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55E1" w14:textId="77777777" w:rsidR="002F3FC8" w:rsidRPr="006F31E6" w:rsidRDefault="002F3FC8" w:rsidP="006F31E6">
      <w:pPr>
        <w:pStyle w:val="BodyText"/>
      </w:pPr>
    </w:p>
    <w:p w14:paraId="49AE5D4C" w14:textId="77777777" w:rsidR="002F3FC8" w:rsidRPr="00D90E57" w:rsidRDefault="002F3FC8" w:rsidP="00D90E57">
      <w:pPr>
        <w:pStyle w:val="BodyText"/>
        <w:ind w:left="284" w:right="567"/>
        <w:jc w:val="both"/>
        <w:rPr>
          <w:sz w:val="24"/>
          <w:szCs w:val="24"/>
        </w:rPr>
      </w:pPr>
    </w:p>
    <w:p w14:paraId="413E0E2B" w14:textId="77777777" w:rsidR="002F3FC8" w:rsidRPr="00D90E57" w:rsidRDefault="002F3FC8" w:rsidP="00D90E57">
      <w:pPr>
        <w:pStyle w:val="BodyText"/>
        <w:ind w:left="284" w:right="567"/>
        <w:jc w:val="both"/>
        <w:rPr>
          <w:sz w:val="24"/>
          <w:szCs w:val="24"/>
        </w:rPr>
      </w:pPr>
    </w:p>
    <w:p w14:paraId="04B24E22" w14:textId="77777777" w:rsidR="002F3FC8" w:rsidRPr="00D90E57" w:rsidRDefault="002F3FC8" w:rsidP="00D90E57">
      <w:pPr>
        <w:pStyle w:val="BodyText"/>
        <w:ind w:left="284" w:right="567"/>
        <w:jc w:val="both"/>
        <w:rPr>
          <w:sz w:val="24"/>
          <w:szCs w:val="24"/>
        </w:rPr>
      </w:pPr>
    </w:p>
    <w:p w14:paraId="476C1EE8" w14:textId="77777777" w:rsidR="002F3FC8" w:rsidRPr="00D90E57" w:rsidRDefault="002F3FC8" w:rsidP="00D90E57">
      <w:pPr>
        <w:pStyle w:val="BodyText"/>
        <w:ind w:left="284" w:right="567"/>
        <w:jc w:val="both"/>
        <w:rPr>
          <w:sz w:val="24"/>
          <w:szCs w:val="24"/>
        </w:rPr>
      </w:pPr>
    </w:p>
    <w:p w14:paraId="19EA78BC" w14:textId="77777777" w:rsidR="002F3FC8" w:rsidRPr="00D90E57" w:rsidRDefault="002F3FC8" w:rsidP="00D90E57">
      <w:pPr>
        <w:pStyle w:val="BodyText"/>
        <w:ind w:left="284" w:right="567"/>
        <w:jc w:val="both"/>
        <w:rPr>
          <w:sz w:val="24"/>
          <w:szCs w:val="24"/>
        </w:rPr>
      </w:pPr>
    </w:p>
    <w:p w14:paraId="53267E97" w14:textId="77777777" w:rsidR="002F3FC8" w:rsidRPr="00D90E57" w:rsidRDefault="002F3FC8" w:rsidP="00D90E57">
      <w:pPr>
        <w:pStyle w:val="BodyText"/>
        <w:ind w:left="284" w:right="567"/>
        <w:jc w:val="both"/>
        <w:rPr>
          <w:sz w:val="24"/>
          <w:szCs w:val="24"/>
        </w:rPr>
      </w:pPr>
    </w:p>
    <w:p w14:paraId="06D34CD6" w14:textId="77777777" w:rsidR="002F3FC8" w:rsidRPr="00D90E57" w:rsidRDefault="002F3FC8" w:rsidP="00D90E57">
      <w:pPr>
        <w:pStyle w:val="BodyText"/>
        <w:ind w:left="284" w:right="567"/>
        <w:jc w:val="both"/>
        <w:rPr>
          <w:sz w:val="24"/>
          <w:szCs w:val="24"/>
        </w:rPr>
      </w:pPr>
    </w:p>
    <w:p w14:paraId="73376962" w14:textId="77777777" w:rsidR="002F3FC8" w:rsidRPr="00D90E57" w:rsidRDefault="002F3FC8" w:rsidP="00D90E57">
      <w:pPr>
        <w:pStyle w:val="BodyText"/>
        <w:ind w:left="284" w:right="567"/>
        <w:jc w:val="both"/>
        <w:rPr>
          <w:sz w:val="24"/>
          <w:szCs w:val="24"/>
        </w:rPr>
      </w:pPr>
    </w:p>
    <w:p w14:paraId="2FD2C4EC" w14:textId="77777777" w:rsidR="002F3FC8" w:rsidRPr="00D90E57" w:rsidRDefault="002F3FC8" w:rsidP="00D90E57">
      <w:pPr>
        <w:pStyle w:val="BodyText"/>
        <w:ind w:left="284" w:right="567"/>
        <w:jc w:val="both"/>
        <w:rPr>
          <w:sz w:val="24"/>
          <w:szCs w:val="24"/>
        </w:rPr>
      </w:pPr>
    </w:p>
    <w:p w14:paraId="39B0C0FC" w14:textId="77777777" w:rsidR="002F3FC8" w:rsidRPr="00D90E57" w:rsidRDefault="002F3FC8" w:rsidP="00D90E57">
      <w:pPr>
        <w:pStyle w:val="BodyText"/>
        <w:ind w:left="284" w:right="567"/>
        <w:jc w:val="both"/>
        <w:rPr>
          <w:sz w:val="24"/>
          <w:szCs w:val="24"/>
        </w:rPr>
      </w:pPr>
    </w:p>
    <w:p w14:paraId="4CE847A8" w14:textId="77777777" w:rsidR="002F3FC8" w:rsidRPr="00D90E57" w:rsidRDefault="002F3FC8" w:rsidP="00D90E57">
      <w:pPr>
        <w:pStyle w:val="BodyText"/>
        <w:ind w:left="284" w:right="567"/>
        <w:jc w:val="both"/>
        <w:rPr>
          <w:sz w:val="24"/>
          <w:szCs w:val="24"/>
        </w:rPr>
      </w:pPr>
    </w:p>
    <w:p w14:paraId="0611D625" w14:textId="77777777" w:rsidR="002F3FC8" w:rsidRPr="00D90E57" w:rsidRDefault="002F3FC8" w:rsidP="00D90E57">
      <w:pPr>
        <w:pStyle w:val="BodyText"/>
        <w:ind w:left="284" w:right="567"/>
        <w:jc w:val="both"/>
        <w:rPr>
          <w:sz w:val="24"/>
          <w:szCs w:val="24"/>
        </w:rPr>
      </w:pPr>
    </w:p>
    <w:p w14:paraId="7551024F" w14:textId="77777777" w:rsidR="002F3FC8" w:rsidRPr="00D90E57" w:rsidRDefault="002F3FC8" w:rsidP="00D90E57">
      <w:pPr>
        <w:pStyle w:val="BodyText"/>
        <w:spacing w:before="7"/>
        <w:ind w:left="284" w:right="567"/>
        <w:jc w:val="both"/>
        <w:rPr>
          <w:sz w:val="24"/>
          <w:szCs w:val="24"/>
        </w:rPr>
      </w:pPr>
    </w:p>
    <w:p w14:paraId="3FD28BBB" w14:textId="6B9F45ED" w:rsidR="002F3FC8" w:rsidRPr="00D90E57" w:rsidRDefault="00F03945" w:rsidP="00D90E57">
      <w:pPr>
        <w:pStyle w:val="BodyText"/>
        <w:spacing w:before="92"/>
        <w:ind w:left="284" w:right="567"/>
        <w:jc w:val="center"/>
        <w:rPr>
          <w:sz w:val="24"/>
          <w:szCs w:val="24"/>
        </w:rPr>
      </w:pPr>
      <w:r w:rsidRPr="00F03945">
        <w:rPr>
          <w:sz w:val="24"/>
          <w:szCs w:val="24"/>
          <w:u w:val="single"/>
        </w:rPr>
        <w:t>BID PROCESS DOCUMENT</w:t>
      </w:r>
      <w:r w:rsidRPr="00F03945">
        <w:rPr>
          <w:spacing w:val="-5"/>
          <w:sz w:val="24"/>
          <w:szCs w:val="24"/>
          <w:u w:val="single"/>
        </w:rPr>
        <w:t xml:space="preserve"> </w:t>
      </w:r>
      <w:r w:rsidR="009E4D2D" w:rsidRPr="00D90E57">
        <w:rPr>
          <w:sz w:val="24"/>
          <w:szCs w:val="24"/>
          <w:u w:val="single"/>
        </w:rPr>
        <w:t>(</w:t>
      </w:r>
      <w:r w:rsidR="008901E7" w:rsidRPr="00D90E57">
        <w:rPr>
          <w:sz w:val="24"/>
          <w:szCs w:val="24"/>
          <w:u w:val="single"/>
        </w:rPr>
        <w:t>BPD</w:t>
      </w:r>
      <w:r w:rsidR="009E4D2D" w:rsidRPr="00D90E57">
        <w:rPr>
          <w:sz w:val="24"/>
          <w:szCs w:val="24"/>
          <w:u w:val="single"/>
        </w:rPr>
        <w:t>)</w:t>
      </w:r>
    </w:p>
    <w:p w14:paraId="0B4768AB" w14:textId="77777777" w:rsidR="002F3FC8" w:rsidRPr="00D90E57" w:rsidRDefault="002F3FC8" w:rsidP="00D90E57">
      <w:pPr>
        <w:pStyle w:val="BodyText"/>
        <w:ind w:left="284" w:right="567"/>
        <w:jc w:val="center"/>
        <w:rPr>
          <w:sz w:val="24"/>
          <w:szCs w:val="24"/>
        </w:rPr>
      </w:pPr>
    </w:p>
    <w:p w14:paraId="4D871288" w14:textId="77777777" w:rsidR="002F3FC8" w:rsidRPr="00D90E57" w:rsidRDefault="002F3FC8" w:rsidP="00D90E57">
      <w:pPr>
        <w:pStyle w:val="BodyText"/>
        <w:spacing w:before="4"/>
        <w:ind w:left="284" w:right="567"/>
        <w:jc w:val="center"/>
        <w:rPr>
          <w:sz w:val="24"/>
          <w:szCs w:val="24"/>
        </w:rPr>
      </w:pPr>
    </w:p>
    <w:p w14:paraId="1520E30E" w14:textId="33FAAD7C" w:rsidR="001C4BC0" w:rsidRPr="00D90E57" w:rsidRDefault="009E4D2D" w:rsidP="00D90E57">
      <w:pPr>
        <w:pStyle w:val="BodyText"/>
        <w:spacing w:before="92"/>
        <w:ind w:left="284" w:right="567"/>
        <w:jc w:val="center"/>
        <w:rPr>
          <w:sz w:val="24"/>
          <w:szCs w:val="24"/>
          <w:u w:val="single"/>
        </w:rPr>
      </w:pPr>
      <w:r w:rsidRPr="00D90E57">
        <w:rPr>
          <w:sz w:val="24"/>
          <w:szCs w:val="24"/>
          <w:u w:val="single"/>
        </w:rPr>
        <w:t xml:space="preserve">FOR SALE/ASSIGNMENT OF </w:t>
      </w:r>
      <w:r w:rsidR="009A77A9" w:rsidRPr="00D90E57">
        <w:rPr>
          <w:sz w:val="24"/>
          <w:szCs w:val="24"/>
          <w:u w:val="single"/>
        </w:rPr>
        <w:t>OUTSTANDING DEBT</w:t>
      </w:r>
      <w:r w:rsidR="001858CE" w:rsidRPr="00D90E57">
        <w:rPr>
          <w:sz w:val="24"/>
          <w:szCs w:val="24"/>
          <w:u w:val="single"/>
        </w:rPr>
        <w:t xml:space="preserve">/ </w:t>
      </w:r>
      <w:r w:rsidR="00FE75AD" w:rsidRPr="00D90E57">
        <w:rPr>
          <w:sz w:val="24"/>
          <w:szCs w:val="24"/>
          <w:u w:val="single"/>
        </w:rPr>
        <w:t xml:space="preserve">FINANCIAL ASSETS ARISING OUT OF </w:t>
      </w:r>
      <w:r w:rsidR="001858CE" w:rsidRPr="00D90E57">
        <w:rPr>
          <w:sz w:val="24"/>
          <w:szCs w:val="24"/>
          <w:u w:val="single"/>
        </w:rPr>
        <w:t>SUCH</w:t>
      </w:r>
      <w:r w:rsidR="00FE75AD" w:rsidRPr="00D90E57">
        <w:rPr>
          <w:sz w:val="24"/>
          <w:szCs w:val="24"/>
          <w:u w:val="single"/>
        </w:rPr>
        <w:t xml:space="preserve"> DEBT</w:t>
      </w:r>
    </w:p>
    <w:p w14:paraId="51DEBDE7" w14:textId="03AB9248" w:rsidR="002F3FC8" w:rsidRPr="00D90E57" w:rsidRDefault="009A77A9" w:rsidP="00D90E57">
      <w:pPr>
        <w:pStyle w:val="BodyText"/>
        <w:spacing w:before="92"/>
        <w:ind w:left="284" w:right="567"/>
        <w:jc w:val="center"/>
        <w:rPr>
          <w:sz w:val="24"/>
          <w:szCs w:val="24"/>
        </w:rPr>
      </w:pPr>
      <w:r w:rsidRPr="00D90E57">
        <w:rPr>
          <w:sz w:val="24"/>
          <w:szCs w:val="24"/>
          <w:u w:val="single"/>
        </w:rPr>
        <w:t>OF</w:t>
      </w:r>
    </w:p>
    <w:p w14:paraId="6928203B" w14:textId="6A9E394E" w:rsidR="002F3FC8" w:rsidRPr="00D90E57" w:rsidRDefault="00F9453A" w:rsidP="00D90E57">
      <w:pPr>
        <w:pStyle w:val="BodyText"/>
        <w:ind w:left="284" w:right="567"/>
        <w:jc w:val="center"/>
        <w:rPr>
          <w:sz w:val="24"/>
          <w:szCs w:val="24"/>
        </w:rPr>
      </w:pPr>
      <w:r w:rsidRPr="00D90E57">
        <w:rPr>
          <w:sz w:val="24"/>
          <w:szCs w:val="24"/>
          <w:u w:val="single"/>
        </w:rPr>
        <w:t>M/</w:t>
      </w:r>
      <w:r w:rsidR="00130864" w:rsidRPr="00D90E57">
        <w:rPr>
          <w:sz w:val="24"/>
          <w:szCs w:val="24"/>
          <w:u w:val="single"/>
        </w:rPr>
        <w:t xml:space="preserve">s </w:t>
      </w:r>
      <w:r w:rsidRPr="00D90E57">
        <w:rPr>
          <w:sz w:val="24"/>
          <w:szCs w:val="24"/>
          <w:u w:val="single"/>
        </w:rPr>
        <w:t>SEW LSY HIGHWAYS</w:t>
      </w:r>
      <w:r w:rsidRPr="00D90E57">
        <w:rPr>
          <w:spacing w:val="-3"/>
          <w:sz w:val="24"/>
          <w:szCs w:val="24"/>
          <w:u w:val="single"/>
        </w:rPr>
        <w:t xml:space="preserve"> </w:t>
      </w:r>
      <w:r w:rsidR="0078225E" w:rsidRPr="00D90E57">
        <w:rPr>
          <w:sz w:val="24"/>
          <w:szCs w:val="24"/>
          <w:u w:val="single"/>
        </w:rPr>
        <w:t>LIMITED</w:t>
      </w:r>
    </w:p>
    <w:p w14:paraId="4369650E" w14:textId="77777777" w:rsidR="002F3FC8" w:rsidRPr="00D90E57" w:rsidRDefault="002F3FC8" w:rsidP="00D90E57">
      <w:pPr>
        <w:pStyle w:val="BodyText"/>
        <w:spacing w:before="3"/>
        <w:ind w:left="284" w:right="567"/>
        <w:jc w:val="center"/>
        <w:rPr>
          <w:sz w:val="24"/>
          <w:szCs w:val="24"/>
        </w:rPr>
      </w:pPr>
    </w:p>
    <w:p w14:paraId="3D5699F6" w14:textId="77777777" w:rsidR="002F3FC8" w:rsidRPr="00D90E57" w:rsidRDefault="009E4D2D" w:rsidP="00D90E57">
      <w:pPr>
        <w:pStyle w:val="BodyText"/>
        <w:spacing w:before="91"/>
        <w:ind w:left="284" w:right="567"/>
        <w:jc w:val="center"/>
        <w:rPr>
          <w:sz w:val="24"/>
          <w:szCs w:val="24"/>
        </w:rPr>
      </w:pPr>
      <w:r w:rsidRPr="00D90E57">
        <w:rPr>
          <w:sz w:val="24"/>
          <w:szCs w:val="24"/>
          <w:u w:val="single"/>
        </w:rPr>
        <w:t>TO</w:t>
      </w:r>
    </w:p>
    <w:p w14:paraId="3E5D3DF8" w14:textId="13FEAE1C" w:rsidR="002F3FC8" w:rsidRPr="00D90E57" w:rsidRDefault="0078225E" w:rsidP="00D90E57">
      <w:pPr>
        <w:pStyle w:val="BodyText"/>
        <w:spacing w:before="141"/>
        <w:ind w:left="284" w:right="567"/>
        <w:jc w:val="center"/>
        <w:rPr>
          <w:sz w:val="24"/>
          <w:szCs w:val="24"/>
        </w:rPr>
      </w:pPr>
      <w:r w:rsidRPr="00D90E57">
        <w:rPr>
          <w:sz w:val="24"/>
          <w:szCs w:val="24"/>
          <w:u w:val="single"/>
        </w:rPr>
        <w:t>ARCs</w:t>
      </w:r>
      <w:r w:rsidR="009E4D2D" w:rsidRPr="00D90E57">
        <w:rPr>
          <w:sz w:val="24"/>
          <w:szCs w:val="24"/>
          <w:u w:val="single"/>
        </w:rPr>
        <w:t>/</w:t>
      </w:r>
      <w:r w:rsidR="00130864" w:rsidRPr="00D90E57">
        <w:rPr>
          <w:sz w:val="24"/>
          <w:szCs w:val="24"/>
          <w:u w:val="single"/>
        </w:rPr>
        <w:t>NBFCs</w:t>
      </w:r>
      <w:r w:rsidR="009E4D2D" w:rsidRPr="00D90E57">
        <w:rPr>
          <w:sz w:val="24"/>
          <w:szCs w:val="24"/>
          <w:u w:val="single"/>
        </w:rPr>
        <w:t>/</w:t>
      </w:r>
      <w:r w:rsidR="00130864" w:rsidRPr="00D90E57">
        <w:rPr>
          <w:sz w:val="24"/>
          <w:szCs w:val="24"/>
          <w:u w:val="single"/>
        </w:rPr>
        <w:t>FIs</w:t>
      </w:r>
      <w:r w:rsidR="009E4D2D" w:rsidRPr="00D90E57">
        <w:rPr>
          <w:sz w:val="24"/>
          <w:szCs w:val="24"/>
          <w:u w:val="single"/>
        </w:rPr>
        <w:t>/BANKS</w:t>
      </w:r>
      <w:r w:rsidR="009E4D2D" w:rsidRPr="00D90E57">
        <w:rPr>
          <w:spacing w:val="-6"/>
          <w:sz w:val="24"/>
          <w:szCs w:val="24"/>
          <w:u w:val="single"/>
        </w:rPr>
        <w:t xml:space="preserve"> </w:t>
      </w:r>
      <w:r w:rsidR="009E4D2D" w:rsidRPr="00D90E57">
        <w:rPr>
          <w:sz w:val="24"/>
          <w:szCs w:val="24"/>
          <w:u w:val="single"/>
        </w:rPr>
        <w:t>OR</w:t>
      </w:r>
      <w:r w:rsidR="009E4D2D" w:rsidRPr="00D90E57">
        <w:rPr>
          <w:spacing w:val="-8"/>
          <w:sz w:val="24"/>
          <w:szCs w:val="24"/>
          <w:u w:val="single"/>
        </w:rPr>
        <w:t xml:space="preserve"> </w:t>
      </w:r>
      <w:r w:rsidR="009E4D2D" w:rsidRPr="00D90E57">
        <w:rPr>
          <w:sz w:val="24"/>
          <w:szCs w:val="24"/>
          <w:u w:val="single"/>
        </w:rPr>
        <w:t>ANY</w:t>
      </w:r>
      <w:r w:rsidR="009E4D2D" w:rsidRPr="00D90E57">
        <w:rPr>
          <w:spacing w:val="-8"/>
          <w:sz w:val="24"/>
          <w:szCs w:val="24"/>
          <w:u w:val="single"/>
        </w:rPr>
        <w:t xml:space="preserve"> </w:t>
      </w:r>
      <w:r w:rsidR="009E4D2D" w:rsidRPr="00D90E57">
        <w:rPr>
          <w:sz w:val="24"/>
          <w:szCs w:val="24"/>
          <w:u w:val="single"/>
        </w:rPr>
        <w:t>OTHER</w:t>
      </w:r>
      <w:r w:rsidR="009E4D2D" w:rsidRPr="00D90E57">
        <w:rPr>
          <w:spacing w:val="-8"/>
          <w:sz w:val="24"/>
          <w:szCs w:val="24"/>
          <w:u w:val="single"/>
        </w:rPr>
        <w:t xml:space="preserve"> </w:t>
      </w:r>
      <w:r w:rsidR="009E4D2D" w:rsidRPr="00D90E57">
        <w:rPr>
          <w:sz w:val="24"/>
          <w:szCs w:val="24"/>
          <w:u w:val="single"/>
        </w:rPr>
        <w:t>PERMITTED</w:t>
      </w:r>
      <w:r w:rsidR="009E4D2D" w:rsidRPr="00D90E57">
        <w:rPr>
          <w:spacing w:val="-7"/>
          <w:sz w:val="24"/>
          <w:szCs w:val="24"/>
          <w:u w:val="single"/>
        </w:rPr>
        <w:t xml:space="preserve"> </w:t>
      </w:r>
      <w:r w:rsidR="009E4D2D" w:rsidRPr="00D90E57">
        <w:rPr>
          <w:sz w:val="24"/>
          <w:szCs w:val="24"/>
          <w:u w:val="single"/>
        </w:rPr>
        <w:t>TRANSFEREE</w:t>
      </w:r>
    </w:p>
    <w:p w14:paraId="1A1F3780" w14:textId="77777777" w:rsidR="000C7ED6" w:rsidRPr="00D90E57" w:rsidRDefault="000C7ED6" w:rsidP="00D90E57">
      <w:pPr>
        <w:ind w:left="284" w:right="567"/>
        <w:jc w:val="both"/>
        <w:rPr>
          <w:sz w:val="24"/>
          <w:szCs w:val="24"/>
        </w:rPr>
        <w:sectPr w:rsidR="000C7ED6" w:rsidRPr="00D90E57">
          <w:footerReference w:type="default" r:id="rId8"/>
          <w:type w:val="continuous"/>
          <w:pgSz w:w="11900" w:h="16860"/>
          <w:pgMar w:top="1600" w:right="380" w:bottom="380" w:left="840" w:header="720" w:footer="195" w:gutter="0"/>
          <w:pgNumType w:start="1"/>
          <w:cols w:space="720"/>
        </w:sectPr>
      </w:pPr>
    </w:p>
    <w:p w14:paraId="3AA0EC43" w14:textId="77777777" w:rsidR="002F3FC8" w:rsidRPr="00D90E57" w:rsidRDefault="009E4D2D" w:rsidP="00D90E57">
      <w:pPr>
        <w:pStyle w:val="Heading1"/>
        <w:spacing w:before="68"/>
        <w:ind w:left="284" w:right="567" w:firstLine="0"/>
        <w:jc w:val="center"/>
        <w:rPr>
          <w:sz w:val="24"/>
          <w:szCs w:val="24"/>
        </w:rPr>
      </w:pPr>
      <w:r w:rsidRPr="00D90E57">
        <w:rPr>
          <w:sz w:val="24"/>
          <w:szCs w:val="24"/>
        </w:rPr>
        <w:lastRenderedPageBreak/>
        <w:t>DISCLAIMER</w:t>
      </w:r>
      <w:r w:rsidRPr="00D90E57">
        <w:rPr>
          <w:spacing w:val="-6"/>
          <w:sz w:val="24"/>
          <w:szCs w:val="24"/>
        </w:rPr>
        <w:t xml:space="preserve"> </w:t>
      </w:r>
      <w:r w:rsidRPr="00D90E57">
        <w:rPr>
          <w:sz w:val="24"/>
          <w:szCs w:val="24"/>
        </w:rPr>
        <w:t>AND</w:t>
      </w:r>
      <w:r w:rsidRPr="00D90E57">
        <w:rPr>
          <w:spacing w:val="-6"/>
          <w:sz w:val="24"/>
          <w:szCs w:val="24"/>
        </w:rPr>
        <w:t xml:space="preserve"> </w:t>
      </w:r>
      <w:r w:rsidRPr="00D90E57">
        <w:rPr>
          <w:sz w:val="24"/>
          <w:szCs w:val="24"/>
        </w:rPr>
        <w:t>IMPORTANT</w:t>
      </w:r>
      <w:r w:rsidRPr="00D90E57">
        <w:rPr>
          <w:spacing w:val="-5"/>
          <w:sz w:val="24"/>
          <w:szCs w:val="24"/>
        </w:rPr>
        <w:t xml:space="preserve"> </w:t>
      </w:r>
      <w:r w:rsidRPr="00D90E57">
        <w:rPr>
          <w:sz w:val="24"/>
          <w:szCs w:val="24"/>
        </w:rPr>
        <w:t>NOTICE</w:t>
      </w:r>
    </w:p>
    <w:p w14:paraId="4A949A1C" w14:textId="77777777" w:rsidR="002F3FC8" w:rsidRPr="00D90E57" w:rsidRDefault="002F3FC8" w:rsidP="00D90E57">
      <w:pPr>
        <w:pStyle w:val="BodyText"/>
        <w:spacing w:before="10"/>
        <w:ind w:left="284" w:right="567"/>
        <w:jc w:val="both"/>
        <w:rPr>
          <w:b/>
          <w:sz w:val="24"/>
          <w:szCs w:val="24"/>
        </w:rPr>
      </w:pPr>
    </w:p>
    <w:p w14:paraId="41E900DC" w14:textId="430DF17D" w:rsidR="002F3FC8" w:rsidRPr="00D90E57" w:rsidRDefault="009E4D2D" w:rsidP="00D90E57">
      <w:pPr>
        <w:ind w:left="284" w:right="567"/>
        <w:jc w:val="both"/>
        <w:rPr>
          <w:i/>
          <w:sz w:val="24"/>
          <w:szCs w:val="24"/>
        </w:rPr>
      </w:pPr>
      <w:r w:rsidRPr="00D90E57">
        <w:rPr>
          <w:i/>
          <w:sz w:val="24"/>
          <w:szCs w:val="24"/>
        </w:rPr>
        <w:t>This document shall be referred to as the Bid Process Document (</w:t>
      </w:r>
      <w:r w:rsidR="00730D9C">
        <w:rPr>
          <w:i/>
          <w:sz w:val="24"/>
          <w:szCs w:val="24"/>
        </w:rPr>
        <w:t>“</w:t>
      </w:r>
      <w:r w:rsidRPr="00D90E57">
        <w:rPr>
          <w:b/>
          <w:bCs/>
          <w:i/>
          <w:sz w:val="24"/>
          <w:szCs w:val="24"/>
        </w:rPr>
        <w:t>BPD</w:t>
      </w:r>
      <w:r w:rsidR="00730D9C">
        <w:rPr>
          <w:i/>
          <w:sz w:val="24"/>
          <w:szCs w:val="24"/>
        </w:rPr>
        <w:t>”</w:t>
      </w:r>
      <w:r w:rsidRPr="00D90E57">
        <w:rPr>
          <w:i/>
          <w:sz w:val="24"/>
          <w:szCs w:val="24"/>
        </w:rPr>
        <w:t xml:space="preserve">) for </w:t>
      </w:r>
      <w:r w:rsidR="00F03E43" w:rsidRPr="00D90E57">
        <w:rPr>
          <w:i/>
          <w:sz w:val="24"/>
          <w:szCs w:val="24"/>
        </w:rPr>
        <w:t>sale</w:t>
      </w:r>
      <w:r w:rsidRPr="00D90E57">
        <w:rPr>
          <w:i/>
          <w:sz w:val="24"/>
          <w:szCs w:val="24"/>
        </w:rPr>
        <w:t xml:space="preserve">/ </w:t>
      </w:r>
      <w:r w:rsidR="007D06D3" w:rsidRPr="00D90E57">
        <w:rPr>
          <w:i/>
          <w:sz w:val="24"/>
          <w:szCs w:val="24"/>
        </w:rPr>
        <w:t>a</w:t>
      </w:r>
      <w:r w:rsidR="00F03E43" w:rsidRPr="00D90E57">
        <w:rPr>
          <w:i/>
          <w:sz w:val="24"/>
          <w:szCs w:val="24"/>
        </w:rPr>
        <w:t xml:space="preserve">ssignment </w:t>
      </w:r>
      <w:r w:rsidRPr="00D90E57">
        <w:rPr>
          <w:i/>
          <w:sz w:val="24"/>
          <w:szCs w:val="24"/>
        </w:rPr>
        <w:t xml:space="preserve">of </w:t>
      </w:r>
      <w:r w:rsidR="00F03E43" w:rsidRPr="00D90E57">
        <w:rPr>
          <w:i/>
          <w:iCs/>
          <w:sz w:val="24"/>
          <w:szCs w:val="24"/>
        </w:rPr>
        <w:t>debt</w:t>
      </w:r>
      <w:r w:rsidR="004F0511" w:rsidRPr="00D90E57">
        <w:rPr>
          <w:i/>
          <w:iCs/>
          <w:sz w:val="24"/>
          <w:szCs w:val="24"/>
        </w:rPr>
        <w:t>/</w:t>
      </w:r>
      <w:r w:rsidR="00E601F1" w:rsidRPr="00D90E57">
        <w:rPr>
          <w:i/>
          <w:iCs/>
          <w:sz w:val="24"/>
          <w:szCs w:val="24"/>
        </w:rPr>
        <w:t xml:space="preserve"> financial assets arising out of </w:t>
      </w:r>
      <w:r w:rsidR="004F0511" w:rsidRPr="00D90E57">
        <w:rPr>
          <w:i/>
          <w:iCs/>
          <w:sz w:val="24"/>
          <w:szCs w:val="24"/>
        </w:rPr>
        <w:t>such</w:t>
      </w:r>
      <w:r w:rsidR="00E601F1" w:rsidRPr="00D90E57">
        <w:rPr>
          <w:i/>
          <w:iCs/>
          <w:sz w:val="24"/>
          <w:szCs w:val="24"/>
        </w:rPr>
        <w:t xml:space="preserve"> debt </w:t>
      </w:r>
      <w:r w:rsidRPr="00D90E57">
        <w:rPr>
          <w:i/>
          <w:iCs/>
          <w:sz w:val="24"/>
          <w:szCs w:val="24"/>
        </w:rPr>
        <w:t>of</w:t>
      </w:r>
      <w:r w:rsidRPr="00D90E57">
        <w:rPr>
          <w:i/>
          <w:spacing w:val="-11"/>
          <w:sz w:val="24"/>
          <w:szCs w:val="24"/>
        </w:rPr>
        <w:t xml:space="preserve"> </w:t>
      </w:r>
      <w:r w:rsidR="00F9453A" w:rsidRPr="00D90E57">
        <w:rPr>
          <w:i/>
          <w:sz w:val="24"/>
          <w:szCs w:val="24"/>
        </w:rPr>
        <w:t>M/</w:t>
      </w:r>
      <w:r w:rsidR="007C3790" w:rsidRPr="00D90E57">
        <w:rPr>
          <w:i/>
          <w:sz w:val="24"/>
          <w:szCs w:val="24"/>
        </w:rPr>
        <w:t xml:space="preserve">s </w:t>
      </w:r>
      <w:r w:rsidR="00F9453A" w:rsidRPr="00D90E57">
        <w:rPr>
          <w:i/>
          <w:sz w:val="24"/>
          <w:szCs w:val="24"/>
        </w:rPr>
        <w:t>SEW LSY Highways</w:t>
      </w:r>
      <w:r w:rsidRPr="00D90E57">
        <w:rPr>
          <w:i/>
          <w:spacing w:val="-11"/>
          <w:sz w:val="24"/>
          <w:szCs w:val="24"/>
        </w:rPr>
        <w:t xml:space="preserve"> </w:t>
      </w:r>
      <w:r w:rsidR="007C3790" w:rsidRPr="00D90E57">
        <w:rPr>
          <w:i/>
          <w:sz w:val="24"/>
          <w:szCs w:val="24"/>
        </w:rPr>
        <w:t>Limited</w:t>
      </w:r>
      <w:r w:rsidR="002B3431" w:rsidRPr="00D90E57">
        <w:rPr>
          <w:i/>
          <w:sz w:val="24"/>
          <w:szCs w:val="24"/>
        </w:rPr>
        <w:t xml:space="preserve"> (hereinafter referred to as the “</w:t>
      </w:r>
      <w:r w:rsidR="002B3431" w:rsidRPr="00D90E57">
        <w:rPr>
          <w:b/>
          <w:bCs/>
          <w:i/>
          <w:sz w:val="24"/>
          <w:szCs w:val="24"/>
        </w:rPr>
        <w:t>Company</w:t>
      </w:r>
      <w:r w:rsidR="002B3431" w:rsidRPr="00D90E57">
        <w:rPr>
          <w:i/>
          <w:sz w:val="24"/>
          <w:szCs w:val="24"/>
        </w:rPr>
        <w:t>”)</w:t>
      </w:r>
      <w:r w:rsidRPr="00D90E57">
        <w:rPr>
          <w:i/>
          <w:spacing w:val="-13"/>
          <w:sz w:val="24"/>
          <w:szCs w:val="24"/>
        </w:rPr>
        <w:t xml:space="preserve"> </w:t>
      </w:r>
      <w:r w:rsidRPr="00D90E57">
        <w:rPr>
          <w:i/>
          <w:sz w:val="24"/>
          <w:szCs w:val="24"/>
        </w:rPr>
        <w:t>pertaining</w:t>
      </w:r>
      <w:r w:rsidRPr="00D90E57">
        <w:rPr>
          <w:i/>
          <w:spacing w:val="-11"/>
          <w:sz w:val="24"/>
          <w:szCs w:val="24"/>
        </w:rPr>
        <w:t xml:space="preserve"> </w:t>
      </w:r>
      <w:r w:rsidRPr="00D90E57">
        <w:rPr>
          <w:i/>
          <w:sz w:val="24"/>
          <w:szCs w:val="24"/>
        </w:rPr>
        <w:t>to</w:t>
      </w:r>
      <w:r w:rsidRPr="00D90E57">
        <w:rPr>
          <w:i/>
          <w:spacing w:val="-14"/>
          <w:sz w:val="24"/>
          <w:szCs w:val="24"/>
        </w:rPr>
        <w:t xml:space="preserve"> </w:t>
      </w:r>
      <w:r w:rsidRPr="00D90E57">
        <w:rPr>
          <w:i/>
          <w:sz w:val="24"/>
          <w:szCs w:val="24"/>
        </w:rPr>
        <w:t>the</w:t>
      </w:r>
      <w:r w:rsidRPr="00D90E57">
        <w:rPr>
          <w:i/>
          <w:spacing w:val="-11"/>
          <w:sz w:val="24"/>
          <w:szCs w:val="24"/>
        </w:rPr>
        <w:t xml:space="preserve"> </w:t>
      </w:r>
      <w:r w:rsidR="00E87565">
        <w:rPr>
          <w:i/>
          <w:spacing w:val="-11"/>
          <w:sz w:val="24"/>
          <w:szCs w:val="24"/>
        </w:rPr>
        <w:t xml:space="preserve">credit facilities advanced by the </w:t>
      </w:r>
      <w:r w:rsidR="00F9453A" w:rsidRPr="00D90E57">
        <w:rPr>
          <w:i/>
          <w:sz w:val="24"/>
          <w:szCs w:val="24"/>
        </w:rPr>
        <w:t>P</w:t>
      </w:r>
      <w:r w:rsidR="00497FE8" w:rsidRPr="00D90E57">
        <w:rPr>
          <w:i/>
          <w:sz w:val="24"/>
          <w:szCs w:val="24"/>
        </w:rPr>
        <w:t xml:space="preserve">unjab </w:t>
      </w:r>
      <w:r w:rsidR="00F9453A" w:rsidRPr="00D90E57">
        <w:rPr>
          <w:i/>
          <w:sz w:val="24"/>
          <w:szCs w:val="24"/>
        </w:rPr>
        <w:t>N</w:t>
      </w:r>
      <w:r w:rsidR="00497FE8" w:rsidRPr="00D90E57">
        <w:rPr>
          <w:i/>
          <w:sz w:val="24"/>
          <w:szCs w:val="24"/>
        </w:rPr>
        <w:t xml:space="preserve">ational </w:t>
      </w:r>
      <w:r w:rsidR="00F9453A" w:rsidRPr="00D90E57">
        <w:rPr>
          <w:i/>
          <w:sz w:val="24"/>
          <w:szCs w:val="24"/>
        </w:rPr>
        <w:t>B</w:t>
      </w:r>
      <w:r w:rsidR="00497FE8" w:rsidRPr="00D90E57">
        <w:rPr>
          <w:i/>
          <w:sz w:val="24"/>
          <w:szCs w:val="24"/>
        </w:rPr>
        <w:t>ank</w:t>
      </w:r>
      <w:r w:rsidRPr="00D90E57">
        <w:rPr>
          <w:i/>
          <w:spacing w:val="-8"/>
          <w:sz w:val="24"/>
          <w:szCs w:val="24"/>
        </w:rPr>
        <w:t xml:space="preserve"> </w:t>
      </w:r>
      <w:r w:rsidRPr="00D90E57">
        <w:rPr>
          <w:i/>
          <w:sz w:val="24"/>
          <w:szCs w:val="24"/>
        </w:rPr>
        <w:t>led</w:t>
      </w:r>
      <w:r w:rsidRPr="00D90E57">
        <w:rPr>
          <w:i/>
          <w:spacing w:val="-12"/>
          <w:sz w:val="24"/>
          <w:szCs w:val="24"/>
        </w:rPr>
        <w:t xml:space="preserve"> </w:t>
      </w:r>
      <w:r w:rsidRPr="00D90E57">
        <w:rPr>
          <w:i/>
          <w:sz w:val="24"/>
          <w:szCs w:val="24"/>
        </w:rPr>
        <w:t>consortium</w:t>
      </w:r>
      <w:r w:rsidR="00E87565">
        <w:rPr>
          <w:b/>
          <w:bCs/>
          <w:i/>
          <w:sz w:val="24"/>
          <w:szCs w:val="24"/>
        </w:rPr>
        <w:t xml:space="preserve"> </w:t>
      </w:r>
      <w:r w:rsidR="00E87565" w:rsidRPr="00263046">
        <w:rPr>
          <w:i/>
          <w:iCs/>
          <w:sz w:val="24"/>
          <w:szCs w:val="24"/>
        </w:rPr>
        <w:t>(“</w:t>
      </w:r>
      <w:r w:rsidR="00E87565" w:rsidRPr="00263046">
        <w:rPr>
          <w:b/>
          <w:bCs/>
          <w:i/>
          <w:iCs/>
          <w:sz w:val="24"/>
          <w:szCs w:val="24"/>
        </w:rPr>
        <w:t>Non</w:t>
      </w:r>
      <w:r w:rsidR="00E87565">
        <w:rPr>
          <w:b/>
          <w:bCs/>
          <w:i/>
          <w:iCs/>
          <w:sz w:val="24"/>
          <w:szCs w:val="24"/>
        </w:rPr>
        <w:t>-</w:t>
      </w:r>
      <w:r w:rsidR="00E87565" w:rsidRPr="00263046">
        <w:rPr>
          <w:b/>
          <w:bCs/>
          <w:i/>
          <w:iCs/>
          <w:sz w:val="24"/>
          <w:szCs w:val="24"/>
        </w:rPr>
        <w:t>Performing Asset</w:t>
      </w:r>
      <w:r w:rsidR="00E87565" w:rsidRPr="00263046">
        <w:rPr>
          <w:i/>
          <w:iCs/>
          <w:sz w:val="24"/>
          <w:szCs w:val="24"/>
        </w:rPr>
        <w:t>”)</w:t>
      </w:r>
      <w:r w:rsidR="00D42845">
        <w:rPr>
          <w:i/>
          <w:iCs/>
          <w:sz w:val="24"/>
          <w:szCs w:val="24"/>
        </w:rPr>
        <w:t xml:space="preserve"> </w:t>
      </w:r>
      <w:r w:rsidR="00E87565" w:rsidRPr="00263046">
        <w:rPr>
          <w:i/>
          <w:sz w:val="24"/>
          <w:szCs w:val="24"/>
        </w:rPr>
        <w:t>to</w:t>
      </w:r>
      <w:r w:rsidR="00E87565" w:rsidRPr="00263046">
        <w:rPr>
          <w:i/>
          <w:spacing w:val="1"/>
          <w:sz w:val="24"/>
          <w:szCs w:val="24"/>
        </w:rPr>
        <w:t xml:space="preserve"> </w:t>
      </w:r>
      <w:r w:rsidR="00E87565" w:rsidRPr="00263046">
        <w:rPr>
          <w:i/>
          <w:sz w:val="24"/>
          <w:szCs w:val="24"/>
        </w:rPr>
        <w:t>ARCs/</w:t>
      </w:r>
      <w:r w:rsidR="004E69C2">
        <w:rPr>
          <w:i/>
          <w:sz w:val="24"/>
          <w:szCs w:val="24"/>
        </w:rPr>
        <w:t xml:space="preserve"> </w:t>
      </w:r>
      <w:r w:rsidR="00E87565" w:rsidRPr="00263046">
        <w:rPr>
          <w:i/>
          <w:sz w:val="24"/>
          <w:szCs w:val="24"/>
        </w:rPr>
        <w:t>NBFCs</w:t>
      </w:r>
      <w:r w:rsidR="004E69C2">
        <w:rPr>
          <w:i/>
          <w:sz w:val="24"/>
          <w:szCs w:val="24"/>
        </w:rPr>
        <w:t xml:space="preserve">/ </w:t>
      </w:r>
      <w:r w:rsidR="00E87565" w:rsidRPr="00263046">
        <w:rPr>
          <w:i/>
          <w:sz w:val="24"/>
          <w:szCs w:val="24"/>
        </w:rPr>
        <w:t>FIs/</w:t>
      </w:r>
      <w:r w:rsidR="004E69C2">
        <w:rPr>
          <w:i/>
          <w:sz w:val="24"/>
          <w:szCs w:val="24"/>
        </w:rPr>
        <w:t xml:space="preserve"> </w:t>
      </w:r>
      <w:r w:rsidR="00E87565" w:rsidRPr="00263046">
        <w:rPr>
          <w:i/>
          <w:sz w:val="24"/>
          <w:szCs w:val="24"/>
        </w:rPr>
        <w:t>banks</w:t>
      </w:r>
      <w:r w:rsidR="00E87565" w:rsidRPr="00263046">
        <w:rPr>
          <w:i/>
          <w:spacing w:val="1"/>
          <w:sz w:val="24"/>
          <w:szCs w:val="24"/>
        </w:rPr>
        <w:t xml:space="preserve"> </w:t>
      </w:r>
      <w:r w:rsidR="00E87565" w:rsidRPr="00263046">
        <w:rPr>
          <w:i/>
          <w:sz w:val="24"/>
          <w:szCs w:val="24"/>
        </w:rPr>
        <w:t>or</w:t>
      </w:r>
      <w:r w:rsidR="00E87565" w:rsidRPr="00263046">
        <w:rPr>
          <w:i/>
          <w:spacing w:val="1"/>
          <w:sz w:val="24"/>
          <w:szCs w:val="24"/>
        </w:rPr>
        <w:t xml:space="preserve"> </w:t>
      </w:r>
      <w:r w:rsidR="00E87565" w:rsidRPr="00263046">
        <w:rPr>
          <w:i/>
          <w:sz w:val="24"/>
          <w:szCs w:val="24"/>
        </w:rPr>
        <w:t>any</w:t>
      </w:r>
      <w:r w:rsidR="00E87565" w:rsidRPr="00263046">
        <w:rPr>
          <w:i/>
          <w:spacing w:val="1"/>
          <w:sz w:val="24"/>
          <w:szCs w:val="24"/>
        </w:rPr>
        <w:t xml:space="preserve"> </w:t>
      </w:r>
      <w:r w:rsidR="00E87565" w:rsidRPr="00263046">
        <w:rPr>
          <w:i/>
          <w:sz w:val="24"/>
          <w:szCs w:val="24"/>
        </w:rPr>
        <w:t>other</w:t>
      </w:r>
      <w:r w:rsidR="00E87565" w:rsidRPr="00263046">
        <w:rPr>
          <w:i/>
          <w:spacing w:val="1"/>
          <w:sz w:val="24"/>
          <w:szCs w:val="24"/>
        </w:rPr>
        <w:t xml:space="preserve"> </w:t>
      </w:r>
      <w:r w:rsidR="00E87565" w:rsidRPr="00263046">
        <w:rPr>
          <w:i/>
          <w:sz w:val="24"/>
          <w:szCs w:val="24"/>
        </w:rPr>
        <w:t>permitted</w:t>
      </w:r>
      <w:r w:rsidR="00E87565" w:rsidRPr="00263046">
        <w:rPr>
          <w:i/>
          <w:spacing w:val="1"/>
          <w:sz w:val="24"/>
          <w:szCs w:val="24"/>
        </w:rPr>
        <w:t xml:space="preserve"> </w:t>
      </w:r>
      <w:r w:rsidR="00E87565" w:rsidRPr="00263046">
        <w:rPr>
          <w:i/>
          <w:sz w:val="24"/>
          <w:szCs w:val="24"/>
        </w:rPr>
        <w:t>transferee</w:t>
      </w:r>
      <w:r w:rsidR="00E87565">
        <w:rPr>
          <w:i/>
          <w:iCs/>
          <w:sz w:val="24"/>
          <w:szCs w:val="24"/>
        </w:rPr>
        <w:t>.</w:t>
      </w:r>
      <w:r w:rsidR="00D42845">
        <w:rPr>
          <w:i/>
          <w:iCs/>
          <w:sz w:val="24"/>
          <w:szCs w:val="24"/>
        </w:rPr>
        <w:t xml:space="preserve"> </w:t>
      </w:r>
      <w:r w:rsidR="00D42845" w:rsidRPr="00B967F3">
        <w:rPr>
          <w:i/>
          <w:sz w:val="24"/>
          <w:szCs w:val="24"/>
        </w:rPr>
        <w:t>("</w:t>
      </w:r>
      <w:r w:rsidR="00D42845" w:rsidRPr="00B967F3">
        <w:rPr>
          <w:b/>
          <w:i/>
          <w:sz w:val="24"/>
          <w:szCs w:val="24"/>
        </w:rPr>
        <w:t>Bidders</w:t>
      </w:r>
      <w:r w:rsidR="00D42845" w:rsidRPr="00B967F3">
        <w:rPr>
          <w:i/>
          <w:sz w:val="24"/>
          <w:szCs w:val="24"/>
        </w:rPr>
        <w:t>”)</w:t>
      </w:r>
      <w:r w:rsidR="004E69C2">
        <w:rPr>
          <w:i/>
          <w:sz w:val="24"/>
          <w:szCs w:val="24"/>
        </w:rPr>
        <w:t>.</w:t>
      </w:r>
      <w:r w:rsidR="00D42845" w:rsidRPr="00B967F3">
        <w:rPr>
          <w:i/>
          <w:sz w:val="24"/>
          <w:szCs w:val="24"/>
        </w:rPr>
        <w:t xml:space="preserve"> </w:t>
      </w:r>
      <w:r w:rsidRPr="00D90E57">
        <w:rPr>
          <w:i/>
          <w:spacing w:val="-12"/>
          <w:sz w:val="24"/>
          <w:szCs w:val="24"/>
        </w:rPr>
        <w:t xml:space="preserve"> </w:t>
      </w:r>
      <w:r w:rsidR="00E87565">
        <w:rPr>
          <w:i/>
          <w:sz w:val="24"/>
          <w:szCs w:val="24"/>
        </w:rPr>
        <w:t>The consortium of lenders include</w:t>
      </w:r>
      <w:r w:rsidR="00FE2A5E">
        <w:rPr>
          <w:i/>
          <w:sz w:val="24"/>
          <w:szCs w:val="24"/>
        </w:rPr>
        <w:t>s</w:t>
      </w:r>
      <w:r w:rsidRPr="00D90E57">
        <w:rPr>
          <w:i/>
          <w:spacing w:val="-10"/>
          <w:sz w:val="24"/>
          <w:szCs w:val="24"/>
        </w:rPr>
        <w:t xml:space="preserve"> </w:t>
      </w:r>
      <w:r w:rsidR="00F9453A" w:rsidRPr="00D90E57">
        <w:rPr>
          <w:i/>
          <w:iCs/>
          <w:color w:val="000000"/>
          <w:sz w:val="24"/>
          <w:szCs w:val="24"/>
          <w:lang w:val="en-GB"/>
        </w:rPr>
        <w:t>Punjab National Bank, ICICI Bank</w:t>
      </w:r>
      <w:r w:rsidR="00176546" w:rsidRPr="00D90E57">
        <w:rPr>
          <w:rStyle w:val="FootnoteReference"/>
          <w:i/>
          <w:iCs/>
          <w:color w:val="000000"/>
          <w:sz w:val="24"/>
          <w:szCs w:val="24"/>
          <w:lang w:val="en-GB"/>
        </w:rPr>
        <w:footnoteReference w:id="2"/>
      </w:r>
      <w:r w:rsidR="00F9453A" w:rsidRPr="00D90E57">
        <w:rPr>
          <w:i/>
          <w:iCs/>
          <w:color w:val="000000"/>
          <w:sz w:val="24"/>
          <w:szCs w:val="24"/>
          <w:lang w:val="en-GB"/>
        </w:rPr>
        <w:t>, Union Bank of India, I</w:t>
      </w:r>
      <w:r w:rsidR="00AA65F0" w:rsidRPr="00D90E57">
        <w:rPr>
          <w:i/>
          <w:iCs/>
          <w:color w:val="000000"/>
          <w:sz w:val="24"/>
          <w:szCs w:val="24"/>
          <w:lang w:val="en-GB"/>
        </w:rPr>
        <w:t xml:space="preserve">ndia </w:t>
      </w:r>
      <w:r w:rsidR="00F9453A" w:rsidRPr="00D90E57">
        <w:rPr>
          <w:i/>
          <w:iCs/>
          <w:color w:val="000000"/>
          <w:sz w:val="24"/>
          <w:szCs w:val="24"/>
          <w:lang w:val="en-GB"/>
        </w:rPr>
        <w:t>I</w:t>
      </w:r>
      <w:r w:rsidR="00AA65F0" w:rsidRPr="00D90E57">
        <w:rPr>
          <w:i/>
          <w:iCs/>
          <w:color w:val="000000"/>
          <w:sz w:val="24"/>
          <w:szCs w:val="24"/>
          <w:lang w:val="en-GB"/>
        </w:rPr>
        <w:t xml:space="preserve">nfrastructure </w:t>
      </w:r>
      <w:r w:rsidR="00F9453A" w:rsidRPr="00D90E57">
        <w:rPr>
          <w:i/>
          <w:iCs/>
          <w:color w:val="000000"/>
          <w:sz w:val="24"/>
          <w:szCs w:val="24"/>
          <w:lang w:val="en-GB"/>
        </w:rPr>
        <w:t>F</w:t>
      </w:r>
      <w:r w:rsidR="00AA65F0" w:rsidRPr="00D90E57">
        <w:rPr>
          <w:i/>
          <w:iCs/>
          <w:color w:val="000000"/>
          <w:sz w:val="24"/>
          <w:szCs w:val="24"/>
          <w:lang w:val="en-GB"/>
        </w:rPr>
        <w:t xml:space="preserve">inance </w:t>
      </w:r>
      <w:r w:rsidR="00F9453A" w:rsidRPr="00D90E57">
        <w:rPr>
          <w:i/>
          <w:iCs/>
          <w:color w:val="000000"/>
          <w:sz w:val="24"/>
          <w:szCs w:val="24"/>
          <w:lang w:val="en-GB"/>
        </w:rPr>
        <w:t>C</w:t>
      </w:r>
      <w:r w:rsidR="00AA65F0" w:rsidRPr="00D90E57">
        <w:rPr>
          <w:i/>
          <w:iCs/>
          <w:color w:val="000000"/>
          <w:sz w:val="24"/>
          <w:szCs w:val="24"/>
          <w:lang w:val="en-GB"/>
        </w:rPr>
        <w:t xml:space="preserve">ompany </w:t>
      </w:r>
      <w:r w:rsidR="00F9453A" w:rsidRPr="00D90E57">
        <w:rPr>
          <w:i/>
          <w:iCs/>
          <w:color w:val="000000"/>
          <w:sz w:val="24"/>
          <w:szCs w:val="24"/>
          <w:lang w:val="en-GB"/>
        </w:rPr>
        <w:t>L</w:t>
      </w:r>
      <w:r w:rsidR="00AA65F0" w:rsidRPr="00D90E57">
        <w:rPr>
          <w:i/>
          <w:iCs/>
          <w:color w:val="000000"/>
          <w:sz w:val="24"/>
          <w:szCs w:val="24"/>
          <w:lang w:val="en-GB"/>
        </w:rPr>
        <w:t>imited</w:t>
      </w:r>
      <w:r w:rsidR="00F9453A" w:rsidRPr="00D90E57">
        <w:rPr>
          <w:i/>
          <w:iCs/>
          <w:color w:val="000000"/>
          <w:sz w:val="24"/>
          <w:szCs w:val="24"/>
          <w:lang w:val="en-GB"/>
        </w:rPr>
        <w:t>, Bank of Baroda</w:t>
      </w:r>
      <w:r w:rsidR="00110B00" w:rsidRPr="00D90E57">
        <w:rPr>
          <w:rStyle w:val="FootnoteReference"/>
          <w:i/>
          <w:iCs/>
          <w:color w:val="000000"/>
          <w:sz w:val="24"/>
          <w:szCs w:val="24"/>
          <w:lang w:val="en-GB"/>
        </w:rPr>
        <w:footnoteReference w:id="3"/>
      </w:r>
      <w:r w:rsidR="00F9453A" w:rsidRPr="00D90E57">
        <w:rPr>
          <w:i/>
          <w:iCs/>
          <w:color w:val="000000"/>
          <w:sz w:val="24"/>
          <w:szCs w:val="24"/>
          <w:lang w:val="en-GB"/>
        </w:rPr>
        <w:t>, State Bank of India, Central Bank of India, Indian Overseas Bank, Punjab &amp; Sind Bank</w:t>
      </w:r>
      <w:r w:rsidR="00713884" w:rsidRPr="00D90E57">
        <w:rPr>
          <w:i/>
          <w:iCs/>
          <w:color w:val="000000"/>
          <w:sz w:val="24"/>
          <w:szCs w:val="24"/>
          <w:lang w:val="en-GB"/>
        </w:rPr>
        <w:t>, collectively the “</w:t>
      </w:r>
      <w:r w:rsidR="00713884" w:rsidRPr="00D90E57">
        <w:rPr>
          <w:b/>
          <w:bCs/>
          <w:i/>
          <w:iCs/>
          <w:color w:val="000000"/>
          <w:sz w:val="24"/>
          <w:szCs w:val="24"/>
          <w:lang w:val="en-GB"/>
        </w:rPr>
        <w:t>Lenders</w:t>
      </w:r>
      <w:r w:rsidR="00713884" w:rsidRPr="00D90E57">
        <w:rPr>
          <w:i/>
          <w:iCs/>
          <w:color w:val="000000"/>
          <w:sz w:val="24"/>
          <w:szCs w:val="24"/>
          <w:lang w:val="en-GB"/>
        </w:rPr>
        <w:t>”</w:t>
      </w:r>
      <w:r w:rsidR="00152969" w:rsidRPr="00D90E57">
        <w:rPr>
          <w:i/>
          <w:iCs/>
          <w:color w:val="000000"/>
          <w:sz w:val="24"/>
          <w:szCs w:val="24"/>
          <w:lang w:val="en-GB"/>
        </w:rPr>
        <w:t xml:space="preserve"> or "</w:t>
      </w:r>
      <w:r w:rsidR="00152969" w:rsidRPr="00D90E57">
        <w:rPr>
          <w:b/>
          <w:bCs/>
          <w:i/>
          <w:iCs/>
          <w:color w:val="000000"/>
          <w:sz w:val="24"/>
          <w:szCs w:val="24"/>
          <w:lang w:val="en-GB"/>
        </w:rPr>
        <w:t>Consortium Lenders</w:t>
      </w:r>
      <w:r w:rsidR="00152969" w:rsidRPr="00D90E57">
        <w:rPr>
          <w:i/>
          <w:iCs/>
          <w:color w:val="000000"/>
          <w:sz w:val="24"/>
          <w:szCs w:val="24"/>
          <w:lang w:val="en-GB"/>
        </w:rPr>
        <w:t>"</w:t>
      </w:r>
      <w:r w:rsidRPr="00D90E57">
        <w:rPr>
          <w:i/>
          <w:sz w:val="24"/>
          <w:szCs w:val="24"/>
        </w:rPr>
        <w:t xml:space="preserve">) led by </w:t>
      </w:r>
      <w:r w:rsidR="00EB39AC">
        <w:rPr>
          <w:i/>
          <w:sz w:val="24"/>
          <w:szCs w:val="24"/>
        </w:rPr>
        <w:t>Punjab National Bank</w:t>
      </w:r>
      <w:r w:rsidR="00EB39AC" w:rsidRPr="00D90E57">
        <w:rPr>
          <w:i/>
          <w:sz w:val="24"/>
          <w:szCs w:val="24"/>
        </w:rPr>
        <w:t xml:space="preserve"> </w:t>
      </w:r>
      <w:r w:rsidRPr="00D90E57">
        <w:rPr>
          <w:i/>
          <w:sz w:val="24"/>
          <w:szCs w:val="24"/>
        </w:rPr>
        <w:t>(“</w:t>
      </w:r>
      <w:r w:rsidRPr="00D90E57">
        <w:rPr>
          <w:b/>
          <w:bCs/>
          <w:i/>
          <w:sz w:val="24"/>
          <w:szCs w:val="24"/>
        </w:rPr>
        <w:t>Lead</w:t>
      </w:r>
      <w:r w:rsidRPr="00D90E57">
        <w:rPr>
          <w:b/>
          <w:bCs/>
          <w:i/>
          <w:spacing w:val="1"/>
          <w:sz w:val="24"/>
          <w:szCs w:val="24"/>
        </w:rPr>
        <w:t xml:space="preserve"> </w:t>
      </w:r>
      <w:r w:rsidRPr="00D90E57">
        <w:rPr>
          <w:b/>
          <w:bCs/>
          <w:i/>
          <w:sz w:val="24"/>
          <w:szCs w:val="24"/>
        </w:rPr>
        <w:t>Bank</w:t>
      </w:r>
      <w:r w:rsidRPr="00D90E57">
        <w:rPr>
          <w:i/>
          <w:sz w:val="24"/>
          <w:szCs w:val="24"/>
        </w:rPr>
        <w:t>”).</w:t>
      </w:r>
      <w:r w:rsidRPr="00D90E57">
        <w:rPr>
          <w:i/>
          <w:spacing w:val="1"/>
          <w:sz w:val="24"/>
          <w:szCs w:val="24"/>
        </w:rPr>
        <w:t xml:space="preserve"> </w:t>
      </w:r>
      <w:r w:rsidRPr="00D90E57">
        <w:rPr>
          <w:i/>
          <w:sz w:val="24"/>
          <w:szCs w:val="24"/>
        </w:rPr>
        <w:t>PNB</w:t>
      </w:r>
      <w:r w:rsidRPr="00D90E57">
        <w:rPr>
          <w:i/>
          <w:spacing w:val="1"/>
          <w:sz w:val="24"/>
          <w:szCs w:val="24"/>
        </w:rPr>
        <w:t xml:space="preserve"> </w:t>
      </w:r>
      <w:r w:rsidRPr="00D90E57">
        <w:rPr>
          <w:i/>
          <w:sz w:val="24"/>
          <w:szCs w:val="24"/>
        </w:rPr>
        <w:t>Investment</w:t>
      </w:r>
      <w:r w:rsidRPr="00D90E57">
        <w:rPr>
          <w:i/>
          <w:spacing w:val="1"/>
          <w:sz w:val="24"/>
          <w:szCs w:val="24"/>
        </w:rPr>
        <w:t xml:space="preserve"> </w:t>
      </w:r>
      <w:r w:rsidRPr="00D90E57">
        <w:rPr>
          <w:i/>
          <w:sz w:val="24"/>
          <w:szCs w:val="24"/>
        </w:rPr>
        <w:t>Services</w:t>
      </w:r>
      <w:r w:rsidRPr="00D90E57">
        <w:rPr>
          <w:i/>
          <w:spacing w:val="-52"/>
          <w:sz w:val="24"/>
          <w:szCs w:val="24"/>
        </w:rPr>
        <w:t xml:space="preserve"> </w:t>
      </w:r>
      <w:r w:rsidRPr="00D90E57">
        <w:rPr>
          <w:i/>
          <w:sz w:val="24"/>
          <w:szCs w:val="24"/>
        </w:rPr>
        <w:t>Limited (</w:t>
      </w:r>
      <w:r w:rsidR="00730D9C">
        <w:rPr>
          <w:i/>
          <w:sz w:val="24"/>
          <w:szCs w:val="24"/>
        </w:rPr>
        <w:t>“</w:t>
      </w:r>
      <w:r w:rsidRPr="00D90E57">
        <w:rPr>
          <w:b/>
          <w:bCs/>
          <w:i/>
          <w:sz w:val="24"/>
          <w:szCs w:val="24"/>
        </w:rPr>
        <w:t>PNBISL</w:t>
      </w:r>
      <w:r w:rsidR="00730D9C">
        <w:rPr>
          <w:i/>
          <w:sz w:val="24"/>
          <w:szCs w:val="24"/>
        </w:rPr>
        <w:t>”</w:t>
      </w:r>
      <w:r w:rsidRPr="00D90E57">
        <w:rPr>
          <w:i/>
          <w:sz w:val="24"/>
          <w:szCs w:val="24"/>
        </w:rPr>
        <w:t xml:space="preserve">), has been mandated by </w:t>
      </w:r>
      <w:r w:rsidR="00435FAB">
        <w:rPr>
          <w:i/>
          <w:sz w:val="24"/>
          <w:szCs w:val="24"/>
        </w:rPr>
        <w:t>the Lead Bank</w:t>
      </w:r>
      <w:r w:rsidR="00435FAB" w:rsidRPr="00D90E57">
        <w:rPr>
          <w:i/>
          <w:sz w:val="24"/>
          <w:szCs w:val="24"/>
        </w:rPr>
        <w:t xml:space="preserve"> </w:t>
      </w:r>
      <w:r w:rsidRPr="00D90E57">
        <w:rPr>
          <w:i/>
          <w:sz w:val="24"/>
          <w:szCs w:val="24"/>
        </w:rPr>
        <w:t xml:space="preserve">on behalf of </w:t>
      </w:r>
      <w:r w:rsidR="00435FAB" w:rsidRPr="00435FAB">
        <w:rPr>
          <w:i/>
          <w:sz w:val="24"/>
          <w:szCs w:val="24"/>
        </w:rPr>
        <w:t>Consortium Lenders</w:t>
      </w:r>
      <w:r w:rsidRPr="00D90E57">
        <w:rPr>
          <w:i/>
          <w:sz w:val="24"/>
          <w:szCs w:val="24"/>
        </w:rPr>
        <w:t>, to assist &amp;</w:t>
      </w:r>
      <w:r w:rsidRPr="00D90E57">
        <w:rPr>
          <w:i/>
          <w:spacing w:val="1"/>
          <w:sz w:val="24"/>
          <w:szCs w:val="24"/>
        </w:rPr>
        <w:t xml:space="preserve"> </w:t>
      </w:r>
      <w:r w:rsidRPr="00D90E57">
        <w:rPr>
          <w:i/>
          <w:sz w:val="24"/>
          <w:szCs w:val="24"/>
        </w:rPr>
        <w:t>advise</w:t>
      </w:r>
      <w:r w:rsidRPr="00D90E57">
        <w:rPr>
          <w:i/>
          <w:spacing w:val="-12"/>
          <w:sz w:val="24"/>
          <w:szCs w:val="24"/>
        </w:rPr>
        <w:t xml:space="preserve"> </w:t>
      </w:r>
      <w:r w:rsidRPr="00D90E57">
        <w:rPr>
          <w:i/>
          <w:sz w:val="24"/>
          <w:szCs w:val="24"/>
        </w:rPr>
        <w:t>the</w:t>
      </w:r>
      <w:r w:rsidRPr="00D90E57">
        <w:rPr>
          <w:i/>
          <w:spacing w:val="-12"/>
          <w:sz w:val="24"/>
          <w:szCs w:val="24"/>
        </w:rPr>
        <w:t xml:space="preserve"> </w:t>
      </w:r>
      <w:r w:rsidRPr="00D90E57">
        <w:rPr>
          <w:i/>
          <w:sz w:val="24"/>
          <w:szCs w:val="24"/>
        </w:rPr>
        <w:t>Lenders</w:t>
      </w:r>
      <w:r w:rsidRPr="00D90E57">
        <w:rPr>
          <w:i/>
          <w:spacing w:val="-11"/>
          <w:sz w:val="24"/>
          <w:szCs w:val="24"/>
        </w:rPr>
        <w:t xml:space="preserve"> </w:t>
      </w:r>
      <w:r w:rsidRPr="00D90E57">
        <w:rPr>
          <w:i/>
          <w:sz w:val="24"/>
          <w:szCs w:val="24"/>
        </w:rPr>
        <w:t>on</w:t>
      </w:r>
      <w:r w:rsidRPr="00D90E57">
        <w:rPr>
          <w:i/>
          <w:spacing w:val="-12"/>
          <w:sz w:val="24"/>
          <w:szCs w:val="24"/>
        </w:rPr>
        <w:t xml:space="preserve"> </w:t>
      </w:r>
      <w:r w:rsidRPr="00D90E57">
        <w:rPr>
          <w:i/>
          <w:sz w:val="24"/>
          <w:szCs w:val="24"/>
        </w:rPr>
        <w:t>the</w:t>
      </w:r>
      <w:r w:rsidRPr="00D90E57">
        <w:rPr>
          <w:i/>
          <w:spacing w:val="-11"/>
          <w:sz w:val="24"/>
          <w:szCs w:val="24"/>
        </w:rPr>
        <w:t xml:space="preserve"> </w:t>
      </w:r>
      <w:r w:rsidRPr="00D90E57">
        <w:rPr>
          <w:i/>
          <w:sz w:val="24"/>
          <w:szCs w:val="24"/>
        </w:rPr>
        <w:t>bid</w:t>
      </w:r>
      <w:r w:rsidRPr="00D90E57">
        <w:rPr>
          <w:i/>
          <w:spacing w:val="-10"/>
          <w:sz w:val="24"/>
          <w:szCs w:val="24"/>
        </w:rPr>
        <w:t xml:space="preserve"> </w:t>
      </w:r>
      <w:r w:rsidRPr="00D90E57">
        <w:rPr>
          <w:i/>
          <w:sz w:val="24"/>
          <w:szCs w:val="24"/>
        </w:rPr>
        <w:t>process</w:t>
      </w:r>
      <w:r w:rsidRPr="00D90E57">
        <w:rPr>
          <w:i/>
          <w:spacing w:val="-10"/>
          <w:sz w:val="24"/>
          <w:szCs w:val="24"/>
        </w:rPr>
        <w:t xml:space="preserve"> </w:t>
      </w:r>
      <w:r w:rsidRPr="00D90E57">
        <w:rPr>
          <w:i/>
          <w:sz w:val="24"/>
          <w:szCs w:val="24"/>
        </w:rPr>
        <w:t>&amp;</w:t>
      </w:r>
      <w:r w:rsidRPr="00D90E57">
        <w:rPr>
          <w:i/>
          <w:spacing w:val="-9"/>
          <w:sz w:val="24"/>
          <w:szCs w:val="24"/>
        </w:rPr>
        <w:t xml:space="preserve"> </w:t>
      </w:r>
      <w:r w:rsidRPr="00D90E57">
        <w:rPr>
          <w:i/>
          <w:sz w:val="24"/>
          <w:szCs w:val="24"/>
        </w:rPr>
        <w:t>matters</w:t>
      </w:r>
      <w:r w:rsidRPr="00D90E57">
        <w:rPr>
          <w:i/>
          <w:spacing w:val="-10"/>
          <w:sz w:val="24"/>
          <w:szCs w:val="24"/>
        </w:rPr>
        <w:t xml:space="preserve"> </w:t>
      </w:r>
      <w:r w:rsidRPr="00D90E57">
        <w:rPr>
          <w:i/>
          <w:sz w:val="24"/>
          <w:szCs w:val="24"/>
        </w:rPr>
        <w:t>incidental</w:t>
      </w:r>
      <w:r w:rsidRPr="00D90E57">
        <w:rPr>
          <w:i/>
          <w:spacing w:val="-11"/>
          <w:sz w:val="24"/>
          <w:szCs w:val="24"/>
        </w:rPr>
        <w:t xml:space="preserve"> </w:t>
      </w:r>
      <w:r w:rsidRPr="00D90E57">
        <w:rPr>
          <w:i/>
          <w:sz w:val="24"/>
          <w:szCs w:val="24"/>
        </w:rPr>
        <w:t>thereto</w:t>
      </w:r>
      <w:r w:rsidRPr="00D90E57">
        <w:rPr>
          <w:i/>
          <w:spacing w:val="-11"/>
          <w:sz w:val="24"/>
          <w:szCs w:val="24"/>
        </w:rPr>
        <w:t xml:space="preserve"> </w:t>
      </w:r>
      <w:r w:rsidRPr="00D90E57">
        <w:rPr>
          <w:i/>
          <w:sz w:val="24"/>
          <w:szCs w:val="24"/>
        </w:rPr>
        <w:t>in</w:t>
      </w:r>
      <w:r w:rsidRPr="00D90E57">
        <w:rPr>
          <w:i/>
          <w:spacing w:val="-12"/>
          <w:sz w:val="24"/>
          <w:szCs w:val="24"/>
        </w:rPr>
        <w:t xml:space="preserve"> </w:t>
      </w:r>
      <w:r w:rsidRPr="00D90E57">
        <w:rPr>
          <w:i/>
          <w:sz w:val="24"/>
          <w:szCs w:val="24"/>
        </w:rPr>
        <w:t>connection</w:t>
      </w:r>
      <w:r w:rsidRPr="00D90E57">
        <w:rPr>
          <w:i/>
          <w:spacing w:val="-9"/>
          <w:sz w:val="24"/>
          <w:szCs w:val="24"/>
        </w:rPr>
        <w:t xml:space="preserve"> </w:t>
      </w:r>
      <w:r w:rsidRPr="00D90E57">
        <w:rPr>
          <w:i/>
          <w:sz w:val="24"/>
          <w:szCs w:val="24"/>
        </w:rPr>
        <w:t>with</w:t>
      </w:r>
      <w:r w:rsidRPr="00D90E57">
        <w:rPr>
          <w:i/>
          <w:spacing w:val="-10"/>
          <w:sz w:val="24"/>
          <w:szCs w:val="24"/>
        </w:rPr>
        <w:t xml:space="preserve"> </w:t>
      </w:r>
      <w:r w:rsidRPr="00D90E57">
        <w:rPr>
          <w:i/>
          <w:sz w:val="24"/>
          <w:szCs w:val="24"/>
        </w:rPr>
        <w:t>sale/</w:t>
      </w:r>
      <w:r w:rsidRPr="00D90E57">
        <w:rPr>
          <w:i/>
          <w:spacing w:val="-9"/>
          <w:sz w:val="24"/>
          <w:szCs w:val="24"/>
        </w:rPr>
        <w:t xml:space="preserve"> </w:t>
      </w:r>
      <w:r w:rsidRPr="00D90E57">
        <w:rPr>
          <w:i/>
          <w:sz w:val="24"/>
          <w:szCs w:val="24"/>
        </w:rPr>
        <w:t>assignment</w:t>
      </w:r>
      <w:r w:rsidRPr="00D90E57">
        <w:rPr>
          <w:i/>
          <w:spacing w:val="-52"/>
          <w:sz w:val="24"/>
          <w:szCs w:val="24"/>
        </w:rPr>
        <w:t xml:space="preserve"> </w:t>
      </w:r>
      <w:r w:rsidRPr="00D90E57">
        <w:rPr>
          <w:i/>
          <w:sz w:val="24"/>
          <w:szCs w:val="24"/>
        </w:rPr>
        <w:t>of debt</w:t>
      </w:r>
      <w:r w:rsidR="000E1140" w:rsidRPr="00D90E57">
        <w:rPr>
          <w:i/>
          <w:iCs/>
          <w:sz w:val="24"/>
          <w:szCs w:val="24"/>
        </w:rPr>
        <w:t>/</w:t>
      </w:r>
      <w:r w:rsidR="00A87065" w:rsidRPr="00D90E57">
        <w:rPr>
          <w:i/>
          <w:iCs/>
          <w:sz w:val="24"/>
          <w:szCs w:val="24"/>
        </w:rPr>
        <w:t xml:space="preserve"> financial assets arising out of </w:t>
      </w:r>
      <w:r w:rsidR="000E1140" w:rsidRPr="00D90E57">
        <w:rPr>
          <w:i/>
          <w:iCs/>
          <w:sz w:val="24"/>
          <w:szCs w:val="24"/>
        </w:rPr>
        <w:t>such</w:t>
      </w:r>
      <w:r w:rsidR="00A87065" w:rsidRPr="00D90E57">
        <w:rPr>
          <w:i/>
          <w:iCs/>
          <w:sz w:val="24"/>
          <w:szCs w:val="24"/>
        </w:rPr>
        <w:t xml:space="preserve"> debt</w:t>
      </w:r>
      <w:r w:rsidRPr="00D90E57">
        <w:rPr>
          <w:i/>
          <w:spacing w:val="1"/>
          <w:sz w:val="24"/>
          <w:szCs w:val="24"/>
        </w:rPr>
        <w:t xml:space="preserve"> </w:t>
      </w:r>
      <w:r w:rsidR="003B6E03">
        <w:rPr>
          <w:i/>
          <w:spacing w:val="1"/>
          <w:sz w:val="24"/>
          <w:szCs w:val="24"/>
        </w:rPr>
        <w:t xml:space="preserve">of </w:t>
      </w:r>
      <w:r w:rsidR="00730D9C" w:rsidRPr="00D42845">
        <w:rPr>
          <w:i/>
          <w:sz w:val="24"/>
          <w:szCs w:val="24"/>
        </w:rPr>
        <w:t>the Company</w:t>
      </w:r>
      <w:r w:rsidR="00F9453A" w:rsidRPr="00D90E57">
        <w:rPr>
          <w:i/>
          <w:sz w:val="24"/>
          <w:szCs w:val="24"/>
        </w:rPr>
        <w:t xml:space="preserve"> </w:t>
      </w:r>
      <w:r w:rsidRPr="00D90E57">
        <w:rPr>
          <w:i/>
          <w:sz w:val="24"/>
          <w:szCs w:val="24"/>
        </w:rPr>
        <w:t>under</w:t>
      </w:r>
      <w:r w:rsidRPr="00D90E57">
        <w:rPr>
          <w:i/>
          <w:spacing w:val="-2"/>
          <w:sz w:val="24"/>
          <w:szCs w:val="24"/>
        </w:rPr>
        <w:t xml:space="preserve"> </w:t>
      </w:r>
      <w:r w:rsidRPr="00D90E57">
        <w:rPr>
          <w:i/>
          <w:sz w:val="24"/>
          <w:szCs w:val="24"/>
        </w:rPr>
        <w:t>Swiss</w:t>
      </w:r>
      <w:r w:rsidRPr="00D90E57">
        <w:rPr>
          <w:i/>
          <w:spacing w:val="-1"/>
          <w:sz w:val="24"/>
          <w:szCs w:val="24"/>
        </w:rPr>
        <w:t xml:space="preserve"> </w:t>
      </w:r>
      <w:r w:rsidRPr="00D90E57">
        <w:rPr>
          <w:i/>
          <w:sz w:val="24"/>
          <w:szCs w:val="24"/>
        </w:rPr>
        <w:t>Challenge</w:t>
      </w:r>
      <w:r w:rsidRPr="00D90E57">
        <w:rPr>
          <w:i/>
          <w:spacing w:val="-3"/>
          <w:sz w:val="24"/>
          <w:szCs w:val="24"/>
        </w:rPr>
        <w:t xml:space="preserve"> </w:t>
      </w:r>
      <w:r w:rsidRPr="00D90E57">
        <w:rPr>
          <w:i/>
          <w:sz w:val="24"/>
          <w:szCs w:val="24"/>
        </w:rPr>
        <w:t>Method</w:t>
      </w:r>
      <w:r w:rsidR="00882B33" w:rsidRPr="00D90E57">
        <w:rPr>
          <w:i/>
          <w:sz w:val="24"/>
          <w:szCs w:val="24"/>
        </w:rPr>
        <w:t xml:space="preserve"> (“</w:t>
      </w:r>
      <w:r w:rsidR="00882B33" w:rsidRPr="00D90E57">
        <w:rPr>
          <w:b/>
          <w:bCs/>
          <w:i/>
          <w:sz w:val="24"/>
          <w:szCs w:val="24"/>
        </w:rPr>
        <w:t>SCM</w:t>
      </w:r>
      <w:r w:rsidR="00882B33" w:rsidRPr="00D90E57">
        <w:rPr>
          <w:i/>
          <w:sz w:val="24"/>
          <w:szCs w:val="24"/>
        </w:rPr>
        <w:t>”)</w:t>
      </w:r>
      <w:r w:rsidRPr="00D90E57">
        <w:rPr>
          <w:i/>
          <w:sz w:val="24"/>
          <w:szCs w:val="24"/>
        </w:rPr>
        <w:t>.</w:t>
      </w:r>
      <w:r w:rsidR="003F02CA" w:rsidRPr="00D90E57">
        <w:rPr>
          <w:i/>
          <w:sz w:val="24"/>
          <w:szCs w:val="24"/>
        </w:rPr>
        <w:t xml:space="preserve"> It is hereby clarified</w:t>
      </w:r>
      <w:r w:rsidR="005F27BB" w:rsidRPr="00D90E57">
        <w:rPr>
          <w:i/>
          <w:sz w:val="24"/>
          <w:szCs w:val="24"/>
        </w:rPr>
        <w:t xml:space="preserve"> that as on the date of BPD, appro</w:t>
      </w:r>
      <w:r w:rsidR="005C47C0">
        <w:rPr>
          <w:i/>
          <w:sz w:val="24"/>
          <w:szCs w:val="24"/>
        </w:rPr>
        <w:t>v</w:t>
      </w:r>
      <w:r w:rsidR="005F27BB" w:rsidRPr="00D90E57">
        <w:rPr>
          <w:i/>
          <w:sz w:val="24"/>
          <w:szCs w:val="24"/>
        </w:rPr>
        <w:t>al from more than 75%</w:t>
      </w:r>
      <w:r w:rsidR="00972B56" w:rsidRPr="00D90E57">
        <w:rPr>
          <w:i/>
          <w:sz w:val="24"/>
          <w:szCs w:val="24"/>
        </w:rPr>
        <w:t xml:space="preserve"> (calculated basis </w:t>
      </w:r>
      <w:r w:rsidR="004868AD">
        <w:rPr>
          <w:i/>
          <w:sz w:val="24"/>
          <w:szCs w:val="24"/>
        </w:rPr>
        <w:t>the disbursed amount</w:t>
      </w:r>
      <w:r w:rsidR="00972B56" w:rsidRPr="00D90E57">
        <w:rPr>
          <w:i/>
          <w:sz w:val="24"/>
          <w:szCs w:val="24"/>
        </w:rPr>
        <w:t>)</w:t>
      </w:r>
      <w:r w:rsidR="005F27BB" w:rsidRPr="00D90E57">
        <w:rPr>
          <w:i/>
          <w:sz w:val="24"/>
          <w:szCs w:val="24"/>
        </w:rPr>
        <w:t xml:space="preserve"> of the Lenders have been obtained</w:t>
      </w:r>
      <w:r w:rsidR="00A95A76" w:rsidRPr="00D90E57">
        <w:rPr>
          <w:i/>
          <w:sz w:val="24"/>
          <w:szCs w:val="24"/>
        </w:rPr>
        <w:t xml:space="preserve"> for </w:t>
      </w:r>
      <w:r w:rsidR="00E667F5" w:rsidRPr="00D90E57">
        <w:rPr>
          <w:i/>
          <w:sz w:val="24"/>
          <w:szCs w:val="24"/>
        </w:rPr>
        <w:t>price discovery/</w:t>
      </w:r>
      <w:r w:rsidR="003B6E03">
        <w:rPr>
          <w:i/>
          <w:sz w:val="24"/>
          <w:szCs w:val="24"/>
        </w:rPr>
        <w:t xml:space="preserve"> </w:t>
      </w:r>
      <w:r w:rsidR="00E667F5" w:rsidRPr="00D90E57">
        <w:rPr>
          <w:i/>
          <w:sz w:val="24"/>
          <w:szCs w:val="24"/>
        </w:rPr>
        <w:t>running of SCM</w:t>
      </w:r>
      <w:r w:rsidR="005F27BB" w:rsidRPr="00D90E57">
        <w:rPr>
          <w:i/>
          <w:sz w:val="24"/>
          <w:szCs w:val="24"/>
        </w:rPr>
        <w:t xml:space="preserve"> and the </w:t>
      </w:r>
      <w:r w:rsidR="006F413D" w:rsidRPr="00D90E57">
        <w:rPr>
          <w:i/>
          <w:sz w:val="24"/>
          <w:szCs w:val="24"/>
        </w:rPr>
        <w:t>efforts are being made for obtaining approval from remain</w:t>
      </w:r>
      <w:r w:rsidR="00D87090" w:rsidRPr="00D90E57">
        <w:rPr>
          <w:i/>
          <w:sz w:val="24"/>
          <w:szCs w:val="24"/>
        </w:rPr>
        <w:t>der of the</w:t>
      </w:r>
      <w:r w:rsidR="00972B56" w:rsidRPr="00D90E57">
        <w:rPr>
          <w:i/>
          <w:sz w:val="24"/>
          <w:szCs w:val="24"/>
        </w:rPr>
        <w:t xml:space="preserve"> Lenders.</w:t>
      </w:r>
    </w:p>
    <w:p w14:paraId="22D2C5D9" w14:textId="77777777" w:rsidR="002F3FC8" w:rsidRPr="00D90E57" w:rsidRDefault="002F3FC8" w:rsidP="00D90E57">
      <w:pPr>
        <w:pStyle w:val="BodyText"/>
        <w:spacing w:before="7"/>
        <w:ind w:left="284" w:right="567"/>
        <w:jc w:val="both"/>
        <w:rPr>
          <w:i/>
          <w:sz w:val="24"/>
          <w:szCs w:val="24"/>
        </w:rPr>
      </w:pPr>
    </w:p>
    <w:p w14:paraId="0AFCEC14" w14:textId="03173EAB" w:rsidR="002F3FC8" w:rsidRPr="00D90E57" w:rsidRDefault="009E4D2D" w:rsidP="00D90E57">
      <w:pPr>
        <w:spacing w:before="1"/>
        <w:ind w:left="284" w:right="567"/>
        <w:jc w:val="both"/>
        <w:rPr>
          <w:i/>
          <w:sz w:val="24"/>
          <w:szCs w:val="24"/>
        </w:rPr>
      </w:pPr>
      <w:r w:rsidRPr="00D90E57">
        <w:rPr>
          <w:i/>
          <w:sz w:val="24"/>
          <w:szCs w:val="24"/>
        </w:rPr>
        <w:t xml:space="preserve">The purpose of this BPD is to provide information to prospective </w:t>
      </w:r>
      <w:r w:rsidR="00D42845">
        <w:rPr>
          <w:i/>
          <w:sz w:val="24"/>
          <w:szCs w:val="24"/>
        </w:rPr>
        <w:t>B</w:t>
      </w:r>
      <w:r w:rsidR="00973122" w:rsidRPr="00D90E57">
        <w:rPr>
          <w:i/>
          <w:sz w:val="24"/>
          <w:szCs w:val="24"/>
        </w:rPr>
        <w:t>idders</w:t>
      </w:r>
      <w:r w:rsidR="00FB1BBD" w:rsidRPr="00D90E57">
        <w:rPr>
          <w:i/>
          <w:sz w:val="24"/>
          <w:szCs w:val="24"/>
        </w:rPr>
        <w:t>,</w:t>
      </w:r>
      <w:r w:rsidR="00116D3D" w:rsidRPr="00D90E57">
        <w:rPr>
          <w:i/>
          <w:sz w:val="24"/>
          <w:szCs w:val="24"/>
        </w:rPr>
        <w:t xml:space="preserve"> </w:t>
      </w:r>
      <w:r w:rsidRPr="00D90E57">
        <w:rPr>
          <w:i/>
          <w:sz w:val="24"/>
          <w:szCs w:val="24"/>
        </w:rPr>
        <w:t>in</w:t>
      </w:r>
      <w:r w:rsidRPr="00D90E57">
        <w:rPr>
          <w:i/>
          <w:spacing w:val="1"/>
          <w:sz w:val="24"/>
          <w:szCs w:val="24"/>
        </w:rPr>
        <w:t xml:space="preserve"> </w:t>
      </w:r>
      <w:r w:rsidRPr="00D90E57">
        <w:rPr>
          <w:i/>
          <w:sz w:val="24"/>
          <w:szCs w:val="24"/>
        </w:rPr>
        <w:t>respect</w:t>
      </w:r>
      <w:r w:rsidRPr="00D90E57">
        <w:rPr>
          <w:i/>
          <w:spacing w:val="-2"/>
          <w:sz w:val="24"/>
          <w:szCs w:val="24"/>
        </w:rPr>
        <w:t xml:space="preserve"> </w:t>
      </w:r>
      <w:r w:rsidRPr="00D90E57">
        <w:rPr>
          <w:i/>
          <w:sz w:val="24"/>
          <w:szCs w:val="24"/>
        </w:rPr>
        <w:t>of</w:t>
      </w:r>
      <w:r w:rsidRPr="00D90E57">
        <w:rPr>
          <w:i/>
          <w:spacing w:val="-3"/>
          <w:sz w:val="24"/>
          <w:szCs w:val="24"/>
        </w:rPr>
        <w:t xml:space="preserve"> </w:t>
      </w:r>
      <w:r w:rsidRPr="00D90E57">
        <w:rPr>
          <w:i/>
          <w:sz w:val="24"/>
          <w:szCs w:val="24"/>
        </w:rPr>
        <w:t>the</w:t>
      </w:r>
      <w:r w:rsidRPr="00D90E57">
        <w:rPr>
          <w:i/>
          <w:spacing w:val="-3"/>
          <w:sz w:val="24"/>
          <w:szCs w:val="24"/>
        </w:rPr>
        <w:t xml:space="preserve"> </w:t>
      </w:r>
      <w:r w:rsidRPr="00D90E57">
        <w:rPr>
          <w:i/>
          <w:sz w:val="24"/>
          <w:szCs w:val="24"/>
        </w:rPr>
        <w:t>sale/</w:t>
      </w:r>
      <w:r w:rsidRPr="00D90E57">
        <w:rPr>
          <w:i/>
          <w:spacing w:val="-1"/>
          <w:sz w:val="24"/>
          <w:szCs w:val="24"/>
        </w:rPr>
        <w:t xml:space="preserve"> </w:t>
      </w:r>
      <w:r w:rsidRPr="00D90E57">
        <w:rPr>
          <w:i/>
          <w:sz w:val="24"/>
          <w:szCs w:val="24"/>
        </w:rPr>
        <w:t>assignment</w:t>
      </w:r>
      <w:r w:rsidRPr="00D90E57">
        <w:rPr>
          <w:i/>
          <w:spacing w:val="-1"/>
          <w:sz w:val="24"/>
          <w:szCs w:val="24"/>
        </w:rPr>
        <w:t xml:space="preserve"> </w:t>
      </w:r>
      <w:r w:rsidRPr="00D90E57">
        <w:rPr>
          <w:i/>
          <w:sz w:val="24"/>
          <w:szCs w:val="24"/>
        </w:rPr>
        <w:t>of</w:t>
      </w:r>
      <w:r w:rsidRPr="00D90E57">
        <w:rPr>
          <w:i/>
          <w:spacing w:val="-3"/>
          <w:sz w:val="24"/>
          <w:szCs w:val="24"/>
        </w:rPr>
        <w:t xml:space="preserve"> </w:t>
      </w:r>
      <w:r w:rsidR="00CD10B6" w:rsidRPr="00D90E57">
        <w:rPr>
          <w:i/>
          <w:sz w:val="24"/>
          <w:szCs w:val="24"/>
        </w:rPr>
        <w:t>debt</w:t>
      </w:r>
      <w:r w:rsidR="00DE3212" w:rsidRPr="00D90E57">
        <w:rPr>
          <w:i/>
          <w:sz w:val="24"/>
          <w:szCs w:val="24"/>
        </w:rPr>
        <w:t>/</w:t>
      </w:r>
      <w:r w:rsidR="00387910" w:rsidRPr="00D90E57">
        <w:rPr>
          <w:i/>
          <w:iCs/>
          <w:sz w:val="24"/>
          <w:szCs w:val="24"/>
        </w:rPr>
        <w:t xml:space="preserve"> financial assets arising out of </w:t>
      </w:r>
      <w:r w:rsidR="00DE3212" w:rsidRPr="00D90E57">
        <w:rPr>
          <w:i/>
          <w:iCs/>
          <w:sz w:val="24"/>
          <w:szCs w:val="24"/>
        </w:rPr>
        <w:t>such</w:t>
      </w:r>
      <w:r w:rsidR="00387910" w:rsidRPr="00D90E57">
        <w:rPr>
          <w:i/>
          <w:iCs/>
          <w:sz w:val="24"/>
          <w:szCs w:val="24"/>
        </w:rPr>
        <w:t xml:space="preserve"> debt</w:t>
      </w:r>
      <w:r w:rsidR="00CD10B6" w:rsidRPr="00D90E57">
        <w:rPr>
          <w:i/>
          <w:spacing w:val="-2"/>
          <w:sz w:val="24"/>
          <w:szCs w:val="24"/>
        </w:rPr>
        <w:t xml:space="preserve"> </w:t>
      </w:r>
      <w:r w:rsidRPr="00D90E57">
        <w:rPr>
          <w:i/>
          <w:sz w:val="24"/>
          <w:szCs w:val="24"/>
        </w:rPr>
        <w:t>of</w:t>
      </w:r>
      <w:r w:rsidRPr="00D90E57">
        <w:rPr>
          <w:i/>
          <w:spacing w:val="-2"/>
          <w:sz w:val="24"/>
          <w:szCs w:val="24"/>
        </w:rPr>
        <w:t xml:space="preserve"> </w:t>
      </w:r>
      <w:r w:rsidR="002B3431" w:rsidRPr="00D90E57">
        <w:rPr>
          <w:i/>
          <w:spacing w:val="-2"/>
          <w:sz w:val="24"/>
          <w:szCs w:val="24"/>
        </w:rPr>
        <w:t>the Company</w:t>
      </w:r>
      <w:r w:rsidRPr="00D90E57">
        <w:rPr>
          <w:i/>
          <w:sz w:val="24"/>
          <w:szCs w:val="24"/>
        </w:rPr>
        <w:t xml:space="preserve"> and the</w:t>
      </w:r>
      <w:r w:rsidR="00F9453A" w:rsidRPr="00D90E57">
        <w:rPr>
          <w:i/>
          <w:sz w:val="24"/>
          <w:szCs w:val="24"/>
        </w:rPr>
        <w:t xml:space="preserve"> </w:t>
      </w:r>
      <w:r w:rsidRPr="00D90E57">
        <w:rPr>
          <w:i/>
          <w:sz w:val="24"/>
          <w:szCs w:val="24"/>
        </w:rPr>
        <w:t>process</w:t>
      </w:r>
      <w:r w:rsidRPr="00D90E57">
        <w:rPr>
          <w:i/>
          <w:spacing w:val="-1"/>
          <w:sz w:val="24"/>
          <w:szCs w:val="24"/>
        </w:rPr>
        <w:t xml:space="preserve"> </w:t>
      </w:r>
      <w:r w:rsidRPr="00D90E57">
        <w:rPr>
          <w:i/>
          <w:sz w:val="24"/>
          <w:szCs w:val="24"/>
        </w:rPr>
        <w:t>to be</w:t>
      </w:r>
      <w:r w:rsidRPr="00D90E57">
        <w:rPr>
          <w:i/>
          <w:spacing w:val="-1"/>
          <w:sz w:val="24"/>
          <w:szCs w:val="24"/>
        </w:rPr>
        <w:t xml:space="preserve"> </w:t>
      </w:r>
      <w:r w:rsidRPr="00D90E57">
        <w:rPr>
          <w:i/>
          <w:sz w:val="24"/>
          <w:szCs w:val="24"/>
        </w:rPr>
        <w:t>followed</w:t>
      </w:r>
      <w:r w:rsidRPr="00D90E57">
        <w:rPr>
          <w:i/>
          <w:spacing w:val="-1"/>
          <w:sz w:val="24"/>
          <w:szCs w:val="24"/>
        </w:rPr>
        <w:t xml:space="preserve"> </w:t>
      </w:r>
      <w:r w:rsidRPr="00D90E57">
        <w:rPr>
          <w:i/>
          <w:sz w:val="24"/>
          <w:szCs w:val="24"/>
        </w:rPr>
        <w:t>in</w:t>
      </w:r>
      <w:r w:rsidRPr="00D90E57">
        <w:rPr>
          <w:i/>
          <w:spacing w:val="-3"/>
          <w:sz w:val="24"/>
          <w:szCs w:val="24"/>
        </w:rPr>
        <w:t xml:space="preserve"> </w:t>
      </w:r>
      <w:r w:rsidRPr="00D90E57">
        <w:rPr>
          <w:i/>
          <w:sz w:val="24"/>
          <w:szCs w:val="24"/>
        </w:rPr>
        <w:t>respect</w:t>
      </w:r>
      <w:r w:rsidRPr="00D90E57">
        <w:rPr>
          <w:i/>
          <w:spacing w:val="-1"/>
          <w:sz w:val="24"/>
          <w:szCs w:val="24"/>
        </w:rPr>
        <w:t xml:space="preserve"> </w:t>
      </w:r>
      <w:r w:rsidRPr="00D90E57">
        <w:rPr>
          <w:i/>
          <w:sz w:val="24"/>
          <w:szCs w:val="24"/>
        </w:rPr>
        <w:t>to</w:t>
      </w:r>
      <w:r w:rsidRPr="00D90E57">
        <w:rPr>
          <w:i/>
          <w:spacing w:val="-1"/>
          <w:sz w:val="24"/>
          <w:szCs w:val="24"/>
        </w:rPr>
        <w:t xml:space="preserve"> </w:t>
      </w:r>
      <w:r w:rsidRPr="00D90E57">
        <w:rPr>
          <w:i/>
          <w:sz w:val="24"/>
          <w:szCs w:val="24"/>
        </w:rPr>
        <w:t>the same.</w:t>
      </w:r>
    </w:p>
    <w:p w14:paraId="23F9715E" w14:textId="77777777" w:rsidR="002F3FC8" w:rsidRPr="00D90E57" w:rsidRDefault="002F3FC8" w:rsidP="00D90E57">
      <w:pPr>
        <w:pStyle w:val="BodyText"/>
        <w:spacing w:before="7"/>
        <w:ind w:left="284" w:right="567"/>
        <w:jc w:val="both"/>
        <w:rPr>
          <w:i/>
          <w:sz w:val="24"/>
          <w:szCs w:val="24"/>
        </w:rPr>
      </w:pPr>
    </w:p>
    <w:p w14:paraId="24D1403B" w14:textId="2DCBE5A9" w:rsidR="002F3FC8" w:rsidRPr="00D90E57" w:rsidRDefault="009E4D2D" w:rsidP="00D90E57">
      <w:pPr>
        <w:ind w:left="284" w:right="567"/>
        <w:jc w:val="both"/>
        <w:rPr>
          <w:i/>
          <w:sz w:val="24"/>
          <w:szCs w:val="24"/>
        </w:rPr>
      </w:pPr>
      <w:r w:rsidRPr="00D90E57">
        <w:rPr>
          <w:i/>
          <w:spacing w:val="-1"/>
          <w:sz w:val="24"/>
          <w:szCs w:val="24"/>
        </w:rPr>
        <w:t>It</w:t>
      </w:r>
      <w:r w:rsidRPr="00D90E57">
        <w:rPr>
          <w:i/>
          <w:spacing w:val="-9"/>
          <w:sz w:val="24"/>
          <w:szCs w:val="24"/>
        </w:rPr>
        <w:t xml:space="preserve"> </w:t>
      </w:r>
      <w:r w:rsidRPr="00D90E57">
        <w:rPr>
          <w:i/>
          <w:spacing w:val="-1"/>
          <w:sz w:val="24"/>
          <w:szCs w:val="24"/>
        </w:rPr>
        <w:t>is</w:t>
      </w:r>
      <w:r w:rsidRPr="00D90E57">
        <w:rPr>
          <w:i/>
          <w:spacing w:val="-9"/>
          <w:sz w:val="24"/>
          <w:szCs w:val="24"/>
        </w:rPr>
        <w:t xml:space="preserve"> </w:t>
      </w:r>
      <w:r w:rsidRPr="00D90E57">
        <w:rPr>
          <w:i/>
          <w:spacing w:val="-1"/>
          <w:sz w:val="24"/>
          <w:szCs w:val="24"/>
        </w:rPr>
        <w:t>presumed</w:t>
      </w:r>
      <w:r w:rsidRPr="00D90E57">
        <w:rPr>
          <w:i/>
          <w:spacing w:val="-14"/>
          <w:sz w:val="24"/>
          <w:szCs w:val="24"/>
        </w:rPr>
        <w:t xml:space="preserve"> </w:t>
      </w:r>
      <w:r w:rsidRPr="00D90E57">
        <w:rPr>
          <w:i/>
          <w:sz w:val="24"/>
          <w:szCs w:val="24"/>
        </w:rPr>
        <w:t>and</w:t>
      </w:r>
      <w:r w:rsidRPr="00D90E57">
        <w:rPr>
          <w:i/>
          <w:spacing w:val="-10"/>
          <w:sz w:val="24"/>
          <w:szCs w:val="24"/>
        </w:rPr>
        <w:t xml:space="preserve"> </w:t>
      </w:r>
      <w:r w:rsidRPr="00D90E57">
        <w:rPr>
          <w:i/>
          <w:sz w:val="24"/>
          <w:szCs w:val="24"/>
        </w:rPr>
        <w:t>understood</w:t>
      </w:r>
      <w:r w:rsidRPr="00D90E57">
        <w:rPr>
          <w:i/>
          <w:spacing w:val="-14"/>
          <w:sz w:val="24"/>
          <w:szCs w:val="24"/>
        </w:rPr>
        <w:t xml:space="preserve"> </w:t>
      </w:r>
      <w:r w:rsidRPr="00D90E57">
        <w:rPr>
          <w:i/>
          <w:sz w:val="24"/>
          <w:szCs w:val="24"/>
        </w:rPr>
        <w:t>that</w:t>
      </w:r>
      <w:r w:rsidRPr="00D90E57">
        <w:rPr>
          <w:i/>
          <w:spacing w:val="-8"/>
          <w:sz w:val="24"/>
          <w:szCs w:val="24"/>
        </w:rPr>
        <w:t xml:space="preserve"> </w:t>
      </w:r>
      <w:r w:rsidRPr="00D90E57">
        <w:rPr>
          <w:i/>
          <w:sz w:val="24"/>
          <w:szCs w:val="24"/>
        </w:rPr>
        <w:t>by</w:t>
      </w:r>
      <w:r w:rsidRPr="00D90E57">
        <w:rPr>
          <w:i/>
          <w:spacing w:val="-12"/>
          <w:sz w:val="24"/>
          <w:szCs w:val="24"/>
        </w:rPr>
        <w:t xml:space="preserve"> </w:t>
      </w:r>
      <w:r w:rsidRPr="00D90E57">
        <w:rPr>
          <w:i/>
          <w:sz w:val="24"/>
          <w:szCs w:val="24"/>
        </w:rPr>
        <w:t>participating</w:t>
      </w:r>
      <w:r w:rsidRPr="00D90E57">
        <w:rPr>
          <w:i/>
          <w:spacing w:val="-9"/>
          <w:sz w:val="24"/>
          <w:szCs w:val="24"/>
        </w:rPr>
        <w:t xml:space="preserve"> </w:t>
      </w:r>
      <w:r w:rsidRPr="00D90E57">
        <w:rPr>
          <w:i/>
          <w:sz w:val="24"/>
          <w:szCs w:val="24"/>
        </w:rPr>
        <w:t>in</w:t>
      </w:r>
      <w:r w:rsidRPr="00D90E57">
        <w:rPr>
          <w:i/>
          <w:spacing w:val="-9"/>
          <w:sz w:val="24"/>
          <w:szCs w:val="24"/>
        </w:rPr>
        <w:t xml:space="preserve"> </w:t>
      </w:r>
      <w:r w:rsidRPr="00D90E57">
        <w:rPr>
          <w:i/>
          <w:sz w:val="24"/>
          <w:szCs w:val="24"/>
        </w:rPr>
        <w:t>this</w:t>
      </w:r>
      <w:r w:rsidRPr="00D90E57">
        <w:rPr>
          <w:i/>
          <w:spacing w:val="-9"/>
          <w:sz w:val="24"/>
          <w:szCs w:val="24"/>
        </w:rPr>
        <w:t xml:space="preserve"> </w:t>
      </w:r>
      <w:r w:rsidRPr="00D90E57">
        <w:rPr>
          <w:i/>
          <w:sz w:val="24"/>
          <w:szCs w:val="24"/>
        </w:rPr>
        <w:t>process,</w:t>
      </w:r>
      <w:r w:rsidRPr="00D90E57">
        <w:rPr>
          <w:i/>
          <w:spacing w:val="-11"/>
          <w:sz w:val="24"/>
          <w:szCs w:val="24"/>
        </w:rPr>
        <w:t xml:space="preserve"> </w:t>
      </w:r>
      <w:r w:rsidRPr="00D90E57">
        <w:rPr>
          <w:i/>
          <w:sz w:val="24"/>
          <w:szCs w:val="24"/>
        </w:rPr>
        <w:t>each</w:t>
      </w:r>
      <w:r w:rsidRPr="00D90E57">
        <w:rPr>
          <w:i/>
          <w:spacing w:val="-12"/>
          <w:sz w:val="24"/>
          <w:szCs w:val="24"/>
        </w:rPr>
        <w:t xml:space="preserve"> </w:t>
      </w:r>
      <w:r w:rsidRPr="00D90E57">
        <w:rPr>
          <w:i/>
          <w:sz w:val="24"/>
          <w:szCs w:val="24"/>
        </w:rPr>
        <w:t>of</w:t>
      </w:r>
      <w:r w:rsidRPr="00D90E57">
        <w:rPr>
          <w:i/>
          <w:spacing w:val="-9"/>
          <w:sz w:val="24"/>
          <w:szCs w:val="24"/>
        </w:rPr>
        <w:t xml:space="preserve"> </w:t>
      </w:r>
      <w:r w:rsidRPr="00D90E57">
        <w:rPr>
          <w:i/>
          <w:sz w:val="24"/>
          <w:szCs w:val="24"/>
        </w:rPr>
        <w:t>the</w:t>
      </w:r>
      <w:r w:rsidRPr="00D90E57">
        <w:rPr>
          <w:i/>
          <w:spacing w:val="-10"/>
          <w:sz w:val="24"/>
          <w:szCs w:val="24"/>
        </w:rPr>
        <w:t xml:space="preserve"> </w:t>
      </w:r>
      <w:r w:rsidRPr="00D90E57">
        <w:rPr>
          <w:i/>
          <w:sz w:val="24"/>
          <w:szCs w:val="24"/>
        </w:rPr>
        <w:t>Bidders</w:t>
      </w:r>
      <w:r w:rsidRPr="00D90E57">
        <w:rPr>
          <w:i/>
          <w:spacing w:val="-9"/>
          <w:sz w:val="24"/>
          <w:szCs w:val="24"/>
        </w:rPr>
        <w:t xml:space="preserve"> </w:t>
      </w:r>
      <w:r w:rsidRPr="00D90E57">
        <w:rPr>
          <w:i/>
          <w:sz w:val="24"/>
          <w:szCs w:val="24"/>
        </w:rPr>
        <w:t>ha</w:t>
      </w:r>
      <w:r w:rsidR="00435FAB">
        <w:rPr>
          <w:i/>
          <w:sz w:val="24"/>
          <w:szCs w:val="24"/>
        </w:rPr>
        <w:t>ve</w:t>
      </w:r>
      <w:r w:rsidRPr="00D90E57">
        <w:rPr>
          <w:i/>
          <w:spacing w:val="6"/>
          <w:sz w:val="24"/>
          <w:szCs w:val="24"/>
        </w:rPr>
        <w:t xml:space="preserve"> </w:t>
      </w:r>
      <w:r w:rsidRPr="00D90E57">
        <w:rPr>
          <w:i/>
          <w:sz w:val="24"/>
          <w:szCs w:val="24"/>
        </w:rPr>
        <w:t>carried</w:t>
      </w:r>
      <w:r w:rsidRPr="00D90E57">
        <w:rPr>
          <w:i/>
          <w:spacing w:val="-10"/>
          <w:sz w:val="24"/>
          <w:szCs w:val="24"/>
        </w:rPr>
        <w:t xml:space="preserve"> </w:t>
      </w:r>
      <w:r w:rsidRPr="00D90E57">
        <w:rPr>
          <w:i/>
          <w:sz w:val="24"/>
          <w:szCs w:val="24"/>
        </w:rPr>
        <w:t>out</w:t>
      </w:r>
      <w:r w:rsidR="00206CF7" w:rsidRPr="00D90E57">
        <w:rPr>
          <w:i/>
          <w:sz w:val="24"/>
          <w:szCs w:val="24"/>
        </w:rPr>
        <w:t xml:space="preserve"> </w:t>
      </w:r>
      <w:r w:rsidRPr="00D90E57">
        <w:rPr>
          <w:i/>
          <w:sz w:val="24"/>
          <w:szCs w:val="24"/>
        </w:rPr>
        <w:t>/ will carry out their own independent due-diligence and assessment in respect</w:t>
      </w:r>
      <w:r w:rsidR="00F9453A" w:rsidRPr="00D90E57">
        <w:rPr>
          <w:i/>
          <w:sz w:val="24"/>
          <w:szCs w:val="24"/>
        </w:rPr>
        <w:t xml:space="preserve"> </w:t>
      </w:r>
      <w:r w:rsidRPr="00D90E57">
        <w:rPr>
          <w:i/>
          <w:sz w:val="24"/>
          <w:szCs w:val="24"/>
        </w:rPr>
        <w:t>of any or all matters,</w:t>
      </w:r>
      <w:r w:rsidRPr="00D90E57">
        <w:rPr>
          <w:i/>
          <w:spacing w:val="1"/>
          <w:sz w:val="24"/>
          <w:szCs w:val="24"/>
        </w:rPr>
        <w:t xml:space="preserve"> </w:t>
      </w:r>
      <w:r w:rsidRPr="00D90E57">
        <w:rPr>
          <w:i/>
          <w:sz w:val="24"/>
          <w:szCs w:val="24"/>
        </w:rPr>
        <w:t>information, statements, etc. covered or sought to be covered or contained in this BPD and any</w:t>
      </w:r>
      <w:r w:rsidRPr="00D90E57">
        <w:rPr>
          <w:i/>
          <w:spacing w:val="1"/>
          <w:sz w:val="24"/>
          <w:szCs w:val="24"/>
        </w:rPr>
        <w:t xml:space="preserve"> </w:t>
      </w:r>
      <w:r w:rsidRPr="00D90E57">
        <w:rPr>
          <w:i/>
          <w:sz w:val="24"/>
          <w:szCs w:val="24"/>
        </w:rPr>
        <w:t>information</w:t>
      </w:r>
      <w:r w:rsidRPr="00D90E57">
        <w:rPr>
          <w:i/>
          <w:spacing w:val="-1"/>
          <w:sz w:val="24"/>
          <w:szCs w:val="24"/>
        </w:rPr>
        <w:t xml:space="preserve"> </w:t>
      </w:r>
      <w:r w:rsidRPr="00D90E57">
        <w:rPr>
          <w:i/>
          <w:sz w:val="24"/>
          <w:szCs w:val="24"/>
        </w:rPr>
        <w:t>or</w:t>
      </w:r>
      <w:r w:rsidRPr="00D90E57">
        <w:rPr>
          <w:i/>
          <w:spacing w:val="-1"/>
          <w:sz w:val="24"/>
          <w:szCs w:val="24"/>
        </w:rPr>
        <w:t xml:space="preserve"> </w:t>
      </w:r>
      <w:r w:rsidRPr="00D90E57">
        <w:rPr>
          <w:i/>
          <w:sz w:val="24"/>
          <w:szCs w:val="24"/>
        </w:rPr>
        <w:t>documents</w:t>
      </w:r>
      <w:r w:rsidRPr="00D90E57">
        <w:rPr>
          <w:i/>
          <w:spacing w:val="-1"/>
          <w:sz w:val="24"/>
          <w:szCs w:val="24"/>
        </w:rPr>
        <w:t xml:space="preserve"> </w:t>
      </w:r>
      <w:r w:rsidRPr="00D90E57">
        <w:rPr>
          <w:i/>
          <w:sz w:val="24"/>
          <w:szCs w:val="24"/>
        </w:rPr>
        <w:t>that may</w:t>
      </w:r>
      <w:r w:rsidRPr="00D90E57">
        <w:rPr>
          <w:i/>
          <w:spacing w:val="-3"/>
          <w:sz w:val="24"/>
          <w:szCs w:val="24"/>
        </w:rPr>
        <w:t xml:space="preserve"> </w:t>
      </w:r>
      <w:r w:rsidRPr="00D90E57">
        <w:rPr>
          <w:i/>
          <w:sz w:val="24"/>
          <w:szCs w:val="24"/>
        </w:rPr>
        <w:t>be</w:t>
      </w:r>
      <w:r w:rsidRPr="00D90E57">
        <w:rPr>
          <w:i/>
          <w:spacing w:val="-1"/>
          <w:sz w:val="24"/>
          <w:szCs w:val="24"/>
        </w:rPr>
        <w:t xml:space="preserve"> </w:t>
      </w:r>
      <w:r w:rsidRPr="00D90E57">
        <w:rPr>
          <w:i/>
          <w:sz w:val="24"/>
          <w:szCs w:val="24"/>
        </w:rPr>
        <w:t>provided</w:t>
      </w:r>
      <w:r w:rsidRPr="00D90E57">
        <w:rPr>
          <w:i/>
          <w:spacing w:val="-1"/>
          <w:sz w:val="24"/>
          <w:szCs w:val="24"/>
        </w:rPr>
        <w:t xml:space="preserve"> </w:t>
      </w:r>
      <w:r w:rsidRPr="00D90E57">
        <w:rPr>
          <w:i/>
          <w:sz w:val="24"/>
          <w:szCs w:val="24"/>
        </w:rPr>
        <w:t>by</w:t>
      </w:r>
      <w:r w:rsidRPr="00D90E57">
        <w:rPr>
          <w:i/>
          <w:spacing w:val="-1"/>
          <w:sz w:val="24"/>
          <w:szCs w:val="24"/>
        </w:rPr>
        <w:t xml:space="preserve"> </w:t>
      </w:r>
      <w:r w:rsidRPr="00D90E57">
        <w:rPr>
          <w:i/>
          <w:sz w:val="24"/>
          <w:szCs w:val="24"/>
        </w:rPr>
        <w:t>PNBISL</w:t>
      </w:r>
      <w:r w:rsidRPr="00D90E57">
        <w:rPr>
          <w:i/>
          <w:spacing w:val="18"/>
          <w:sz w:val="24"/>
          <w:szCs w:val="24"/>
        </w:rPr>
        <w:t xml:space="preserve"> </w:t>
      </w:r>
      <w:r w:rsidRPr="00D90E57">
        <w:rPr>
          <w:i/>
          <w:sz w:val="24"/>
          <w:szCs w:val="24"/>
        </w:rPr>
        <w:t>during</w:t>
      </w:r>
      <w:r w:rsidRPr="00D90E57">
        <w:rPr>
          <w:i/>
          <w:spacing w:val="-11"/>
          <w:sz w:val="24"/>
          <w:szCs w:val="24"/>
        </w:rPr>
        <w:t xml:space="preserve"> </w:t>
      </w:r>
      <w:r w:rsidRPr="00D90E57">
        <w:rPr>
          <w:i/>
          <w:sz w:val="24"/>
          <w:szCs w:val="24"/>
        </w:rPr>
        <w:t>the</w:t>
      </w:r>
      <w:r w:rsidRPr="00D90E57">
        <w:rPr>
          <w:i/>
          <w:spacing w:val="-10"/>
          <w:sz w:val="24"/>
          <w:szCs w:val="24"/>
        </w:rPr>
        <w:t xml:space="preserve"> </w:t>
      </w:r>
      <w:r w:rsidRPr="00D90E57">
        <w:rPr>
          <w:i/>
          <w:sz w:val="24"/>
          <w:szCs w:val="24"/>
        </w:rPr>
        <w:t>course</w:t>
      </w:r>
      <w:r w:rsidRPr="00D90E57">
        <w:rPr>
          <w:i/>
          <w:spacing w:val="-10"/>
          <w:sz w:val="24"/>
          <w:szCs w:val="24"/>
        </w:rPr>
        <w:t xml:space="preserve"> </w:t>
      </w:r>
      <w:r w:rsidRPr="00D90E57">
        <w:rPr>
          <w:i/>
          <w:sz w:val="24"/>
          <w:szCs w:val="24"/>
        </w:rPr>
        <w:t>of</w:t>
      </w:r>
      <w:r w:rsidRPr="00D90E57">
        <w:rPr>
          <w:i/>
          <w:spacing w:val="-6"/>
          <w:sz w:val="24"/>
          <w:szCs w:val="24"/>
        </w:rPr>
        <w:t xml:space="preserve"> </w:t>
      </w:r>
      <w:r w:rsidRPr="00D90E57">
        <w:rPr>
          <w:i/>
          <w:sz w:val="24"/>
          <w:szCs w:val="24"/>
        </w:rPr>
        <w:t>the</w:t>
      </w:r>
      <w:r w:rsidRPr="00D90E57">
        <w:rPr>
          <w:i/>
          <w:spacing w:val="-11"/>
          <w:sz w:val="24"/>
          <w:szCs w:val="24"/>
        </w:rPr>
        <w:t xml:space="preserve"> </w:t>
      </w:r>
      <w:r w:rsidRPr="00D90E57">
        <w:rPr>
          <w:i/>
          <w:sz w:val="24"/>
          <w:szCs w:val="24"/>
        </w:rPr>
        <w:t>process</w:t>
      </w:r>
      <w:r w:rsidRPr="00D90E57">
        <w:rPr>
          <w:i/>
          <w:spacing w:val="-7"/>
          <w:sz w:val="24"/>
          <w:szCs w:val="24"/>
        </w:rPr>
        <w:t xml:space="preserve"> </w:t>
      </w:r>
      <w:r w:rsidRPr="00D90E57">
        <w:rPr>
          <w:i/>
          <w:sz w:val="24"/>
          <w:szCs w:val="24"/>
        </w:rPr>
        <w:t>pursuant</w:t>
      </w:r>
      <w:r w:rsidRPr="00D90E57">
        <w:rPr>
          <w:i/>
          <w:spacing w:val="-53"/>
          <w:sz w:val="24"/>
          <w:szCs w:val="24"/>
        </w:rPr>
        <w:t xml:space="preserve"> </w:t>
      </w:r>
      <w:r w:rsidRPr="00D90E57">
        <w:rPr>
          <w:i/>
          <w:sz w:val="24"/>
          <w:szCs w:val="24"/>
        </w:rPr>
        <w:t>to this BPD. Bidders should form their own views as to whether information provided herein or any</w:t>
      </w:r>
      <w:r w:rsidRPr="00D90E57">
        <w:rPr>
          <w:i/>
          <w:spacing w:val="1"/>
          <w:sz w:val="24"/>
          <w:szCs w:val="24"/>
        </w:rPr>
        <w:t xml:space="preserve"> </w:t>
      </w:r>
      <w:r w:rsidRPr="00D90E57">
        <w:rPr>
          <w:i/>
          <w:sz w:val="24"/>
          <w:szCs w:val="24"/>
        </w:rPr>
        <w:t>information</w:t>
      </w:r>
      <w:r w:rsidRPr="00D90E57">
        <w:rPr>
          <w:i/>
          <w:spacing w:val="-10"/>
          <w:sz w:val="24"/>
          <w:szCs w:val="24"/>
        </w:rPr>
        <w:t xml:space="preserve"> </w:t>
      </w:r>
      <w:r w:rsidRPr="00D90E57">
        <w:rPr>
          <w:i/>
          <w:sz w:val="24"/>
          <w:szCs w:val="24"/>
        </w:rPr>
        <w:t>that</w:t>
      </w:r>
      <w:r w:rsidRPr="00D90E57">
        <w:rPr>
          <w:i/>
          <w:spacing w:val="-8"/>
          <w:sz w:val="24"/>
          <w:szCs w:val="24"/>
        </w:rPr>
        <w:t xml:space="preserve"> </w:t>
      </w:r>
      <w:r w:rsidRPr="00D90E57">
        <w:rPr>
          <w:i/>
          <w:sz w:val="24"/>
          <w:szCs w:val="24"/>
        </w:rPr>
        <w:t>may</w:t>
      </w:r>
      <w:r w:rsidRPr="00D90E57">
        <w:rPr>
          <w:i/>
          <w:spacing w:val="-8"/>
          <w:sz w:val="24"/>
          <w:szCs w:val="24"/>
        </w:rPr>
        <w:t xml:space="preserve"> </w:t>
      </w:r>
      <w:r w:rsidRPr="00D90E57">
        <w:rPr>
          <w:i/>
          <w:sz w:val="24"/>
          <w:szCs w:val="24"/>
        </w:rPr>
        <w:t>be</w:t>
      </w:r>
      <w:r w:rsidRPr="00D90E57">
        <w:rPr>
          <w:i/>
          <w:spacing w:val="-8"/>
          <w:sz w:val="24"/>
          <w:szCs w:val="24"/>
        </w:rPr>
        <w:t xml:space="preserve"> </w:t>
      </w:r>
      <w:r w:rsidRPr="00D90E57">
        <w:rPr>
          <w:i/>
          <w:sz w:val="24"/>
          <w:szCs w:val="24"/>
        </w:rPr>
        <w:t>provided</w:t>
      </w:r>
      <w:r w:rsidRPr="00D90E57">
        <w:rPr>
          <w:i/>
          <w:spacing w:val="-11"/>
          <w:sz w:val="24"/>
          <w:szCs w:val="24"/>
        </w:rPr>
        <w:t xml:space="preserve"> </w:t>
      </w:r>
      <w:r w:rsidRPr="00D90E57">
        <w:rPr>
          <w:i/>
          <w:sz w:val="24"/>
          <w:szCs w:val="24"/>
        </w:rPr>
        <w:t>by</w:t>
      </w:r>
      <w:r w:rsidRPr="00D90E57">
        <w:rPr>
          <w:i/>
          <w:spacing w:val="-6"/>
          <w:sz w:val="24"/>
          <w:szCs w:val="24"/>
        </w:rPr>
        <w:t xml:space="preserve"> </w:t>
      </w:r>
      <w:r w:rsidRPr="00D90E57">
        <w:rPr>
          <w:i/>
          <w:sz w:val="24"/>
          <w:szCs w:val="24"/>
        </w:rPr>
        <w:t>PNBISL</w:t>
      </w:r>
      <w:r w:rsidRPr="00D90E57">
        <w:rPr>
          <w:i/>
          <w:spacing w:val="-9"/>
          <w:sz w:val="24"/>
          <w:szCs w:val="24"/>
        </w:rPr>
        <w:t xml:space="preserve"> </w:t>
      </w:r>
      <w:r w:rsidRPr="00D90E57">
        <w:rPr>
          <w:i/>
          <w:sz w:val="24"/>
          <w:szCs w:val="24"/>
        </w:rPr>
        <w:t>separately</w:t>
      </w:r>
      <w:r w:rsidRPr="00D90E57">
        <w:rPr>
          <w:i/>
          <w:spacing w:val="-8"/>
          <w:sz w:val="24"/>
          <w:szCs w:val="24"/>
        </w:rPr>
        <w:t xml:space="preserve"> </w:t>
      </w:r>
      <w:r w:rsidRPr="00D90E57">
        <w:rPr>
          <w:i/>
          <w:sz w:val="24"/>
          <w:szCs w:val="24"/>
        </w:rPr>
        <w:t>is</w:t>
      </w:r>
      <w:r w:rsidRPr="00D90E57">
        <w:rPr>
          <w:i/>
          <w:spacing w:val="-8"/>
          <w:sz w:val="24"/>
          <w:szCs w:val="24"/>
        </w:rPr>
        <w:t xml:space="preserve"> </w:t>
      </w:r>
      <w:r w:rsidRPr="00D90E57">
        <w:rPr>
          <w:i/>
          <w:sz w:val="24"/>
          <w:szCs w:val="24"/>
        </w:rPr>
        <w:t>relevant</w:t>
      </w:r>
      <w:r w:rsidRPr="00D90E57">
        <w:rPr>
          <w:i/>
          <w:spacing w:val="-8"/>
          <w:sz w:val="24"/>
          <w:szCs w:val="24"/>
        </w:rPr>
        <w:t xml:space="preserve"> </w:t>
      </w:r>
      <w:r w:rsidRPr="00D90E57">
        <w:rPr>
          <w:i/>
          <w:sz w:val="24"/>
          <w:szCs w:val="24"/>
        </w:rPr>
        <w:t>to</w:t>
      </w:r>
      <w:r w:rsidRPr="00D90E57">
        <w:rPr>
          <w:i/>
          <w:spacing w:val="-9"/>
          <w:sz w:val="24"/>
          <w:szCs w:val="24"/>
        </w:rPr>
        <w:t xml:space="preserve"> </w:t>
      </w:r>
      <w:r w:rsidRPr="00D90E57">
        <w:rPr>
          <w:i/>
          <w:sz w:val="24"/>
          <w:szCs w:val="24"/>
        </w:rPr>
        <w:t>any</w:t>
      </w:r>
      <w:r w:rsidRPr="00D90E57">
        <w:rPr>
          <w:i/>
          <w:spacing w:val="-8"/>
          <w:sz w:val="24"/>
          <w:szCs w:val="24"/>
        </w:rPr>
        <w:t xml:space="preserve"> </w:t>
      </w:r>
      <w:r w:rsidRPr="00D90E57">
        <w:rPr>
          <w:i/>
          <w:sz w:val="24"/>
          <w:szCs w:val="24"/>
        </w:rPr>
        <w:t>decisions</w:t>
      </w:r>
      <w:r w:rsidRPr="00D90E57">
        <w:rPr>
          <w:i/>
          <w:spacing w:val="-8"/>
          <w:sz w:val="24"/>
          <w:szCs w:val="24"/>
        </w:rPr>
        <w:t xml:space="preserve"> </w:t>
      </w:r>
      <w:r w:rsidRPr="00D90E57">
        <w:rPr>
          <w:i/>
          <w:sz w:val="24"/>
          <w:szCs w:val="24"/>
        </w:rPr>
        <w:t>that</w:t>
      </w:r>
      <w:r w:rsidRPr="00D90E57">
        <w:rPr>
          <w:i/>
          <w:spacing w:val="-8"/>
          <w:sz w:val="24"/>
          <w:szCs w:val="24"/>
        </w:rPr>
        <w:t xml:space="preserve"> </w:t>
      </w:r>
      <w:r w:rsidRPr="00D90E57">
        <w:rPr>
          <w:i/>
          <w:sz w:val="24"/>
          <w:szCs w:val="24"/>
        </w:rPr>
        <w:t>they</w:t>
      </w:r>
      <w:r w:rsidRPr="00D90E57">
        <w:rPr>
          <w:i/>
          <w:spacing w:val="-8"/>
          <w:sz w:val="24"/>
          <w:szCs w:val="24"/>
        </w:rPr>
        <w:t xml:space="preserve"> </w:t>
      </w:r>
      <w:r w:rsidRPr="00D90E57">
        <w:rPr>
          <w:i/>
          <w:sz w:val="24"/>
          <w:szCs w:val="24"/>
        </w:rPr>
        <w:t>take</w:t>
      </w:r>
      <w:r w:rsidRPr="00D90E57">
        <w:rPr>
          <w:i/>
          <w:spacing w:val="-8"/>
          <w:sz w:val="24"/>
          <w:szCs w:val="24"/>
        </w:rPr>
        <w:t xml:space="preserve"> </w:t>
      </w:r>
      <w:r w:rsidRPr="00D90E57">
        <w:rPr>
          <w:i/>
          <w:sz w:val="24"/>
          <w:szCs w:val="24"/>
        </w:rPr>
        <w:t>and</w:t>
      </w:r>
      <w:r w:rsidRPr="00D90E57">
        <w:rPr>
          <w:i/>
          <w:spacing w:val="-53"/>
          <w:sz w:val="24"/>
          <w:szCs w:val="24"/>
        </w:rPr>
        <w:t xml:space="preserve"> </w:t>
      </w:r>
      <w:r w:rsidRPr="00D90E57">
        <w:rPr>
          <w:i/>
          <w:sz w:val="24"/>
          <w:szCs w:val="24"/>
        </w:rPr>
        <w:t>should</w:t>
      </w:r>
      <w:r w:rsidRPr="00D90E57">
        <w:rPr>
          <w:i/>
          <w:spacing w:val="-7"/>
          <w:sz w:val="24"/>
          <w:szCs w:val="24"/>
        </w:rPr>
        <w:t xml:space="preserve"> </w:t>
      </w:r>
      <w:r w:rsidRPr="00D90E57">
        <w:rPr>
          <w:i/>
          <w:sz w:val="24"/>
          <w:szCs w:val="24"/>
        </w:rPr>
        <w:t>make</w:t>
      </w:r>
      <w:r w:rsidRPr="00D90E57">
        <w:rPr>
          <w:i/>
          <w:spacing w:val="-8"/>
          <w:sz w:val="24"/>
          <w:szCs w:val="24"/>
        </w:rPr>
        <w:t xml:space="preserve"> </w:t>
      </w:r>
      <w:r w:rsidRPr="00D90E57">
        <w:rPr>
          <w:i/>
          <w:sz w:val="24"/>
          <w:szCs w:val="24"/>
        </w:rPr>
        <w:t>their</w:t>
      </w:r>
      <w:r w:rsidRPr="00D90E57">
        <w:rPr>
          <w:i/>
          <w:spacing w:val="-8"/>
          <w:sz w:val="24"/>
          <w:szCs w:val="24"/>
        </w:rPr>
        <w:t xml:space="preserve"> </w:t>
      </w:r>
      <w:r w:rsidRPr="00D90E57">
        <w:rPr>
          <w:i/>
          <w:sz w:val="24"/>
          <w:szCs w:val="24"/>
        </w:rPr>
        <w:t>own</w:t>
      </w:r>
      <w:r w:rsidRPr="00D90E57">
        <w:rPr>
          <w:i/>
          <w:spacing w:val="-6"/>
          <w:sz w:val="24"/>
          <w:szCs w:val="24"/>
        </w:rPr>
        <w:t xml:space="preserve"> </w:t>
      </w:r>
      <w:r w:rsidRPr="00D90E57">
        <w:rPr>
          <w:i/>
          <w:sz w:val="24"/>
          <w:szCs w:val="24"/>
        </w:rPr>
        <w:t>independent</w:t>
      </w:r>
      <w:r w:rsidRPr="00D90E57">
        <w:rPr>
          <w:i/>
          <w:spacing w:val="-9"/>
          <w:sz w:val="24"/>
          <w:szCs w:val="24"/>
        </w:rPr>
        <w:t xml:space="preserve"> </w:t>
      </w:r>
      <w:r w:rsidRPr="00D90E57">
        <w:rPr>
          <w:i/>
          <w:sz w:val="24"/>
          <w:szCs w:val="24"/>
        </w:rPr>
        <w:t>assessment</w:t>
      </w:r>
      <w:r w:rsidRPr="00D90E57">
        <w:rPr>
          <w:i/>
          <w:spacing w:val="-10"/>
          <w:sz w:val="24"/>
          <w:szCs w:val="24"/>
        </w:rPr>
        <w:t xml:space="preserve"> </w:t>
      </w:r>
      <w:r w:rsidRPr="00D90E57">
        <w:rPr>
          <w:i/>
          <w:sz w:val="24"/>
          <w:szCs w:val="24"/>
        </w:rPr>
        <w:t>in</w:t>
      </w:r>
      <w:r w:rsidRPr="00D90E57">
        <w:rPr>
          <w:i/>
          <w:spacing w:val="-11"/>
          <w:sz w:val="24"/>
          <w:szCs w:val="24"/>
        </w:rPr>
        <w:t xml:space="preserve"> </w:t>
      </w:r>
      <w:r w:rsidRPr="00D90E57">
        <w:rPr>
          <w:i/>
          <w:sz w:val="24"/>
          <w:szCs w:val="24"/>
        </w:rPr>
        <w:t>relation</w:t>
      </w:r>
      <w:r w:rsidRPr="00D90E57">
        <w:rPr>
          <w:i/>
          <w:spacing w:val="-9"/>
          <w:sz w:val="24"/>
          <w:szCs w:val="24"/>
        </w:rPr>
        <w:t xml:space="preserve"> </w:t>
      </w:r>
      <w:r w:rsidRPr="00D90E57">
        <w:rPr>
          <w:i/>
          <w:sz w:val="24"/>
          <w:szCs w:val="24"/>
        </w:rPr>
        <w:t>to</w:t>
      </w:r>
      <w:r w:rsidRPr="00D90E57">
        <w:rPr>
          <w:i/>
          <w:spacing w:val="-8"/>
          <w:sz w:val="24"/>
          <w:szCs w:val="24"/>
        </w:rPr>
        <w:t xml:space="preserve"> </w:t>
      </w:r>
      <w:r w:rsidRPr="00D90E57">
        <w:rPr>
          <w:i/>
          <w:sz w:val="24"/>
          <w:szCs w:val="24"/>
        </w:rPr>
        <w:t>any</w:t>
      </w:r>
      <w:r w:rsidRPr="00D90E57">
        <w:rPr>
          <w:i/>
          <w:spacing w:val="-10"/>
          <w:sz w:val="24"/>
          <w:szCs w:val="24"/>
        </w:rPr>
        <w:t xml:space="preserve"> </w:t>
      </w:r>
      <w:r w:rsidRPr="00D90E57">
        <w:rPr>
          <w:i/>
          <w:sz w:val="24"/>
          <w:szCs w:val="24"/>
        </w:rPr>
        <w:t>additional</w:t>
      </w:r>
      <w:r w:rsidRPr="00D90E57">
        <w:rPr>
          <w:i/>
          <w:spacing w:val="-10"/>
          <w:sz w:val="24"/>
          <w:szCs w:val="24"/>
        </w:rPr>
        <w:t xml:space="preserve"> </w:t>
      </w:r>
      <w:r w:rsidRPr="00D90E57">
        <w:rPr>
          <w:i/>
          <w:sz w:val="24"/>
          <w:szCs w:val="24"/>
        </w:rPr>
        <w:t>information</w:t>
      </w:r>
      <w:r w:rsidRPr="00D90E57">
        <w:rPr>
          <w:i/>
          <w:spacing w:val="-8"/>
          <w:sz w:val="24"/>
          <w:szCs w:val="24"/>
        </w:rPr>
        <w:t xml:space="preserve"> </w:t>
      </w:r>
      <w:r w:rsidRPr="00D90E57">
        <w:rPr>
          <w:i/>
          <w:sz w:val="24"/>
          <w:szCs w:val="24"/>
        </w:rPr>
        <w:t>that</w:t>
      </w:r>
      <w:r w:rsidRPr="00D90E57">
        <w:rPr>
          <w:i/>
          <w:spacing w:val="-10"/>
          <w:sz w:val="24"/>
          <w:szCs w:val="24"/>
        </w:rPr>
        <w:t xml:space="preserve"> </w:t>
      </w:r>
      <w:r w:rsidRPr="00D90E57">
        <w:rPr>
          <w:i/>
          <w:sz w:val="24"/>
          <w:szCs w:val="24"/>
        </w:rPr>
        <w:t>they</w:t>
      </w:r>
      <w:r w:rsidRPr="00D90E57">
        <w:rPr>
          <w:i/>
          <w:spacing w:val="-8"/>
          <w:sz w:val="24"/>
          <w:szCs w:val="24"/>
        </w:rPr>
        <w:t xml:space="preserve"> </w:t>
      </w:r>
      <w:r w:rsidRPr="00D90E57">
        <w:rPr>
          <w:i/>
          <w:sz w:val="24"/>
          <w:szCs w:val="24"/>
        </w:rPr>
        <w:t>may</w:t>
      </w:r>
      <w:r w:rsidRPr="00D90E57">
        <w:rPr>
          <w:i/>
          <w:spacing w:val="-53"/>
          <w:sz w:val="24"/>
          <w:szCs w:val="24"/>
        </w:rPr>
        <w:t xml:space="preserve"> </w:t>
      </w:r>
      <w:r w:rsidRPr="00D90E57">
        <w:rPr>
          <w:i/>
          <w:sz w:val="24"/>
          <w:szCs w:val="24"/>
        </w:rPr>
        <w:t>require.</w:t>
      </w:r>
    </w:p>
    <w:p w14:paraId="0A99CC69" w14:textId="77777777" w:rsidR="002F3FC8" w:rsidRPr="00D90E57" w:rsidRDefault="002F3FC8" w:rsidP="00D90E57">
      <w:pPr>
        <w:pStyle w:val="BodyText"/>
        <w:spacing w:before="9"/>
        <w:ind w:left="284" w:right="567"/>
        <w:jc w:val="both"/>
        <w:rPr>
          <w:i/>
          <w:sz w:val="24"/>
          <w:szCs w:val="24"/>
        </w:rPr>
      </w:pPr>
    </w:p>
    <w:p w14:paraId="49439BBB" w14:textId="509DB94E" w:rsidR="002F3FC8" w:rsidRPr="00D90E57" w:rsidRDefault="00BE5616" w:rsidP="00D90E57">
      <w:pPr>
        <w:spacing w:before="1"/>
        <w:ind w:left="284" w:right="567"/>
        <w:jc w:val="both"/>
        <w:rPr>
          <w:i/>
          <w:sz w:val="24"/>
          <w:szCs w:val="24"/>
        </w:rPr>
      </w:pPr>
      <w:r>
        <w:rPr>
          <w:i/>
          <w:sz w:val="24"/>
          <w:szCs w:val="24"/>
        </w:rPr>
        <w:t xml:space="preserve">The </w:t>
      </w:r>
      <w:r w:rsidR="009E4D2D" w:rsidRPr="00D90E57">
        <w:rPr>
          <w:i/>
          <w:sz w:val="24"/>
          <w:szCs w:val="24"/>
        </w:rPr>
        <w:t xml:space="preserve">Bidders must note that the sale/ assignment of </w:t>
      </w:r>
      <w:r w:rsidR="009A1E03" w:rsidRPr="00D90E57">
        <w:rPr>
          <w:i/>
          <w:sz w:val="24"/>
          <w:szCs w:val="24"/>
        </w:rPr>
        <w:t>debt</w:t>
      </w:r>
      <w:r w:rsidR="00DE3212" w:rsidRPr="00D90E57">
        <w:rPr>
          <w:i/>
          <w:sz w:val="24"/>
          <w:szCs w:val="24"/>
        </w:rPr>
        <w:t>/</w:t>
      </w:r>
      <w:r w:rsidR="00387910" w:rsidRPr="00D90E57">
        <w:rPr>
          <w:i/>
          <w:iCs/>
          <w:sz w:val="24"/>
          <w:szCs w:val="24"/>
        </w:rPr>
        <w:t xml:space="preserve"> financial assets arising out of </w:t>
      </w:r>
      <w:r w:rsidR="00DE3212" w:rsidRPr="00D90E57">
        <w:rPr>
          <w:i/>
          <w:iCs/>
          <w:sz w:val="24"/>
          <w:szCs w:val="24"/>
        </w:rPr>
        <w:t>such</w:t>
      </w:r>
      <w:r w:rsidR="00387910" w:rsidRPr="00D90E57">
        <w:rPr>
          <w:i/>
          <w:iCs/>
          <w:sz w:val="24"/>
          <w:szCs w:val="24"/>
        </w:rPr>
        <w:t xml:space="preserve"> debt </w:t>
      </w:r>
      <w:r w:rsidR="009E4D2D" w:rsidRPr="00D90E57">
        <w:rPr>
          <w:i/>
          <w:sz w:val="24"/>
          <w:szCs w:val="24"/>
        </w:rPr>
        <w:t xml:space="preserve">of </w:t>
      </w:r>
      <w:r w:rsidR="00EB39AC">
        <w:rPr>
          <w:i/>
          <w:sz w:val="24"/>
          <w:szCs w:val="24"/>
        </w:rPr>
        <w:t>the Company w</w:t>
      </w:r>
      <w:r w:rsidR="009E4D2D" w:rsidRPr="00D90E57">
        <w:rPr>
          <w:i/>
          <w:sz w:val="24"/>
          <w:szCs w:val="24"/>
        </w:rPr>
        <w:t>ill be on</w:t>
      </w:r>
      <w:r w:rsidR="009E4D2D" w:rsidRPr="00D90E57">
        <w:rPr>
          <w:i/>
          <w:spacing w:val="-52"/>
          <w:sz w:val="24"/>
          <w:szCs w:val="24"/>
        </w:rPr>
        <w:t xml:space="preserve"> </w:t>
      </w:r>
      <w:r w:rsidR="00C5364A" w:rsidRPr="00D90E57">
        <w:rPr>
          <w:i/>
          <w:spacing w:val="-52"/>
          <w:sz w:val="24"/>
          <w:szCs w:val="24"/>
        </w:rPr>
        <w:t xml:space="preserve">        </w:t>
      </w:r>
      <w:r w:rsidR="009E4D2D" w:rsidRPr="00D90E57">
        <w:rPr>
          <w:i/>
          <w:sz w:val="24"/>
          <w:szCs w:val="24"/>
        </w:rPr>
        <w:t>an “as is where is”</w:t>
      </w:r>
      <w:r w:rsidR="004F5F58" w:rsidRPr="00D90E57">
        <w:rPr>
          <w:i/>
          <w:sz w:val="24"/>
          <w:szCs w:val="24"/>
        </w:rPr>
        <w:t>, “as is what is”</w:t>
      </w:r>
      <w:r w:rsidR="009E4D2D" w:rsidRPr="00D90E57">
        <w:rPr>
          <w:i/>
          <w:sz w:val="24"/>
          <w:szCs w:val="24"/>
        </w:rPr>
        <w:t xml:space="preserve"> and on a ‘without recourse’ basis and under the </w:t>
      </w:r>
      <w:r w:rsidR="00435FAB">
        <w:rPr>
          <w:i/>
          <w:sz w:val="24"/>
          <w:szCs w:val="24"/>
        </w:rPr>
        <w:t>SCM</w:t>
      </w:r>
      <w:r w:rsidR="009E4D2D" w:rsidRPr="00D90E57">
        <w:rPr>
          <w:i/>
          <w:sz w:val="24"/>
          <w:szCs w:val="24"/>
        </w:rPr>
        <w:t xml:space="preserve"> in terms of </w:t>
      </w:r>
      <w:r w:rsidR="006478D8">
        <w:rPr>
          <w:i/>
          <w:sz w:val="24"/>
          <w:szCs w:val="24"/>
        </w:rPr>
        <w:t>Reserve Bank of India (“</w:t>
      </w:r>
      <w:r w:rsidR="006478D8" w:rsidRPr="00D90E57">
        <w:rPr>
          <w:b/>
          <w:bCs/>
          <w:i/>
          <w:sz w:val="24"/>
          <w:szCs w:val="24"/>
        </w:rPr>
        <w:t>RBI</w:t>
      </w:r>
      <w:r w:rsidR="006478D8">
        <w:rPr>
          <w:i/>
          <w:sz w:val="24"/>
          <w:szCs w:val="24"/>
        </w:rPr>
        <w:t xml:space="preserve">”) </w:t>
      </w:r>
      <w:r w:rsidR="009E4D2D" w:rsidRPr="00D90E57">
        <w:rPr>
          <w:i/>
          <w:sz w:val="24"/>
          <w:szCs w:val="24"/>
        </w:rPr>
        <w:t>guidelines, as amended from time to time. Completion of the sale and</w:t>
      </w:r>
      <w:r w:rsidR="009E4D2D" w:rsidRPr="00D90E57">
        <w:rPr>
          <w:i/>
          <w:spacing w:val="1"/>
          <w:sz w:val="24"/>
          <w:szCs w:val="24"/>
        </w:rPr>
        <w:t xml:space="preserve"> </w:t>
      </w:r>
      <w:r w:rsidR="009E4D2D" w:rsidRPr="00D90E57">
        <w:rPr>
          <w:i/>
          <w:sz w:val="24"/>
          <w:szCs w:val="24"/>
        </w:rPr>
        <w:t>purchase</w:t>
      </w:r>
      <w:r w:rsidR="009E4D2D" w:rsidRPr="00D90E57">
        <w:rPr>
          <w:i/>
          <w:spacing w:val="-3"/>
          <w:sz w:val="24"/>
          <w:szCs w:val="24"/>
        </w:rPr>
        <w:t xml:space="preserve"> </w:t>
      </w:r>
      <w:r w:rsidR="009E4D2D" w:rsidRPr="00D90E57">
        <w:rPr>
          <w:i/>
          <w:sz w:val="24"/>
          <w:szCs w:val="24"/>
        </w:rPr>
        <w:t>of</w:t>
      </w:r>
      <w:r w:rsidR="009E4D2D" w:rsidRPr="00D90E57">
        <w:rPr>
          <w:i/>
          <w:spacing w:val="-3"/>
          <w:sz w:val="24"/>
          <w:szCs w:val="24"/>
        </w:rPr>
        <w:t xml:space="preserve"> </w:t>
      </w:r>
      <w:r w:rsidR="009E4D2D" w:rsidRPr="00D90E57">
        <w:rPr>
          <w:i/>
          <w:sz w:val="24"/>
          <w:szCs w:val="24"/>
        </w:rPr>
        <w:t>the</w:t>
      </w:r>
      <w:r w:rsidR="009E4D2D" w:rsidRPr="00D90E57">
        <w:rPr>
          <w:i/>
          <w:spacing w:val="-3"/>
          <w:sz w:val="24"/>
          <w:szCs w:val="24"/>
        </w:rPr>
        <w:t xml:space="preserve"> </w:t>
      </w:r>
      <w:r w:rsidR="004F5F58" w:rsidRPr="00D90E57">
        <w:rPr>
          <w:i/>
          <w:sz w:val="24"/>
          <w:szCs w:val="24"/>
        </w:rPr>
        <w:t>debt</w:t>
      </w:r>
      <w:r w:rsidR="00DE3212" w:rsidRPr="00D90E57">
        <w:rPr>
          <w:i/>
          <w:iCs/>
          <w:sz w:val="24"/>
          <w:szCs w:val="24"/>
        </w:rPr>
        <w:t>/</w:t>
      </w:r>
      <w:r w:rsidR="006943A5" w:rsidRPr="00D90E57">
        <w:rPr>
          <w:i/>
          <w:iCs/>
          <w:sz w:val="24"/>
          <w:szCs w:val="24"/>
        </w:rPr>
        <w:t xml:space="preserve"> financial assets arising out of </w:t>
      </w:r>
      <w:r w:rsidR="00DE3212" w:rsidRPr="00D90E57">
        <w:rPr>
          <w:i/>
          <w:iCs/>
          <w:sz w:val="24"/>
          <w:szCs w:val="24"/>
        </w:rPr>
        <w:t>such</w:t>
      </w:r>
      <w:r w:rsidR="006943A5" w:rsidRPr="00D90E57">
        <w:rPr>
          <w:i/>
          <w:iCs/>
          <w:sz w:val="24"/>
          <w:szCs w:val="24"/>
        </w:rPr>
        <w:t xml:space="preserve"> debt</w:t>
      </w:r>
      <w:r w:rsidR="005C47C0">
        <w:rPr>
          <w:i/>
          <w:iCs/>
          <w:sz w:val="24"/>
          <w:szCs w:val="24"/>
        </w:rPr>
        <w:t xml:space="preserve"> of the Company</w:t>
      </w:r>
      <w:r w:rsidR="004F5F58" w:rsidRPr="00D90E57">
        <w:rPr>
          <w:i/>
          <w:spacing w:val="-5"/>
          <w:sz w:val="24"/>
          <w:szCs w:val="24"/>
        </w:rPr>
        <w:t xml:space="preserve"> </w:t>
      </w:r>
      <w:r w:rsidR="009E4D2D" w:rsidRPr="00D90E57">
        <w:rPr>
          <w:i/>
          <w:sz w:val="24"/>
          <w:szCs w:val="24"/>
        </w:rPr>
        <w:t>shall</w:t>
      </w:r>
      <w:r w:rsidR="009E4D2D" w:rsidRPr="00D90E57">
        <w:rPr>
          <w:i/>
          <w:spacing w:val="-5"/>
          <w:sz w:val="24"/>
          <w:szCs w:val="24"/>
        </w:rPr>
        <w:t xml:space="preserve"> </w:t>
      </w:r>
      <w:r w:rsidR="009E4D2D" w:rsidRPr="00D90E57">
        <w:rPr>
          <w:i/>
          <w:sz w:val="24"/>
          <w:szCs w:val="24"/>
        </w:rPr>
        <w:t>be</w:t>
      </w:r>
      <w:r w:rsidR="009E4D2D" w:rsidRPr="00D90E57">
        <w:rPr>
          <w:i/>
          <w:spacing w:val="-3"/>
          <w:sz w:val="24"/>
          <w:szCs w:val="24"/>
        </w:rPr>
        <w:t xml:space="preserve"> </w:t>
      </w:r>
      <w:r w:rsidR="009E4D2D" w:rsidRPr="00D90E57">
        <w:rPr>
          <w:i/>
          <w:sz w:val="24"/>
          <w:szCs w:val="24"/>
        </w:rPr>
        <w:t>at</w:t>
      </w:r>
      <w:r w:rsidR="009E4D2D" w:rsidRPr="00D90E57">
        <w:rPr>
          <w:i/>
          <w:spacing w:val="-5"/>
          <w:sz w:val="24"/>
          <w:szCs w:val="24"/>
        </w:rPr>
        <w:t xml:space="preserve"> </w:t>
      </w:r>
      <w:r w:rsidR="009E4D2D" w:rsidRPr="00D90E57">
        <w:rPr>
          <w:i/>
          <w:sz w:val="24"/>
          <w:szCs w:val="24"/>
        </w:rPr>
        <w:t>the</w:t>
      </w:r>
      <w:r w:rsidR="009E4D2D" w:rsidRPr="00D90E57">
        <w:rPr>
          <w:i/>
          <w:spacing w:val="-6"/>
          <w:sz w:val="24"/>
          <w:szCs w:val="24"/>
        </w:rPr>
        <w:t xml:space="preserve"> </w:t>
      </w:r>
      <w:r w:rsidR="009E4D2D" w:rsidRPr="00D90E57">
        <w:rPr>
          <w:i/>
          <w:sz w:val="24"/>
          <w:szCs w:val="24"/>
        </w:rPr>
        <w:t>sole</w:t>
      </w:r>
      <w:r w:rsidR="009E4D2D" w:rsidRPr="00D90E57">
        <w:rPr>
          <w:i/>
          <w:spacing w:val="-3"/>
          <w:sz w:val="24"/>
          <w:szCs w:val="24"/>
        </w:rPr>
        <w:t xml:space="preserve"> </w:t>
      </w:r>
      <w:r w:rsidR="009E4D2D" w:rsidRPr="00D90E57">
        <w:rPr>
          <w:i/>
          <w:sz w:val="24"/>
          <w:szCs w:val="24"/>
        </w:rPr>
        <w:t>discretion</w:t>
      </w:r>
      <w:r w:rsidR="009E4D2D" w:rsidRPr="00D90E57">
        <w:rPr>
          <w:i/>
          <w:spacing w:val="-4"/>
          <w:sz w:val="24"/>
          <w:szCs w:val="24"/>
        </w:rPr>
        <w:t xml:space="preserve"> </w:t>
      </w:r>
      <w:r w:rsidR="009E4D2D" w:rsidRPr="00D90E57">
        <w:rPr>
          <w:i/>
          <w:sz w:val="24"/>
          <w:szCs w:val="24"/>
        </w:rPr>
        <w:t>of</w:t>
      </w:r>
      <w:r w:rsidR="009E4D2D" w:rsidRPr="00D90E57">
        <w:rPr>
          <w:i/>
          <w:spacing w:val="-3"/>
          <w:sz w:val="24"/>
          <w:szCs w:val="24"/>
        </w:rPr>
        <w:t xml:space="preserve"> </w:t>
      </w:r>
      <w:r w:rsidR="009E4D2D" w:rsidRPr="00D90E57">
        <w:rPr>
          <w:i/>
          <w:sz w:val="24"/>
          <w:szCs w:val="24"/>
        </w:rPr>
        <w:t>the</w:t>
      </w:r>
      <w:r w:rsidR="009E4D2D" w:rsidRPr="00D90E57">
        <w:rPr>
          <w:i/>
          <w:spacing w:val="-3"/>
          <w:sz w:val="24"/>
          <w:szCs w:val="24"/>
        </w:rPr>
        <w:t xml:space="preserve"> </w:t>
      </w:r>
      <w:r w:rsidR="009E4D2D" w:rsidRPr="00D90E57">
        <w:rPr>
          <w:i/>
          <w:sz w:val="24"/>
          <w:szCs w:val="24"/>
        </w:rPr>
        <w:t>Consortium</w:t>
      </w:r>
      <w:r w:rsidR="009E4D2D" w:rsidRPr="00D90E57">
        <w:rPr>
          <w:i/>
          <w:spacing w:val="-5"/>
          <w:sz w:val="24"/>
          <w:szCs w:val="24"/>
        </w:rPr>
        <w:t xml:space="preserve"> </w:t>
      </w:r>
      <w:r w:rsidR="009E4D2D" w:rsidRPr="00D90E57">
        <w:rPr>
          <w:i/>
          <w:sz w:val="24"/>
          <w:szCs w:val="24"/>
        </w:rPr>
        <w:t>Lenders</w:t>
      </w:r>
      <w:r w:rsidR="009E4D2D" w:rsidRPr="00D90E57">
        <w:rPr>
          <w:i/>
          <w:spacing w:val="-5"/>
          <w:sz w:val="24"/>
          <w:szCs w:val="24"/>
        </w:rPr>
        <w:t xml:space="preserve"> </w:t>
      </w:r>
      <w:r w:rsidR="009E4D2D" w:rsidRPr="00D90E57">
        <w:rPr>
          <w:i/>
          <w:sz w:val="24"/>
          <w:szCs w:val="24"/>
        </w:rPr>
        <w:t>irrespective</w:t>
      </w:r>
      <w:r w:rsidR="009E4D2D" w:rsidRPr="00D90E57">
        <w:rPr>
          <w:i/>
          <w:spacing w:val="2"/>
          <w:sz w:val="24"/>
          <w:szCs w:val="24"/>
        </w:rPr>
        <w:t xml:space="preserve"> </w:t>
      </w:r>
      <w:r w:rsidR="009E4D2D" w:rsidRPr="00D90E57">
        <w:rPr>
          <w:i/>
          <w:sz w:val="24"/>
          <w:szCs w:val="24"/>
        </w:rPr>
        <w:t>of</w:t>
      </w:r>
      <w:r w:rsidR="009E4D2D" w:rsidRPr="00D90E57">
        <w:rPr>
          <w:i/>
          <w:spacing w:val="-3"/>
          <w:sz w:val="24"/>
          <w:szCs w:val="24"/>
        </w:rPr>
        <w:t xml:space="preserve"> </w:t>
      </w:r>
      <w:r w:rsidR="009E4D2D" w:rsidRPr="00D90E57">
        <w:rPr>
          <w:i/>
          <w:sz w:val="24"/>
          <w:szCs w:val="24"/>
        </w:rPr>
        <w:t>whether</w:t>
      </w:r>
      <w:r w:rsidR="009E4D2D" w:rsidRPr="00D90E57">
        <w:rPr>
          <w:i/>
          <w:spacing w:val="-53"/>
          <w:sz w:val="24"/>
          <w:szCs w:val="24"/>
        </w:rPr>
        <w:t xml:space="preserve"> </w:t>
      </w:r>
      <w:r w:rsidR="009E4D2D" w:rsidRPr="00D90E57">
        <w:rPr>
          <w:i/>
          <w:sz w:val="24"/>
          <w:szCs w:val="24"/>
        </w:rPr>
        <w:t>base</w:t>
      </w:r>
      <w:r w:rsidR="009E4D2D" w:rsidRPr="00D90E57">
        <w:rPr>
          <w:i/>
          <w:spacing w:val="-3"/>
          <w:sz w:val="24"/>
          <w:szCs w:val="24"/>
        </w:rPr>
        <w:t xml:space="preserve"> </w:t>
      </w:r>
      <w:r w:rsidR="009E4D2D" w:rsidRPr="00D90E57">
        <w:rPr>
          <w:i/>
          <w:sz w:val="24"/>
          <w:szCs w:val="24"/>
        </w:rPr>
        <w:t>bids,</w:t>
      </w:r>
      <w:r w:rsidR="009E4D2D" w:rsidRPr="00D90E57">
        <w:rPr>
          <w:i/>
          <w:spacing w:val="-4"/>
          <w:sz w:val="24"/>
          <w:szCs w:val="24"/>
        </w:rPr>
        <w:t xml:space="preserve"> </w:t>
      </w:r>
      <w:r w:rsidR="009E4D2D" w:rsidRPr="00D90E57">
        <w:rPr>
          <w:i/>
          <w:sz w:val="24"/>
          <w:szCs w:val="24"/>
        </w:rPr>
        <w:t>counter</w:t>
      </w:r>
      <w:r w:rsidR="009E4D2D" w:rsidRPr="00D90E57">
        <w:rPr>
          <w:i/>
          <w:spacing w:val="-3"/>
          <w:sz w:val="24"/>
          <w:szCs w:val="24"/>
        </w:rPr>
        <w:t xml:space="preserve"> </w:t>
      </w:r>
      <w:r w:rsidR="009E4D2D" w:rsidRPr="00D90E57">
        <w:rPr>
          <w:i/>
          <w:sz w:val="24"/>
          <w:szCs w:val="24"/>
        </w:rPr>
        <w:t>bids</w:t>
      </w:r>
      <w:r w:rsidR="009E4D2D" w:rsidRPr="00D90E57">
        <w:rPr>
          <w:i/>
          <w:spacing w:val="-6"/>
          <w:sz w:val="24"/>
          <w:szCs w:val="24"/>
        </w:rPr>
        <w:t xml:space="preserve"> </w:t>
      </w:r>
      <w:r w:rsidR="009E4D2D" w:rsidRPr="00D90E57">
        <w:rPr>
          <w:i/>
          <w:sz w:val="24"/>
          <w:szCs w:val="24"/>
        </w:rPr>
        <w:t>have</w:t>
      </w:r>
      <w:r w:rsidR="009E4D2D" w:rsidRPr="00D90E57">
        <w:rPr>
          <w:i/>
          <w:spacing w:val="-3"/>
          <w:sz w:val="24"/>
          <w:szCs w:val="24"/>
        </w:rPr>
        <w:t xml:space="preserve"> </w:t>
      </w:r>
      <w:r w:rsidR="009E4D2D" w:rsidRPr="00D90E57">
        <w:rPr>
          <w:i/>
          <w:sz w:val="24"/>
          <w:szCs w:val="24"/>
        </w:rPr>
        <w:t>been</w:t>
      </w:r>
      <w:r w:rsidR="009E4D2D" w:rsidRPr="00D90E57">
        <w:rPr>
          <w:i/>
          <w:spacing w:val="-4"/>
          <w:sz w:val="24"/>
          <w:szCs w:val="24"/>
        </w:rPr>
        <w:t xml:space="preserve"> </w:t>
      </w:r>
      <w:r w:rsidR="009E4D2D" w:rsidRPr="00D90E57">
        <w:rPr>
          <w:i/>
          <w:sz w:val="24"/>
          <w:szCs w:val="24"/>
        </w:rPr>
        <w:t>received</w:t>
      </w:r>
      <w:r w:rsidR="009E4D2D" w:rsidRPr="00D90E57">
        <w:rPr>
          <w:i/>
          <w:spacing w:val="-6"/>
          <w:sz w:val="24"/>
          <w:szCs w:val="24"/>
        </w:rPr>
        <w:t xml:space="preserve"> </w:t>
      </w:r>
      <w:r w:rsidR="009E4D2D" w:rsidRPr="00D90E57">
        <w:rPr>
          <w:i/>
          <w:sz w:val="24"/>
          <w:szCs w:val="24"/>
        </w:rPr>
        <w:t>or</w:t>
      </w:r>
      <w:r w:rsidR="009E4D2D" w:rsidRPr="00D90E57">
        <w:rPr>
          <w:i/>
          <w:spacing w:val="-5"/>
          <w:sz w:val="24"/>
          <w:szCs w:val="24"/>
        </w:rPr>
        <w:t xml:space="preserve"> </w:t>
      </w:r>
      <w:r w:rsidR="009E4D2D" w:rsidRPr="00D90E57">
        <w:rPr>
          <w:i/>
          <w:sz w:val="24"/>
          <w:szCs w:val="24"/>
        </w:rPr>
        <w:t>whether</w:t>
      </w:r>
      <w:r w:rsidR="009E4D2D" w:rsidRPr="00D90E57">
        <w:rPr>
          <w:i/>
          <w:spacing w:val="-5"/>
          <w:sz w:val="24"/>
          <w:szCs w:val="24"/>
        </w:rPr>
        <w:t xml:space="preserve"> </w:t>
      </w:r>
      <w:r w:rsidR="009E4D2D" w:rsidRPr="00D90E57">
        <w:rPr>
          <w:i/>
          <w:sz w:val="24"/>
          <w:szCs w:val="24"/>
        </w:rPr>
        <w:t>a</w:t>
      </w:r>
      <w:r w:rsidR="009E4D2D" w:rsidRPr="00D90E57">
        <w:rPr>
          <w:i/>
          <w:spacing w:val="-4"/>
          <w:sz w:val="24"/>
          <w:szCs w:val="24"/>
        </w:rPr>
        <w:t xml:space="preserve"> </w:t>
      </w:r>
      <w:r w:rsidR="009E4D2D" w:rsidRPr="00D90E57">
        <w:rPr>
          <w:i/>
          <w:sz w:val="24"/>
          <w:szCs w:val="24"/>
        </w:rPr>
        <w:t>winning</w:t>
      </w:r>
      <w:r w:rsidR="009E4D2D" w:rsidRPr="00D90E57">
        <w:rPr>
          <w:i/>
          <w:spacing w:val="-4"/>
          <w:sz w:val="24"/>
          <w:szCs w:val="24"/>
        </w:rPr>
        <w:t xml:space="preserve"> </w:t>
      </w:r>
      <w:r w:rsidR="009E4D2D" w:rsidRPr="00D90E57">
        <w:rPr>
          <w:i/>
          <w:sz w:val="24"/>
          <w:szCs w:val="24"/>
        </w:rPr>
        <w:t>bid</w:t>
      </w:r>
      <w:r w:rsidR="009E4D2D" w:rsidRPr="00D90E57">
        <w:rPr>
          <w:i/>
          <w:spacing w:val="-6"/>
          <w:sz w:val="24"/>
          <w:szCs w:val="24"/>
        </w:rPr>
        <w:t xml:space="preserve"> </w:t>
      </w:r>
      <w:r w:rsidR="009E4D2D" w:rsidRPr="00D90E57">
        <w:rPr>
          <w:i/>
          <w:sz w:val="24"/>
          <w:szCs w:val="24"/>
        </w:rPr>
        <w:t>has</w:t>
      </w:r>
      <w:r w:rsidR="009E4D2D" w:rsidRPr="00D90E57">
        <w:rPr>
          <w:i/>
          <w:spacing w:val="-5"/>
          <w:sz w:val="24"/>
          <w:szCs w:val="24"/>
        </w:rPr>
        <w:t xml:space="preserve"> </w:t>
      </w:r>
      <w:r w:rsidR="009E4D2D" w:rsidRPr="00D90E57">
        <w:rPr>
          <w:i/>
          <w:sz w:val="24"/>
          <w:szCs w:val="24"/>
        </w:rPr>
        <w:t>been</w:t>
      </w:r>
      <w:r w:rsidR="009E4D2D" w:rsidRPr="00D90E57">
        <w:rPr>
          <w:i/>
          <w:spacing w:val="1"/>
          <w:sz w:val="24"/>
          <w:szCs w:val="24"/>
        </w:rPr>
        <w:t xml:space="preserve"> </w:t>
      </w:r>
      <w:r w:rsidR="009E4D2D" w:rsidRPr="00D90E57">
        <w:rPr>
          <w:i/>
          <w:sz w:val="24"/>
          <w:szCs w:val="24"/>
        </w:rPr>
        <w:t>declared,</w:t>
      </w:r>
      <w:r w:rsidR="009E4D2D" w:rsidRPr="00D90E57">
        <w:rPr>
          <w:i/>
          <w:spacing w:val="-5"/>
          <w:sz w:val="24"/>
          <w:szCs w:val="24"/>
        </w:rPr>
        <w:t xml:space="preserve"> </w:t>
      </w:r>
      <w:r w:rsidR="009E4D2D" w:rsidRPr="00D90E57">
        <w:rPr>
          <w:i/>
          <w:sz w:val="24"/>
          <w:szCs w:val="24"/>
        </w:rPr>
        <w:t>subject</w:t>
      </w:r>
      <w:r w:rsidR="009E4D2D" w:rsidRPr="00D90E57">
        <w:rPr>
          <w:i/>
          <w:spacing w:val="-5"/>
          <w:sz w:val="24"/>
          <w:szCs w:val="24"/>
        </w:rPr>
        <w:t xml:space="preserve"> </w:t>
      </w:r>
      <w:r w:rsidR="009E4D2D" w:rsidRPr="00D90E57">
        <w:rPr>
          <w:i/>
          <w:sz w:val="24"/>
          <w:szCs w:val="24"/>
        </w:rPr>
        <w:t>to</w:t>
      </w:r>
      <w:r w:rsidR="009E4D2D" w:rsidRPr="00D90E57">
        <w:rPr>
          <w:i/>
          <w:spacing w:val="-8"/>
          <w:sz w:val="24"/>
          <w:szCs w:val="24"/>
        </w:rPr>
        <w:t xml:space="preserve"> </w:t>
      </w:r>
      <w:r w:rsidR="009E4D2D" w:rsidRPr="00D90E57">
        <w:rPr>
          <w:i/>
          <w:sz w:val="24"/>
          <w:szCs w:val="24"/>
        </w:rPr>
        <w:t>the</w:t>
      </w:r>
      <w:r w:rsidR="009E4D2D" w:rsidRPr="00D90E57">
        <w:rPr>
          <w:i/>
          <w:spacing w:val="-53"/>
          <w:sz w:val="24"/>
          <w:szCs w:val="24"/>
        </w:rPr>
        <w:t xml:space="preserve"> </w:t>
      </w:r>
      <w:r w:rsidR="00517A3B" w:rsidRPr="00D90E57">
        <w:rPr>
          <w:i/>
          <w:spacing w:val="-53"/>
          <w:sz w:val="24"/>
          <w:szCs w:val="24"/>
        </w:rPr>
        <w:t xml:space="preserve">            </w:t>
      </w:r>
      <w:r w:rsidR="009E4D2D" w:rsidRPr="00D90E57">
        <w:rPr>
          <w:i/>
          <w:sz w:val="24"/>
          <w:szCs w:val="24"/>
        </w:rPr>
        <w:t>extant</w:t>
      </w:r>
      <w:r w:rsidR="009E4D2D" w:rsidRPr="00D90E57">
        <w:rPr>
          <w:i/>
          <w:spacing w:val="-2"/>
          <w:sz w:val="24"/>
          <w:szCs w:val="24"/>
        </w:rPr>
        <w:t xml:space="preserve"> </w:t>
      </w:r>
      <w:r w:rsidR="009E4D2D" w:rsidRPr="00D90E57">
        <w:rPr>
          <w:i/>
          <w:sz w:val="24"/>
          <w:szCs w:val="24"/>
        </w:rPr>
        <w:t>RBI</w:t>
      </w:r>
      <w:r w:rsidR="009E4D2D" w:rsidRPr="00D90E57">
        <w:rPr>
          <w:i/>
          <w:spacing w:val="-2"/>
          <w:sz w:val="24"/>
          <w:szCs w:val="24"/>
        </w:rPr>
        <w:t xml:space="preserve"> </w:t>
      </w:r>
      <w:r w:rsidR="009E4D2D" w:rsidRPr="00D90E57">
        <w:rPr>
          <w:i/>
          <w:sz w:val="24"/>
          <w:szCs w:val="24"/>
        </w:rPr>
        <w:t>guidelines.</w:t>
      </w:r>
    </w:p>
    <w:p w14:paraId="41BA28A1" w14:textId="77777777" w:rsidR="002F3FC8" w:rsidRPr="00D90E57" w:rsidRDefault="002F3FC8" w:rsidP="00D90E57">
      <w:pPr>
        <w:pStyle w:val="BodyText"/>
        <w:spacing w:before="4"/>
        <w:ind w:left="284" w:right="567"/>
        <w:jc w:val="both"/>
        <w:rPr>
          <w:i/>
          <w:sz w:val="24"/>
          <w:szCs w:val="24"/>
        </w:rPr>
      </w:pPr>
    </w:p>
    <w:p w14:paraId="43C10796" w14:textId="270BB2B2" w:rsidR="006478D8" w:rsidRPr="00D90E57" w:rsidRDefault="009B4FAC" w:rsidP="00D90E57">
      <w:pPr>
        <w:spacing w:before="1"/>
        <w:ind w:left="284" w:right="567"/>
        <w:jc w:val="both"/>
        <w:rPr>
          <w:i/>
          <w:sz w:val="24"/>
          <w:szCs w:val="24"/>
        </w:rPr>
      </w:pPr>
      <w:r>
        <w:rPr>
          <w:i/>
          <w:sz w:val="24"/>
          <w:szCs w:val="24"/>
        </w:rPr>
        <w:t xml:space="preserve">The </w:t>
      </w:r>
      <w:r w:rsidR="009E4D2D" w:rsidRPr="00D90E57">
        <w:rPr>
          <w:i/>
          <w:sz w:val="24"/>
          <w:szCs w:val="24"/>
        </w:rPr>
        <w:t>Bidders should note that they must have the capacity and be legally competent to enter into and</w:t>
      </w:r>
      <w:r w:rsidR="009E4D2D" w:rsidRPr="00D90E57">
        <w:rPr>
          <w:i/>
          <w:spacing w:val="1"/>
          <w:sz w:val="24"/>
          <w:szCs w:val="24"/>
        </w:rPr>
        <w:t xml:space="preserve"> </w:t>
      </w:r>
      <w:r w:rsidR="009E4D2D" w:rsidRPr="00D90E57">
        <w:rPr>
          <w:i/>
          <w:sz w:val="24"/>
          <w:szCs w:val="24"/>
        </w:rPr>
        <w:t>conclude the transaction for purchase of debt</w:t>
      </w:r>
      <w:r w:rsidR="00DE3212" w:rsidRPr="00D90E57">
        <w:rPr>
          <w:i/>
          <w:sz w:val="24"/>
          <w:szCs w:val="24"/>
        </w:rPr>
        <w:t>/</w:t>
      </w:r>
      <w:r w:rsidR="006943A5" w:rsidRPr="00D90E57">
        <w:rPr>
          <w:i/>
          <w:iCs/>
          <w:sz w:val="24"/>
          <w:szCs w:val="24"/>
        </w:rPr>
        <w:t xml:space="preserve"> financial assets arising out of </w:t>
      </w:r>
      <w:r w:rsidR="00DE3212" w:rsidRPr="00D90E57">
        <w:rPr>
          <w:i/>
          <w:iCs/>
          <w:sz w:val="24"/>
          <w:szCs w:val="24"/>
        </w:rPr>
        <w:t>such</w:t>
      </w:r>
      <w:r w:rsidR="006943A5" w:rsidRPr="00D90E57">
        <w:rPr>
          <w:i/>
          <w:iCs/>
          <w:sz w:val="24"/>
          <w:szCs w:val="24"/>
        </w:rPr>
        <w:t xml:space="preserve"> debt</w:t>
      </w:r>
      <w:r w:rsidR="009E4D2D" w:rsidRPr="00D90E57">
        <w:rPr>
          <w:i/>
          <w:sz w:val="24"/>
          <w:szCs w:val="24"/>
        </w:rPr>
        <w:t xml:space="preserve"> of</w:t>
      </w:r>
      <w:r w:rsidR="006478D8">
        <w:rPr>
          <w:i/>
          <w:sz w:val="24"/>
          <w:szCs w:val="24"/>
        </w:rPr>
        <w:t xml:space="preserve"> the Company</w:t>
      </w:r>
      <w:r w:rsidR="00F9453A" w:rsidRPr="00D90E57">
        <w:rPr>
          <w:i/>
          <w:sz w:val="24"/>
          <w:szCs w:val="24"/>
        </w:rPr>
        <w:t xml:space="preserve"> </w:t>
      </w:r>
      <w:r w:rsidR="009E4D2D" w:rsidRPr="00D90E57">
        <w:rPr>
          <w:i/>
          <w:sz w:val="24"/>
          <w:szCs w:val="24"/>
        </w:rPr>
        <w:t>in compliance</w:t>
      </w:r>
      <w:r w:rsidR="009E4D2D" w:rsidRPr="00D90E57">
        <w:rPr>
          <w:i/>
          <w:spacing w:val="1"/>
          <w:sz w:val="24"/>
          <w:szCs w:val="24"/>
        </w:rPr>
        <w:t xml:space="preserve"> </w:t>
      </w:r>
      <w:r w:rsidR="009E4D2D" w:rsidRPr="00D90E57">
        <w:rPr>
          <w:i/>
          <w:sz w:val="24"/>
          <w:szCs w:val="24"/>
        </w:rPr>
        <w:t xml:space="preserve">with all applicable laws, including all regulations, directions and guidelines framed by the </w:t>
      </w:r>
      <w:r w:rsidR="006478D8">
        <w:rPr>
          <w:i/>
          <w:sz w:val="24"/>
          <w:szCs w:val="24"/>
        </w:rPr>
        <w:t>RBI</w:t>
      </w:r>
      <w:r w:rsidR="009E4D2D" w:rsidRPr="00D90E57">
        <w:rPr>
          <w:i/>
          <w:sz w:val="24"/>
          <w:szCs w:val="24"/>
        </w:rPr>
        <w:t xml:space="preserve"> in</w:t>
      </w:r>
      <w:r w:rsidR="009E4D2D" w:rsidRPr="00D90E57">
        <w:rPr>
          <w:i/>
          <w:spacing w:val="-2"/>
          <w:sz w:val="24"/>
          <w:szCs w:val="24"/>
        </w:rPr>
        <w:t xml:space="preserve"> </w:t>
      </w:r>
      <w:r w:rsidR="009E4D2D" w:rsidRPr="00D90E57">
        <w:rPr>
          <w:i/>
          <w:sz w:val="24"/>
          <w:szCs w:val="24"/>
        </w:rPr>
        <w:t>this</w:t>
      </w:r>
      <w:r w:rsidR="009E4D2D" w:rsidRPr="00D90E57">
        <w:rPr>
          <w:i/>
          <w:spacing w:val="-2"/>
          <w:sz w:val="24"/>
          <w:szCs w:val="24"/>
        </w:rPr>
        <w:t xml:space="preserve"> </w:t>
      </w:r>
      <w:r w:rsidR="009E4D2D" w:rsidRPr="00D90E57">
        <w:rPr>
          <w:i/>
          <w:sz w:val="24"/>
          <w:szCs w:val="24"/>
        </w:rPr>
        <w:t>regard</w:t>
      </w:r>
      <w:r w:rsidR="009E4D2D" w:rsidRPr="00D90E57">
        <w:rPr>
          <w:i/>
          <w:spacing w:val="-2"/>
          <w:sz w:val="24"/>
          <w:szCs w:val="24"/>
        </w:rPr>
        <w:t xml:space="preserve"> </w:t>
      </w:r>
      <w:r w:rsidR="009E4D2D" w:rsidRPr="00D90E57">
        <w:rPr>
          <w:i/>
          <w:sz w:val="24"/>
          <w:szCs w:val="24"/>
        </w:rPr>
        <w:t>from</w:t>
      </w:r>
      <w:r w:rsidR="009E4D2D" w:rsidRPr="00D90E57">
        <w:rPr>
          <w:i/>
          <w:spacing w:val="-6"/>
          <w:sz w:val="24"/>
          <w:szCs w:val="24"/>
        </w:rPr>
        <w:t xml:space="preserve"> </w:t>
      </w:r>
      <w:r w:rsidR="009E4D2D" w:rsidRPr="00D90E57">
        <w:rPr>
          <w:i/>
          <w:sz w:val="24"/>
          <w:szCs w:val="24"/>
        </w:rPr>
        <w:t>time</w:t>
      </w:r>
      <w:r w:rsidR="009E4D2D" w:rsidRPr="00D90E57">
        <w:rPr>
          <w:i/>
          <w:spacing w:val="-3"/>
          <w:sz w:val="24"/>
          <w:szCs w:val="24"/>
        </w:rPr>
        <w:t xml:space="preserve"> </w:t>
      </w:r>
      <w:r w:rsidR="009E4D2D" w:rsidRPr="00D90E57">
        <w:rPr>
          <w:i/>
          <w:sz w:val="24"/>
          <w:szCs w:val="24"/>
        </w:rPr>
        <w:t>to</w:t>
      </w:r>
      <w:r w:rsidR="009E4D2D" w:rsidRPr="00D90E57">
        <w:rPr>
          <w:i/>
          <w:spacing w:val="-2"/>
          <w:sz w:val="24"/>
          <w:szCs w:val="24"/>
        </w:rPr>
        <w:t xml:space="preserve"> </w:t>
      </w:r>
      <w:r w:rsidR="009E4D2D" w:rsidRPr="00D90E57">
        <w:rPr>
          <w:i/>
          <w:sz w:val="24"/>
          <w:szCs w:val="24"/>
        </w:rPr>
        <w:t>time</w:t>
      </w:r>
      <w:r w:rsidR="009E07A4" w:rsidRPr="00D90E57">
        <w:rPr>
          <w:i/>
          <w:sz w:val="24"/>
          <w:szCs w:val="24"/>
        </w:rPr>
        <w:t xml:space="preserve">, </w:t>
      </w:r>
      <w:r w:rsidR="009E07A4" w:rsidRPr="00D90E57">
        <w:rPr>
          <w:i/>
          <w:color w:val="000000"/>
          <w:sz w:val="24"/>
          <w:szCs w:val="24"/>
        </w:rPr>
        <w:t xml:space="preserve">including the RBI guidelines </w:t>
      </w:r>
      <w:r w:rsidR="003C048D">
        <w:rPr>
          <w:i/>
          <w:color w:val="000000"/>
          <w:sz w:val="24"/>
          <w:szCs w:val="24"/>
        </w:rPr>
        <w:t>under</w:t>
      </w:r>
      <w:r w:rsidR="009E07A4" w:rsidRPr="00D90E57">
        <w:rPr>
          <w:i/>
          <w:color w:val="000000"/>
          <w:sz w:val="24"/>
          <w:szCs w:val="24"/>
        </w:rPr>
        <w:t xml:space="preserve"> </w:t>
      </w:r>
      <w:r w:rsidR="006478D8" w:rsidRPr="006478D8">
        <w:rPr>
          <w:i/>
          <w:color w:val="000000"/>
          <w:sz w:val="24"/>
          <w:szCs w:val="24"/>
        </w:rPr>
        <w:t xml:space="preserve">Master Direction – Reserve Bank of India (Transfer of Loan Exposures) Directions, </w:t>
      </w:r>
      <w:proofErr w:type="gramStart"/>
      <w:r w:rsidR="006478D8" w:rsidRPr="006478D8">
        <w:rPr>
          <w:i/>
          <w:color w:val="000000"/>
          <w:sz w:val="24"/>
          <w:szCs w:val="24"/>
        </w:rPr>
        <w:t>2021</w:t>
      </w:r>
      <w:r w:rsidR="006478D8">
        <w:rPr>
          <w:i/>
          <w:color w:val="000000"/>
          <w:sz w:val="24"/>
          <w:szCs w:val="24"/>
        </w:rPr>
        <w:t>.</w:t>
      </w:r>
      <w:r w:rsidR="00435FAB">
        <w:rPr>
          <w:i/>
          <w:color w:val="000000"/>
          <w:sz w:val="24"/>
          <w:szCs w:val="24"/>
        </w:rPr>
        <w:t>(</w:t>
      </w:r>
      <w:proofErr w:type="gramEnd"/>
      <w:r w:rsidR="00435FAB">
        <w:rPr>
          <w:i/>
          <w:color w:val="000000"/>
          <w:sz w:val="24"/>
          <w:szCs w:val="24"/>
        </w:rPr>
        <w:t>“</w:t>
      </w:r>
      <w:r w:rsidR="00435FAB" w:rsidRPr="00D90E57">
        <w:rPr>
          <w:b/>
          <w:bCs/>
          <w:i/>
          <w:color w:val="000000"/>
          <w:sz w:val="24"/>
          <w:szCs w:val="24"/>
        </w:rPr>
        <w:t>RBI Guidelines</w:t>
      </w:r>
      <w:r w:rsidR="00435FAB">
        <w:rPr>
          <w:i/>
          <w:color w:val="000000"/>
          <w:sz w:val="24"/>
          <w:szCs w:val="24"/>
        </w:rPr>
        <w:t>")</w:t>
      </w:r>
    </w:p>
    <w:p w14:paraId="56B7894D" w14:textId="77777777" w:rsidR="002F3FC8" w:rsidRPr="00D90E57" w:rsidRDefault="002F3FC8" w:rsidP="00D90E57">
      <w:pPr>
        <w:spacing w:before="1"/>
        <w:ind w:left="284" w:right="567"/>
        <w:jc w:val="both"/>
        <w:rPr>
          <w:i/>
          <w:sz w:val="24"/>
          <w:szCs w:val="24"/>
        </w:rPr>
      </w:pPr>
    </w:p>
    <w:p w14:paraId="5A1B24D7" w14:textId="743A982A" w:rsidR="002F3FC8" w:rsidRPr="00D90E57" w:rsidRDefault="009E4D2D" w:rsidP="00D90E57">
      <w:pPr>
        <w:ind w:left="284" w:right="567"/>
        <w:jc w:val="both"/>
        <w:rPr>
          <w:i/>
          <w:sz w:val="24"/>
          <w:szCs w:val="24"/>
        </w:rPr>
      </w:pPr>
      <w:r w:rsidRPr="00D90E57">
        <w:rPr>
          <w:i/>
          <w:sz w:val="24"/>
          <w:szCs w:val="24"/>
        </w:rPr>
        <w:t>The</w:t>
      </w:r>
      <w:r w:rsidRPr="00D90E57">
        <w:rPr>
          <w:i/>
          <w:spacing w:val="1"/>
          <w:sz w:val="24"/>
          <w:szCs w:val="24"/>
        </w:rPr>
        <w:t xml:space="preserve"> </w:t>
      </w:r>
      <w:r w:rsidRPr="00D90E57">
        <w:rPr>
          <w:i/>
          <w:sz w:val="24"/>
          <w:szCs w:val="24"/>
        </w:rPr>
        <w:t>information</w:t>
      </w:r>
      <w:r w:rsidRPr="00D90E57">
        <w:rPr>
          <w:i/>
          <w:spacing w:val="1"/>
          <w:sz w:val="24"/>
          <w:szCs w:val="24"/>
        </w:rPr>
        <w:t xml:space="preserve"> </w:t>
      </w:r>
      <w:r w:rsidRPr="00D90E57">
        <w:rPr>
          <w:i/>
          <w:sz w:val="24"/>
          <w:szCs w:val="24"/>
        </w:rPr>
        <w:t>contained</w:t>
      </w:r>
      <w:r w:rsidRPr="00D90E57">
        <w:rPr>
          <w:i/>
          <w:spacing w:val="1"/>
          <w:sz w:val="24"/>
          <w:szCs w:val="24"/>
        </w:rPr>
        <w:t xml:space="preserve"> </w:t>
      </w:r>
      <w:r w:rsidRPr="00D90E57">
        <w:rPr>
          <w:i/>
          <w:sz w:val="24"/>
          <w:szCs w:val="24"/>
        </w:rPr>
        <w:t>in</w:t>
      </w:r>
      <w:r w:rsidRPr="00D90E57">
        <w:rPr>
          <w:i/>
          <w:spacing w:val="1"/>
          <w:sz w:val="24"/>
          <w:szCs w:val="24"/>
        </w:rPr>
        <w:t xml:space="preserve"> </w:t>
      </w:r>
      <w:r w:rsidRPr="00D90E57">
        <w:rPr>
          <w:i/>
          <w:sz w:val="24"/>
          <w:szCs w:val="24"/>
        </w:rPr>
        <w:t>this</w:t>
      </w:r>
      <w:r w:rsidRPr="00D90E57">
        <w:rPr>
          <w:i/>
          <w:spacing w:val="1"/>
          <w:sz w:val="24"/>
          <w:szCs w:val="24"/>
        </w:rPr>
        <w:t xml:space="preserve"> </w:t>
      </w:r>
      <w:r w:rsidRPr="00D90E57">
        <w:rPr>
          <w:i/>
          <w:sz w:val="24"/>
          <w:szCs w:val="24"/>
        </w:rPr>
        <w:t>BPD</w:t>
      </w:r>
      <w:r w:rsidRPr="00D90E57">
        <w:rPr>
          <w:i/>
          <w:spacing w:val="1"/>
          <w:sz w:val="24"/>
          <w:szCs w:val="24"/>
        </w:rPr>
        <w:t xml:space="preserve"> </w:t>
      </w:r>
      <w:r w:rsidRPr="00D90E57">
        <w:rPr>
          <w:i/>
          <w:sz w:val="24"/>
          <w:szCs w:val="24"/>
        </w:rPr>
        <w:t>or</w:t>
      </w:r>
      <w:r w:rsidRPr="00D90E57">
        <w:rPr>
          <w:i/>
          <w:spacing w:val="1"/>
          <w:sz w:val="24"/>
          <w:szCs w:val="24"/>
        </w:rPr>
        <w:t xml:space="preserve"> </w:t>
      </w:r>
      <w:r w:rsidRPr="00D90E57">
        <w:rPr>
          <w:i/>
          <w:sz w:val="24"/>
          <w:szCs w:val="24"/>
        </w:rPr>
        <w:t>any</w:t>
      </w:r>
      <w:r w:rsidRPr="00D90E57">
        <w:rPr>
          <w:i/>
          <w:spacing w:val="1"/>
          <w:sz w:val="24"/>
          <w:szCs w:val="24"/>
        </w:rPr>
        <w:t xml:space="preserve"> </w:t>
      </w:r>
      <w:r w:rsidRPr="00D90E57">
        <w:rPr>
          <w:i/>
          <w:sz w:val="24"/>
          <w:szCs w:val="24"/>
        </w:rPr>
        <w:t>other</w:t>
      </w:r>
      <w:r w:rsidRPr="00D90E57">
        <w:rPr>
          <w:i/>
          <w:spacing w:val="1"/>
          <w:sz w:val="24"/>
          <w:szCs w:val="24"/>
        </w:rPr>
        <w:t xml:space="preserve"> </w:t>
      </w:r>
      <w:r w:rsidRPr="00D90E57">
        <w:rPr>
          <w:i/>
          <w:sz w:val="24"/>
          <w:szCs w:val="24"/>
        </w:rPr>
        <w:t>information</w:t>
      </w:r>
      <w:r w:rsidRPr="00D90E57">
        <w:rPr>
          <w:i/>
          <w:spacing w:val="55"/>
          <w:sz w:val="24"/>
          <w:szCs w:val="24"/>
        </w:rPr>
        <w:t xml:space="preserve"> </w:t>
      </w:r>
      <w:r w:rsidRPr="00D90E57">
        <w:rPr>
          <w:i/>
          <w:sz w:val="24"/>
          <w:szCs w:val="24"/>
        </w:rPr>
        <w:t>which</w:t>
      </w:r>
      <w:r w:rsidRPr="00D90E57">
        <w:rPr>
          <w:i/>
          <w:spacing w:val="55"/>
          <w:sz w:val="24"/>
          <w:szCs w:val="24"/>
        </w:rPr>
        <w:t xml:space="preserve"> </w:t>
      </w:r>
      <w:r w:rsidRPr="00D90E57">
        <w:rPr>
          <w:i/>
          <w:sz w:val="24"/>
          <w:szCs w:val="24"/>
        </w:rPr>
        <w:t>may</w:t>
      </w:r>
      <w:r w:rsidRPr="00D90E57">
        <w:rPr>
          <w:i/>
          <w:spacing w:val="55"/>
          <w:sz w:val="24"/>
          <w:szCs w:val="24"/>
        </w:rPr>
        <w:t xml:space="preserve"> </w:t>
      </w:r>
      <w:r w:rsidRPr="00D90E57">
        <w:rPr>
          <w:i/>
          <w:sz w:val="24"/>
          <w:szCs w:val="24"/>
        </w:rPr>
        <w:t>be</w:t>
      </w:r>
      <w:r w:rsidRPr="00D90E57">
        <w:rPr>
          <w:i/>
          <w:spacing w:val="55"/>
          <w:sz w:val="24"/>
          <w:szCs w:val="24"/>
        </w:rPr>
        <w:t xml:space="preserve"> </w:t>
      </w:r>
      <w:r w:rsidRPr="00D90E57">
        <w:rPr>
          <w:i/>
          <w:sz w:val="24"/>
          <w:szCs w:val="24"/>
        </w:rPr>
        <w:t>provided</w:t>
      </w:r>
      <w:r w:rsidRPr="00D90E57">
        <w:rPr>
          <w:i/>
          <w:spacing w:val="55"/>
          <w:sz w:val="24"/>
          <w:szCs w:val="24"/>
        </w:rPr>
        <w:t xml:space="preserve"> </w:t>
      </w:r>
      <w:r w:rsidRPr="00D90E57">
        <w:rPr>
          <w:i/>
          <w:sz w:val="24"/>
          <w:szCs w:val="24"/>
        </w:rPr>
        <w:t>to</w:t>
      </w:r>
      <w:r w:rsidRPr="00D90E57">
        <w:rPr>
          <w:i/>
          <w:spacing w:val="1"/>
          <w:sz w:val="24"/>
          <w:szCs w:val="24"/>
        </w:rPr>
        <w:t xml:space="preserve"> </w:t>
      </w:r>
      <w:r w:rsidRPr="00D90E57">
        <w:rPr>
          <w:i/>
          <w:sz w:val="24"/>
          <w:szCs w:val="24"/>
        </w:rPr>
        <w:t>Bidders</w:t>
      </w:r>
      <w:r w:rsidRPr="00D90E57">
        <w:rPr>
          <w:i/>
          <w:spacing w:val="-11"/>
          <w:sz w:val="24"/>
          <w:szCs w:val="24"/>
        </w:rPr>
        <w:t xml:space="preserve"> </w:t>
      </w:r>
      <w:r w:rsidRPr="00D90E57">
        <w:rPr>
          <w:i/>
          <w:sz w:val="24"/>
          <w:szCs w:val="24"/>
        </w:rPr>
        <w:t>is</w:t>
      </w:r>
      <w:r w:rsidRPr="00D90E57">
        <w:rPr>
          <w:i/>
          <w:spacing w:val="-13"/>
          <w:sz w:val="24"/>
          <w:szCs w:val="24"/>
        </w:rPr>
        <w:t xml:space="preserve"> </w:t>
      </w:r>
      <w:r w:rsidRPr="00D90E57">
        <w:rPr>
          <w:i/>
          <w:sz w:val="24"/>
          <w:szCs w:val="24"/>
        </w:rPr>
        <w:t>subject</w:t>
      </w:r>
      <w:r w:rsidRPr="00D90E57">
        <w:rPr>
          <w:i/>
          <w:spacing w:val="-10"/>
          <w:sz w:val="24"/>
          <w:szCs w:val="24"/>
        </w:rPr>
        <w:t xml:space="preserve"> </w:t>
      </w:r>
      <w:r w:rsidRPr="00D90E57">
        <w:rPr>
          <w:i/>
          <w:sz w:val="24"/>
          <w:szCs w:val="24"/>
        </w:rPr>
        <w:t>to</w:t>
      </w:r>
      <w:r w:rsidRPr="00D90E57">
        <w:rPr>
          <w:i/>
          <w:spacing w:val="-13"/>
          <w:sz w:val="24"/>
          <w:szCs w:val="24"/>
        </w:rPr>
        <w:t xml:space="preserve"> </w:t>
      </w:r>
      <w:r w:rsidRPr="00D90E57">
        <w:rPr>
          <w:i/>
          <w:sz w:val="24"/>
          <w:szCs w:val="24"/>
        </w:rPr>
        <w:t>change</w:t>
      </w:r>
      <w:r w:rsidRPr="00D90E57">
        <w:rPr>
          <w:i/>
          <w:spacing w:val="-12"/>
          <w:sz w:val="24"/>
          <w:szCs w:val="24"/>
        </w:rPr>
        <w:t xml:space="preserve"> </w:t>
      </w:r>
      <w:r w:rsidRPr="00D90E57">
        <w:rPr>
          <w:i/>
          <w:sz w:val="24"/>
          <w:szCs w:val="24"/>
        </w:rPr>
        <w:t>without</w:t>
      </w:r>
      <w:r w:rsidRPr="00D90E57">
        <w:rPr>
          <w:i/>
          <w:spacing w:val="-9"/>
          <w:sz w:val="24"/>
          <w:szCs w:val="24"/>
        </w:rPr>
        <w:t xml:space="preserve"> </w:t>
      </w:r>
      <w:r w:rsidRPr="00D90E57">
        <w:rPr>
          <w:i/>
          <w:sz w:val="24"/>
          <w:szCs w:val="24"/>
        </w:rPr>
        <w:t>prior</w:t>
      </w:r>
      <w:r w:rsidRPr="00D90E57">
        <w:rPr>
          <w:i/>
          <w:spacing w:val="-10"/>
          <w:sz w:val="24"/>
          <w:szCs w:val="24"/>
        </w:rPr>
        <w:t xml:space="preserve"> </w:t>
      </w:r>
      <w:r w:rsidRPr="00D90E57">
        <w:rPr>
          <w:i/>
          <w:sz w:val="24"/>
          <w:szCs w:val="24"/>
        </w:rPr>
        <w:t>notice.</w:t>
      </w:r>
      <w:r w:rsidRPr="00D90E57">
        <w:rPr>
          <w:i/>
          <w:spacing w:val="-10"/>
          <w:sz w:val="24"/>
          <w:szCs w:val="24"/>
        </w:rPr>
        <w:t xml:space="preserve"> </w:t>
      </w:r>
      <w:r w:rsidR="00F9453A" w:rsidRPr="00D90E57">
        <w:rPr>
          <w:i/>
          <w:sz w:val="24"/>
          <w:szCs w:val="24"/>
        </w:rPr>
        <w:t xml:space="preserve">PNB </w:t>
      </w:r>
      <w:r w:rsidR="00F9453A" w:rsidRPr="00D90E57">
        <w:rPr>
          <w:i/>
          <w:spacing w:val="-10"/>
          <w:sz w:val="24"/>
          <w:szCs w:val="24"/>
        </w:rPr>
        <w:t xml:space="preserve">/ </w:t>
      </w:r>
      <w:r w:rsidRPr="00D90E57">
        <w:rPr>
          <w:i/>
          <w:sz w:val="24"/>
          <w:szCs w:val="24"/>
        </w:rPr>
        <w:t>PNBISL</w:t>
      </w:r>
      <w:r w:rsidRPr="00D90E57">
        <w:rPr>
          <w:i/>
          <w:spacing w:val="-11"/>
          <w:sz w:val="24"/>
          <w:szCs w:val="24"/>
        </w:rPr>
        <w:t xml:space="preserve"> </w:t>
      </w:r>
      <w:r w:rsidRPr="00D90E57">
        <w:rPr>
          <w:i/>
          <w:sz w:val="24"/>
          <w:szCs w:val="24"/>
        </w:rPr>
        <w:t>may,</w:t>
      </w:r>
      <w:r w:rsidRPr="00D90E57">
        <w:rPr>
          <w:i/>
          <w:spacing w:val="-11"/>
          <w:sz w:val="24"/>
          <w:szCs w:val="24"/>
        </w:rPr>
        <w:t xml:space="preserve"> </w:t>
      </w:r>
      <w:r w:rsidRPr="00D90E57">
        <w:rPr>
          <w:i/>
          <w:sz w:val="24"/>
          <w:szCs w:val="24"/>
        </w:rPr>
        <w:t>in</w:t>
      </w:r>
      <w:r w:rsidRPr="00D90E57">
        <w:rPr>
          <w:i/>
          <w:spacing w:val="-13"/>
          <w:sz w:val="24"/>
          <w:szCs w:val="24"/>
        </w:rPr>
        <w:t xml:space="preserve"> </w:t>
      </w:r>
      <w:r w:rsidRPr="00D90E57">
        <w:rPr>
          <w:i/>
          <w:sz w:val="24"/>
          <w:szCs w:val="24"/>
        </w:rPr>
        <w:t>its</w:t>
      </w:r>
      <w:r w:rsidRPr="00D90E57">
        <w:rPr>
          <w:i/>
          <w:spacing w:val="-13"/>
          <w:sz w:val="24"/>
          <w:szCs w:val="24"/>
        </w:rPr>
        <w:t xml:space="preserve"> </w:t>
      </w:r>
      <w:r w:rsidRPr="00D90E57">
        <w:rPr>
          <w:i/>
          <w:sz w:val="24"/>
          <w:szCs w:val="24"/>
        </w:rPr>
        <w:t>absolute</w:t>
      </w:r>
      <w:r w:rsidRPr="00D90E57">
        <w:rPr>
          <w:i/>
          <w:spacing w:val="-13"/>
          <w:sz w:val="24"/>
          <w:szCs w:val="24"/>
        </w:rPr>
        <w:t xml:space="preserve"> </w:t>
      </w:r>
      <w:r w:rsidRPr="00D90E57">
        <w:rPr>
          <w:i/>
          <w:sz w:val="24"/>
          <w:szCs w:val="24"/>
        </w:rPr>
        <w:t>discretion,</w:t>
      </w:r>
      <w:r w:rsidRPr="00D90E57">
        <w:rPr>
          <w:i/>
          <w:spacing w:val="-53"/>
          <w:sz w:val="24"/>
          <w:szCs w:val="24"/>
        </w:rPr>
        <w:t xml:space="preserve"> </w:t>
      </w:r>
      <w:r w:rsidRPr="00D90E57">
        <w:rPr>
          <w:i/>
          <w:spacing w:val="-1"/>
          <w:sz w:val="24"/>
          <w:szCs w:val="24"/>
        </w:rPr>
        <w:t xml:space="preserve">but without </w:t>
      </w:r>
      <w:r w:rsidRPr="00D90E57">
        <w:rPr>
          <w:i/>
          <w:sz w:val="24"/>
          <w:szCs w:val="24"/>
        </w:rPr>
        <w:t>being under any obligation to do so, update, amend or supplement the information</w:t>
      </w:r>
      <w:r w:rsidRPr="00D90E57">
        <w:rPr>
          <w:i/>
          <w:spacing w:val="1"/>
          <w:sz w:val="24"/>
          <w:szCs w:val="24"/>
        </w:rPr>
        <w:t xml:space="preserve"> </w:t>
      </w:r>
      <w:r w:rsidRPr="00D90E57">
        <w:rPr>
          <w:i/>
          <w:sz w:val="24"/>
          <w:szCs w:val="24"/>
        </w:rPr>
        <w:t>contained</w:t>
      </w:r>
      <w:r w:rsidRPr="00D90E57">
        <w:rPr>
          <w:i/>
          <w:spacing w:val="-1"/>
          <w:sz w:val="24"/>
          <w:szCs w:val="24"/>
        </w:rPr>
        <w:t xml:space="preserve"> </w:t>
      </w:r>
      <w:r w:rsidRPr="00D90E57">
        <w:rPr>
          <w:i/>
          <w:sz w:val="24"/>
          <w:szCs w:val="24"/>
        </w:rPr>
        <w:t>herein including</w:t>
      </w:r>
      <w:r w:rsidRPr="00D90E57">
        <w:rPr>
          <w:i/>
          <w:spacing w:val="-1"/>
          <w:sz w:val="24"/>
          <w:szCs w:val="24"/>
        </w:rPr>
        <w:t xml:space="preserve"> </w:t>
      </w:r>
      <w:r w:rsidRPr="00D90E57">
        <w:rPr>
          <w:i/>
          <w:sz w:val="24"/>
          <w:szCs w:val="24"/>
        </w:rPr>
        <w:t>the envisaged sale</w:t>
      </w:r>
      <w:r w:rsidRPr="00D90E57">
        <w:rPr>
          <w:i/>
          <w:spacing w:val="-1"/>
          <w:sz w:val="24"/>
          <w:szCs w:val="24"/>
        </w:rPr>
        <w:t xml:space="preserve"> </w:t>
      </w:r>
      <w:r w:rsidRPr="00D90E57">
        <w:rPr>
          <w:i/>
          <w:sz w:val="24"/>
          <w:szCs w:val="24"/>
        </w:rPr>
        <w:t>process</w:t>
      </w:r>
      <w:r w:rsidRPr="00D90E57">
        <w:rPr>
          <w:i/>
          <w:spacing w:val="1"/>
          <w:sz w:val="24"/>
          <w:szCs w:val="24"/>
        </w:rPr>
        <w:t xml:space="preserve"> </w:t>
      </w:r>
      <w:r w:rsidRPr="00D90E57">
        <w:rPr>
          <w:i/>
          <w:sz w:val="24"/>
          <w:szCs w:val="24"/>
        </w:rPr>
        <w:t>mentioned</w:t>
      </w:r>
      <w:r w:rsidRPr="00D90E57">
        <w:rPr>
          <w:i/>
          <w:spacing w:val="1"/>
          <w:sz w:val="24"/>
          <w:szCs w:val="24"/>
        </w:rPr>
        <w:t xml:space="preserve"> </w:t>
      </w:r>
      <w:r w:rsidRPr="00D90E57">
        <w:rPr>
          <w:i/>
          <w:sz w:val="24"/>
          <w:szCs w:val="24"/>
        </w:rPr>
        <w:t>hereunder.</w:t>
      </w:r>
    </w:p>
    <w:p w14:paraId="5E612C16" w14:textId="77777777" w:rsidR="000C7ED6" w:rsidRPr="00D90E57" w:rsidRDefault="000C7ED6" w:rsidP="00D90E57">
      <w:pPr>
        <w:ind w:left="284" w:right="567"/>
        <w:jc w:val="both"/>
        <w:rPr>
          <w:sz w:val="24"/>
          <w:szCs w:val="24"/>
        </w:rPr>
        <w:sectPr w:rsidR="000C7ED6" w:rsidRPr="00D90E57">
          <w:pgSz w:w="11900" w:h="16860"/>
          <w:pgMar w:top="1360" w:right="380" w:bottom="480" w:left="840" w:header="0" w:footer="195" w:gutter="0"/>
          <w:cols w:space="720"/>
        </w:sectPr>
      </w:pPr>
    </w:p>
    <w:p w14:paraId="50E53BFB" w14:textId="2C38C767" w:rsidR="002F3FC8" w:rsidRPr="00D90E57" w:rsidRDefault="008B0D95" w:rsidP="00D90E57">
      <w:pPr>
        <w:pStyle w:val="Heading1"/>
        <w:numPr>
          <w:ilvl w:val="0"/>
          <w:numId w:val="10"/>
        </w:numPr>
        <w:tabs>
          <w:tab w:val="left" w:pos="1166"/>
          <w:tab w:val="left" w:pos="1167"/>
        </w:tabs>
        <w:spacing w:before="150"/>
        <w:ind w:left="284" w:right="567" w:hanging="284"/>
        <w:jc w:val="both"/>
        <w:rPr>
          <w:sz w:val="24"/>
          <w:szCs w:val="24"/>
        </w:rPr>
      </w:pPr>
      <w:r w:rsidRPr="00D90E57">
        <w:rPr>
          <w:noProof/>
          <w:sz w:val="24"/>
          <w:szCs w:val="24"/>
        </w:rPr>
        <w:lastRenderedPageBreak/>
        <mc:AlternateContent>
          <mc:Choice Requires="wps">
            <w:drawing>
              <wp:anchor distT="0" distB="0" distL="114300" distR="114300" simplePos="0" relativeHeight="251658240" behindDoc="0" locked="0" layoutInCell="1" allowOverlap="1" wp14:anchorId="6AEB26F5" wp14:editId="7045436E">
                <wp:simplePos x="0" y="0"/>
                <wp:positionH relativeFrom="page">
                  <wp:posOffset>297180</wp:posOffset>
                </wp:positionH>
                <wp:positionV relativeFrom="page">
                  <wp:posOffset>864235</wp:posOffset>
                </wp:positionV>
                <wp:extent cx="8890" cy="152400"/>
                <wp:effectExtent l="0" t="0" r="0" b="0"/>
                <wp:wrapNone/>
                <wp:docPr id="1181877280" name="Rectangle 1181877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5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11A1EAAC" id="Rectangle 2" o:spid="_x0000_s1026" style="position:absolute;margin-left:23.4pt;margin-top:68.05pt;width:.7pt;height:12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3v5AEAALIDAAAOAAAAZHJzL2Uyb0RvYy54bWysU8Fu2zAMvQ/YPwi6L46DdEuNOEWRosOA&#10;bivQ7QMYWbaFyaJGKXGyrx+lpGmw3Yr6IIii+PQe+by82Q9W7DQFg66W5WQqhXYKG+O6Wv78cf9h&#10;IUWI4Bqw6HQtDzrIm9X7d8vRV3qGPdpGk2AQF6rR17KP0VdFEVSvBwgT9NpxskUaIHJIXdEQjIw+&#10;2GI2nX4sRqTGEyodAp/eHZNylfHbVqv4vW2DjsLWkrnFvFJeN2ktVkuoOgLfG3WiAa9gMYBx/OgZ&#10;6g4iiC2Z/6AGowgDtnGicCiwbY3SWQOrKaf/qHnqweushZsT/LlN4e1g1bfdk3+kRD34B1S/gnC4&#10;7sF1+pYIx15Dw8+VqVHF6EN1LkhB4FKxGb9iw6OFbcTcg31LQwJkdWKfW304t1rvo1B8uFhc8zgU&#10;J8qr2XyaB1FA9VzqKcTPGgeRNrUknmOGht1DiIkKVM9XMnW0prk31uaAus3akthBmnn+MntWeHnN&#10;unTZYSo7IqaTrDHJSg4K1QabA0skPBqHjc6bHumPFCObppbh9xZIS2G/OG7TdTmfJ5flYH71acYB&#10;XWY2lxlwiqFqGaU4btfx6MytJ9P1/FKZRTu85da2Jgt/YXUiy8bI/TiZODnvMs63Xn611V8AAAD/&#10;/wMAUEsDBBQABgAIAAAAIQC7Nlpn3gAAAAkBAAAPAAAAZHJzL2Rvd25yZXYueG1sTI9NT4NAEIbv&#10;Jv6HzZh4swuIhFKWxpp4NLHVg70t7Aik7Cyy2xb99Y6nenw/8s4z5Xq2gzjh5HtHCuJFBAKpcaan&#10;VsH72/NdDsIHTUYPjlDBN3pYV9dXpS6MO9MWT7vQCh4hX2gFXQhjIaVvOrTaL9yIxNmnm6wOLKdW&#10;mkmfedwOMomiTFrdE1/o9IhPHTaH3dEq2CzzzddrSi8/23qP+4/68JBMkVK3N/PjCkTAOVzK8IfP&#10;6FAxU+2OZLwYFKQZkwf277MYBBfSPAFRs5FFMciqlP8/qH4BAAD//wMAUEsBAi0AFAAGAAgAAAAh&#10;ALaDOJL+AAAA4QEAABMAAAAAAAAAAAAAAAAAAAAAAFtDb250ZW50X1R5cGVzXS54bWxQSwECLQAU&#10;AAYACAAAACEAOP0h/9YAAACUAQAACwAAAAAAAAAAAAAAAAAvAQAAX3JlbHMvLnJlbHNQSwECLQAU&#10;AAYACAAAACEA1tv97+QBAACyAwAADgAAAAAAAAAAAAAAAAAuAgAAZHJzL2Uyb0RvYy54bWxQSwEC&#10;LQAUAAYACAAAACEAuzZaZ94AAAAJAQAADwAAAAAAAAAAAAAAAAA+BAAAZHJzL2Rvd25yZXYueG1s&#10;UEsFBgAAAAAEAAQA8wAAAEkFAAAAAA==&#10;" fillcolor="black" stroked="f">
                <w10:wrap anchorx="page" anchory="page"/>
              </v:rect>
            </w:pict>
          </mc:Fallback>
        </mc:AlternateContent>
      </w:r>
      <w:r w:rsidR="009E4D2D" w:rsidRPr="00D90E57">
        <w:rPr>
          <w:sz w:val="24"/>
          <w:szCs w:val="24"/>
        </w:rPr>
        <w:t>GENERAL</w:t>
      </w:r>
      <w:r w:rsidR="009E4D2D" w:rsidRPr="00D90E57">
        <w:rPr>
          <w:spacing w:val="-5"/>
          <w:sz w:val="24"/>
          <w:szCs w:val="24"/>
        </w:rPr>
        <w:t xml:space="preserve"> </w:t>
      </w:r>
      <w:r w:rsidR="009E4D2D" w:rsidRPr="00D90E57">
        <w:rPr>
          <w:sz w:val="24"/>
          <w:szCs w:val="24"/>
        </w:rPr>
        <w:t>INFORMATION:</w:t>
      </w:r>
    </w:p>
    <w:p w14:paraId="053AECEC" w14:textId="77777777" w:rsidR="002F3FC8" w:rsidRPr="00D90E57" w:rsidRDefault="002F3FC8" w:rsidP="00D90E57">
      <w:pPr>
        <w:pStyle w:val="BodyText"/>
        <w:spacing w:before="7"/>
        <w:ind w:left="284" w:right="567"/>
        <w:jc w:val="both"/>
        <w:rPr>
          <w:b/>
          <w:sz w:val="24"/>
          <w:szCs w:val="24"/>
        </w:rPr>
      </w:pPr>
    </w:p>
    <w:p w14:paraId="409FB9F4" w14:textId="38676525" w:rsidR="002F3FC8" w:rsidRPr="00D90E57" w:rsidRDefault="009E4D2D" w:rsidP="00D90E57">
      <w:pPr>
        <w:pStyle w:val="Heading1"/>
        <w:numPr>
          <w:ilvl w:val="1"/>
          <w:numId w:val="10"/>
        </w:numPr>
        <w:tabs>
          <w:tab w:val="left" w:pos="1166"/>
          <w:tab w:val="left" w:pos="1167"/>
        </w:tabs>
        <w:spacing w:before="70"/>
        <w:ind w:right="567"/>
        <w:jc w:val="both"/>
        <w:rPr>
          <w:sz w:val="24"/>
          <w:szCs w:val="24"/>
        </w:rPr>
      </w:pPr>
      <w:r w:rsidRPr="00D90E57">
        <w:rPr>
          <w:b w:val="0"/>
          <w:bCs w:val="0"/>
          <w:sz w:val="24"/>
          <w:szCs w:val="24"/>
        </w:rPr>
        <w:t xml:space="preserve">This </w:t>
      </w:r>
      <w:r w:rsidR="003051A1">
        <w:rPr>
          <w:b w:val="0"/>
          <w:bCs w:val="0"/>
          <w:sz w:val="24"/>
          <w:szCs w:val="24"/>
        </w:rPr>
        <w:t>Bid Process Document (</w:t>
      </w:r>
      <w:r w:rsidR="008029B1">
        <w:rPr>
          <w:b w:val="0"/>
          <w:bCs w:val="0"/>
          <w:sz w:val="24"/>
          <w:szCs w:val="24"/>
        </w:rPr>
        <w:t>BPD</w:t>
      </w:r>
      <w:r w:rsidR="003051A1">
        <w:rPr>
          <w:b w:val="0"/>
          <w:bCs w:val="0"/>
          <w:sz w:val="24"/>
          <w:szCs w:val="24"/>
        </w:rPr>
        <w:t>)</w:t>
      </w:r>
      <w:r w:rsidRPr="00D90E57">
        <w:rPr>
          <w:b w:val="0"/>
          <w:bCs w:val="0"/>
          <w:sz w:val="24"/>
          <w:szCs w:val="24"/>
        </w:rPr>
        <w:t xml:space="preserve"> is for sale/assignment of </w:t>
      </w:r>
      <w:r w:rsidR="001F513F" w:rsidRPr="00D90E57">
        <w:rPr>
          <w:b w:val="0"/>
          <w:bCs w:val="0"/>
          <w:iCs/>
          <w:sz w:val="24"/>
          <w:szCs w:val="24"/>
        </w:rPr>
        <w:t>debt/ financial assets arising out of such debt</w:t>
      </w:r>
      <w:r w:rsidR="007C736A">
        <w:rPr>
          <w:b w:val="0"/>
          <w:bCs w:val="0"/>
          <w:iCs/>
          <w:sz w:val="24"/>
          <w:szCs w:val="24"/>
        </w:rPr>
        <w:t xml:space="preserve"> </w:t>
      </w:r>
      <w:r w:rsidRPr="00D90E57">
        <w:rPr>
          <w:b w:val="0"/>
          <w:bCs w:val="0"/>
          <w:sz w:val="24"/>
          <w:szCs w:val="24"/>
        </w:rPr>
        <w:t xml:space="preserve">of </w:t>
      </w:r>
      <w:r w:rsidR="008029B1" w:rsidRPr="00D90E57">
        <w:rPr>
          <w:b w:val="0"/>
          <w:bCs w:val="0"/>
          <w:iCs/>
          <w:sz w:val="24"/>
          <w:szCs w:val="24"/>
        </w:rPr>
        <w:t>the Company</w:t>
      </w:r>
      <w:r w:rsidRPr="00D90E57">
        <w:rPr>
          <w:b w:val="0"/>
          <w:bCs w:val="0"/>
          <w:i/>
          <w:spacing w:val="-12"/>
          <w:sz w:val="24"/>
          <w:szCs w:val="24"/>
        </w:rPr>
        <w:t xml:space="preserve"> </w:t>
      </w:r>
      <w:r w:rsidRPr="00D90E57">
        <w:rPr>
          <w:b w:val="0"/>
          <w:bCs w:val="0"/>
          <w:sz w:val="24"/>
          <w:szCs w:val="24"/>
        </w:rPr>
        <w:t>and</w:t>
      </w:r>
      <w:r w:rsidRPr="00D90E57">
        <w:rPr>
          <w:b w:val="0"/>
          <w:bCs w:val="0"/>
          <w:spacing w:val="-13"/>
          <w:sz w:val="24"/>
          <w:szCs w:val="24"/>
        </w:rPr>
        <w:t xml:space="preserve"> </w:t>
      </w:r>
      <w:r w:rsidRPr="00D90E57">
        <w:rPr>
          <w:b w:val="0"/>
          <w:bCs w:val="0"/>
          <w:sz w:val="24"/>
          <w:szCs w:val="24"/>
        </w:rPr>
        <w:t>is</w:t>
      </w:r>
      <w:r w:rsidRPr="00D90E57">
        <w:rPr>
          <w:b w:val="0"/>
          <w:bCs w:val="0"/>
          <w:spacing w:val="-11"/>
          <w:sz w:val="24"/>
          <w:szCs w:val="24"/>
        </w:rPr>
        <w:t xml:space="preserve"> </w:t>
      </w:r>
      <w:r w:rsidRPr="00D90E57">
        <w:rPr>
          <w:b w:val="0"/>
          <w:bCs w:val="0"/>
          <w:sz w:val="24"/>
          <w:szCs w:val="24"/>
        </w:rPr>
        <w:t>meant</w:t>
      </w:r>
      <w:r w:rsidRPr="00D90E57">
        <w:rPr>
          <w:b w:val="0"/>
          <w:bCs w:val="0"/>
          <w:spacing w:val="-10"/>
          <w:sz w:val="24"/>
          <w:szCs w:val="24"/>
        </w:rPr>
        <w:t xml:space="preserve"> </w:t>
      </w:r>
      <w:r w:rsidRPr="00D90E57">
        <w:rPr>
          <w:b w:val="0"/>
          <w:bCs w:val="0"/>
          <w:sz w:val="24"/>
          <w:szCs w:val="24"/>
        </w:rPr>
        <w:t>for</w:t>
      </w:r>
      <w:r w:rsidRPr="00D90E57">
        <w:rPr>
          <w:b w:val="0"/>
          <w:bCs w:val="0"/>
          <w:spacing w:val="-9"/>
          <w:sz w:val="24"/>
          <w:szCs w:val="24"/>
        </w:rPr>
        <w:t xml:space="preserve"> </w:t>
      </w:r>
      <w:r w:rsidRPr="00D90E57">
        <w:rPr>
          <w:b w:val="0"/>
          <w:bCs w:val="0"/>
          <w:sz w:val="24"/>
          <w:szCs w:val="24"/>
        </w:rPr>
        <w:t>use</w:t>
      </w:r>
      <w:r w:rsidRPr="00D90E57">
        <w:rPr>
          <w:b w:val="0"/>
          <w:bCs w:val="0"/>
          <w:spacing w:val="-10"/>
          <w:sz w:val="24"/>
          <w:szCs w:val="24"/>
        </w:rPr>
        <w:t xml:space="preserve"> </w:t>
      </w:r>
      <w:r w:rsidRPr="00D90E57">
        <w:rPr>
          <w:b w:val="0"/>
          <w:bCs w:val="0"/>
          <w:sz w:val="24"/>
          <w:szCs w:val="24"/>
        </w:rPr>
        <w:t>by</w:t>
      </w:r>
      <w:r w:rsidRPr="00D90E57">
        <w:rPr>
          <w:b w:val="0"/>
          <w:bCs w:val="0"/>
          <w:spacing w:val="-10"/>
          <w:sz w:val="24"/>
          <w:szCs w:val="24"/>
        </w:rPr>
        <w:t xml:space="preserve"> </w:t>
      </w:r>
      <w:r w:rsidRPr="00D90E57">
        <w:rPr>
          <w:b w:val="0"/>
          <w:bCs w:val="0"/>
          <w:sz w:val="24"/>
          <w:szCs w:val="24"/>
        </w:rPr>
        <w:t>interested</w:t>
      </w:r>
      <w:r w:rsidRPr="00D90E57">
        <w:rPr>
          <w:b w:val="0"/>
          <w:bCs w:val="0"/>
          <w:spacing w:val="-13"/>
          <w:sz w:val="24"/>
          <w:szCs w:val="24"/>
        </w:rPr>
        <w:t xml:space="preserve"> </w:t>
      </w:r>
      <w:r w:rsidRPr="00D90E57">
        <w:rPr>
          <w:b w:val="0"/>
          <w:bCs w:val="0"/>
          <w:sz w:val="24"/>
          <w:szCs w:val="24"/>
        </w:rPr>
        <w:t>parties</w:t>
      </w:r>
      <w:r w:rsidRPr="00D90E57">
        <w:rPr>
          <w:b w:val="0"/>
          <w:bCs w:val="0"/>
          <w:spacing w:val="-9"/>
          <w:sz w:val="24"/>
          <w:szCs w:val="24"/>
        </w:rPr>
        <w:t xml:space="preserve"> </w:t>
      </w:r>
      <w:r w:rsidRPr="00D90E57">
        <w:rPr>
          <w:b w:val="0"/>
          <w:bCs w:val="0"/>
          <w:sz w:val="24"/>
          <w:szCs w:val="24"/>
        </w:rPr>
        <w:t>only.</w:t>
      </w:r>
      <w:r w:rsidRPr="00D90E57">
        <w:rPr>
          <w:b w:val="0"/>
          <w:bCs w:val="0"/>
          <w:spacing w:val="-11"/>
          <w:sz w:val="24"/>
          <w:szCs w:val="24"/>
        </w:rPr>
        <w:t xml:space="preserve"> </w:t>
      </w:r>
      <w:r w:rsidRPr="00D90E57">
        <w:rPr>
          <w:b w:val="0"/>
          <w:bCs w:val="0"/>
          <w:sz w:val="24"/>
          <w:szCs w:val="24"/>
        </w:rPr>
        <w:t>Unauthorized</w:t>
      </w:r>
      <w:r w:rsidRPr="00D90E57">
        <w:rPr>
          <w:b w:val="0"/>
          <w:bCs w:val="0"/>
          <w:spacing w:val="-5"/>
          <w:sz w:val="24"/>
          <w:szCs w:val="24"/>
        </w:rPr>
        <w:t xml:space="preserve"> </w:t>
      </w:r>
      <w:r w:rsidRPr="00D90E57">
        <w:rPr>
          <w:b w:val="0"/>
          <w:bCs w:val="0"/>
          <w:sz w:val="24"/>
          <w:szCs w:val="24"/>
        </w:rPr>
        <w:t>reading,</w:t>
      </w:r>
      <w:r w:rsidRPr="00D90E57">
        <w:rPr>
          <w:b w:val="0"/>
          <w:bCs w:val="0"/>
          <w:spacing w:val="-10"/>
          <w:sz w:val="24"/>
          <w:szCs w:val="24"/>
        </w:rPr>
        <w:t xml:space="preserve"> </w:t>
      </w:r>
      <w:r w:rsidRPr="00D90E57">
        <w:rPr>
          <w:b w:val="0"/>
          <w:bCs w:val="0"/>
          <w:sz w:val="24"/>
          <w:szCs w:val="24"/>
        </w:rPr>
        <w:t>dissemination,</w:t>
      </w:r>
      <w:r w:rsidRPr="00D90E57">
        <w:rPr>
          <w:b w:val="0"/>
          <w:bCs w:val="0"/>
          <w:spacing w:val="-52"/>
          <w:sz w:val="24"/>
          <w:szCs w:val="24"/>
        </w:rPr>
        <w:t xml:space="preserve"> </w:t>
      </w:r>
      <w:r w:rsidRPr="00D90E57">
        <w:rPr>
          <w:b w:val="0"/>
          <w:bCs w:val="0"/>
          <w:sz w:val="24"/>
          <w:szCs w:val="24"/>
        </w:rPr>
        <w:t>distribution</w:t>
      </w:r>
      <w:r w:rsidRPr="00D90E57">
        <w:rPr>
          <w:b w:val="0"/>
          <w:bCs w:val="0"/>
          <w:spacing w:val="-4"/>
          <w:sz w:val="24"/>
          <w:szCs w:val="24"/>
        </w:rPr>
        <w:t xml:space="preserve"> </w:t>
      </w:r>
      <w:r w:rsidRPr="00D90E57">
        <w:rPr>
          <w:b w:val="0"/>
          <w:bCs w:val="0"/>
          <w:sz w:val="24"/>
          <w:szCs w:val="24"/>
        </w:rPr>
        <w:t>or</w:t>
      </w:r>
      <w:r w:rsidRPr="00D90E57">
        <w:rPr>
          <w:b w:val="0"/>
          <w:bCs w:val="0"/>
          <w:spacing w:val="-1"/>
          <w:sz w:val="24"/>
          <w:szCs w:val="24"/>
        </w:rPr>
        <w:t xml:space="preserve"> </w:t>
      </w:r>
      <w:r w:rsidRPr="00D90E57">
        <w:rPr>
          <w:b w:val="0"/>
          <w:bCs w:val="0"/>
          <w:sz w:val="24"/>
          <w:szCs w:val="24"/>
        </w:rPr>
        <w:t>copying of</w:t>
      </w:r>
      <w:r w:rsidRPr="00D90E57">
        <w:rPr>
          <w:b w:val="0"/>
          <w:bCs w:val="0"/>
          <w:spacing w:val="-4"/>
          <w:sz w:val="24"/>
          <w:szCs w:val="24"/>
        </w:rPr>
        <w:t xml:space="preserve"> </w:t>
      </w:r>
      <w:r w:rsidRPr="00D90E57">
        <w:rPr>
          <w:b w:val="0"/>
          <w:bCs w:val="0"/>
          <w:sz w:val="24"/>
          <w:szCs w:val="24"/>
        </w:rPr>
        <w:t>this</w:t>
      </w:r>
      <w:r w:rsidRPr="00D90E57">
        <w:rPr>
          <w:b w:val="0"/>
          <w:bCs w:val="0"/>
          <w:spacing w:val="-2"/>
          <w:sz w:val="24"/>
          <w:szCs w:val="24"/>
        </w:rPr>
        <w:t xml:space="preserve"> </w:t>
      </w:r>
      <w:r w:rsidR="008901E7" w:rsidRPr="00D90E57">
        <w:rPr>
          <w:b w:val="0"/>
          <w:bCs w:val="0"/>
          <w:sz w:val="24"/>
          <w:szCs w:val="24"/>
        </w:rPr>
        <w:t>BPD</w:t>
      </w:r>
      <w:r w:rsidR="008901E7" w:rsidRPr="00D90E57">
        <w:rPr>
          <w:b w:val="0"/>
          <w:bCs w:val="0"/>
          <w:spacing w:val="-2"/>
          <w:sz w:val="24"/>
          <w:szCs w:val="24"/>
        </w:rPr>
        <w:t xml:space="preserve"> </w:t>
      </w:r>
      <w:r w:rsidRPr="00D90E57">
        <w:rPr>
          <w:b w:val="0"/>
          <w:bCs w:val="0"/>
          <w:sz w:val="24"/>
          <w:szCs w:val="24"/>
        </w:rPr>
        <w:t>is</w:t>
      </w:r>
      <w:r w:rsidRPr="00D90E57">
        <w:rPr>
          <w:b w:val="0"/>
          <w:bCs w:val="0"/>
          <w:spacing w:val="-4"/>
          <w:sz w:val="24"/>
          <w:szCs w:val="24"/>
        </w:rPr>
        <w:t xml:space="preserve"> </w:t>
      </w:r>
      <w:r w:rsidRPr="00D90E57">
        <w:rPr>
          <w:b w:val="0"/>
          <w:bCs w:val="0"/>
          <w:sz w:val="24"/>
          <w:szCs w:val="24"/>
        </w:rPr>
        <w:t>prohibited.</w:t>
      </w:r>
    </w:p>
    <w:p w14:paraId="4AADA387" w14:textId="719FFD54" w:rsidR="002F3FC8" w:rsidRPr="00D90E57" w:rsidRDefault="009E4D2D" w:rsidP="00D90E57">
      <w:pPr>
        <w:pStyle w:val="Heading1"/>
        <w:numPr>
          <w:ilvl w:val="1"/>
          <w:numId w:val="10"/>
        </w:numPr>
        <w:tabs>
          <w:tab w:val="left" w:pos="1166"/>
          <w:tab w:val="left" w:pos="1167"/>
        </w:tabs>
        <w:spacing w:before="70"/>
        <w:ind w:right="567"/>
        <w:jc w:val="both"/>
        <w:rPr>
          <w:sz w:val="24"/>
          <w:szCs w:val="24"/>
        </w:rPr>
      </w:pPr>
      <w:r w:rsidRPr="00D90E57">
        <w:rPr>
          <w:b w:val="0"/>
          <w:bCs w:val="0"/>
          <w:sz w:val="24"/>
          <w:szCs w:val="24"/>
        </w:rPr>
        <w:t xml:space="preserve">By this </w:t>
      </w:r>
      <w:r w:rsidR="008901E7" w:rsidRPr="00D90E57">
        <w:rPr>
          <w:b w:val="0"/>
          <w:bCs w:val="0"/>
          <w:sz w:val="24"/>
          <w:szCs w:val="24"/>
        </w:rPr>
        <w:t>BPD</w:t>
      </w:r>
      <w:r w:rsidRPr="00D90E57">
        <w:rPr>
          <w:b w:val="0"/>
          <w:bCs w:val="0"/>
          <w:sz w:val="24"/>
          <w:szCs w:val="24"/>
        </w:rPr>
        <w:t xml:space="preserve">, </w:t>
      </w:r>
      <w:r w:rsidR="007F4139" w:rsidRPr="00D90E57">
        <w:rPr>
          <w:b w:val="0"/>
          <w:bCs w:val="0"/>
          <w:sz w:val="24"/>
          <w:szCs w:val="24"/>
        </w:rPr>
        <w:t>the Lenders</w:t>
      </w:r>
      <w:r w:rsidRPr="00D90E57">
        <w:rPr>
          <w:b w:val="0"/>
          <w:bCs w:val="0"/>
          <w:sz w:val="24"/>
          <w:szCs w:val="24"/>
        </w:rPr>
        <w:t xml:space="preserve"> request eligible </w:t>
      </w:r>
      <w:r w:rsidR="002464EA" w:rsidRPr="00D90E57">
        <w:rPr>
          <w:b w:val="0"/>
          <w:bCs w:val="0"/>
          <w:sz w:val="24"/>
          <w:szCs w:val="24"/>
        </w:rPr>
        <w:t>Bidders</w:t>
      </w:r>
      <w:r w:rsidRPr="00D90E57">
        <w:rPr>
          <w:b w:val="0"/>
          <w:bCs w:val="0"/>
          <w:sz w:val="24"/>
          <w:szCs w:val="24"/>
        </w:rPr>
        <w:t xml:space="preserve"> to bid for the said Non-Performing</w:t>
      </w:r>
      <w:r w:rsidRPr="00D90E57">
        <w:rPr>
          <w:b w:val="0"/>
          <w:bCs w:val="0"/>
          <w:spacing w:val="1"/>
          <w:sz w:val="24"/>
          <w:szCs w:val="24"/>
        </w:rPr>
        <w:t xml:space="preserve"> </w:t>
      </w:r>
      <w:r w:rsidRPr="00D90E57">
        <w:rPr>
          <w:b w:val="0"/>
          <w:bCs w:val="0"/>
          <w:sz w:val="24"/>
          <w:szCs w:val="24"/>
        </w:rPr>
        <w:t>Asset.</w:t>
      </w:r>
    </w:p>
    <w:p w14:paraId="02673C60" w14:textId="1CCB58D3" w:rsidR="002F3FC8" w:rsidRPr="00D90E57" w:rsidRDefault="00F9453A" w:rsidP="00D90E57">
      <w:pPr>
        <w:pStyle w:val="Heading1"/>
        <w:numPr>
          <w:ilvl w:val="1"/>
          <w:numId w:val="10"/>
        </w:numPr>
        <w:tabs>
          <w:tab w:val="left" w:pos="1166"/>
          <w:tab w:val="left" w:pos="1167"/>
        </w:tabs>
        <w:spacing w:before="70"/>
        <w:ind w:right="567"/>
        <w:jc w:val="both"/>
        <w:rPr>
          <w:sz w:val="24"/>
          <w:szCs w:val="24"/>
        </w:rPr>
      </w:pPr>
      <w:r w:rsidRPr="00D90E57">
        <w:rPr>
          <w:b w:val="0"/>
          <w:bCs w:val="0"/>
          <w:sz w:val="24"/>
          <w:szCs w:val="24"/>
        </w:rPr>
        <w:t>PNB</w:t>
      </w:r>
      <w:r w:rsidRPr="00D90E57">
        <w:rPr>
          <w:b w:val="0"/>
          <w:bCs w:val="0"/>
          <w:spacing w:val="-4"/>
          <w:sz w:val="24"/>
          <w:szCs w:val="24"/>
        </w:rPr>
        <w:t xml:space="preserve"> </w:t>
      </w:r>
      <w:r w:rsidRPr="00D90E57">
        <w:rPr>
          <w:b w:val="0"/>
          <w:bCs w:val="0"/>
          <w:sz w:val="24"/>
          <w:szCs w:val="24"/>
        </w:rPr>
        <w:t>led</w:t>
      </w:r>
      <w:r w:rsidRPr="00D90E57">
        <w:rPr>
          <w:b w:val="0"/>
          <w:bCs w:val="0"/>
          <w:spacing w:val="-3"/>
          <w:sz w:val="24"/>
          <w:szCs w:val="24"/>
        </w:rPr>
        <w:t xml:space="preserve"> </w:t>
      </w:r>
      <w:r w:rsidRPr="00D90E57">
        <w:rPr>
          <w:b w:val="0"/>
          <w:bCs w:val="0"/>
          <w:sz w:val="24"/>
          <w:szCs w:val="24"/>
        </w:rPr>
        <w:t>Consortium</w:t>
      </w:r>
      <w:r w:rsidR="002925FC" w:rsidRPr="00D90E57">
        <w:rPr>
          <w:rStyle w:val="FootnoteReference"/>
          <w:b w:val="0"/>
          <w:bCs w:val="0"/>
          <w:sz w:val="24"/>
          <w:szCs w:val="24"/>
        </w:rPr>
        <w:footnoteReference w:id="4"/>
      </w:r>
      <w:r w:rsidRPr="00D90E57">
        <w:rPr>
          <w:b w:val="0"/>
          <w:bCs w:val="0"/>
          <w:spacing w:val="-1"/>
          <w:sz w:val="24"/>
          <w:szCs w:val="24"/>
        </w:rPr>
        <w:t xml:space="preserve"> </w:t>
      </w:r>
      <w:r w:rsidRPr="00D90E57">
        <w:rPr>
          <w:b w:val="0"/>
          <w:bCs w:val="0"/>
          <w:sz w:val="24"/>
          <w:szCs w:val="24"/>
        </w:rPr>
        <w:t>would</w:t>
      </w:r>
      <w:r w:rsidRPr="00D90E57">
        <w:rPr>
          <w:b w:val="0"/>
          <w:bCs w:val="0"/>
          <w:spacing w:val="-4"/>
          <w:sz w:val="24"/>
          <w:szCs w:val="24"/>
        </w:rPr>
        <w:t xml:space="preserve"> </w:t>
      </w:r>
      <w:r w:rsidRPr="00D90E57">
        <w:rPr>
          <w:b w:val="0"/>
          <w:bCs w:val="0"/>
          <w:sz w:val="24"/>
          <w:szCs w:val="24"/>
        </w:rPr>
        <w:t>consider</w:t>
      </w:r>
      <w:r w:rsidRPr="00D90E57">
        <w:rPr>
          <w:b w:val="0"/>
          <w:bCs w:val="0"/>
          <w:spacing w:val="-4"/>
          <w:sz w:val="24"/>
          <w:szCs w:val="24"/>
        </w:rPr>
        <w:t xml:space="preserve"> </w:t>
      </w:r>
      <w:r w:rsidRPr="00D90E57">
        <w:rPr>
          <w:b w:val="0"/>
          <w:bCs w:val="0"/>
          <w:sz w:val="24"/>
          <w:szCs w:val="24"/>
        </w:rPr>
        <w:t>the</w:t>
      </w:r>
      <w:r w:rsidRPr="00D90E57">
        <w:rPr>
          <w:b w:val="0"/>
          <w:bCs w:val="0"/>
          <w:spacing w:val="-3"/>
          <w:sz w:val="24"/>
          <w:szCs w:val="24"/>
        </w:rPr>
        <w:t xml:space="preserve"> </w:t>
      </w:r>
      <w:r w:rsidRPr="00D90E57">
        <w:rPr>
          <w:b w:val="0"/>
          <w:bCs w:val="0"/>
          <w:sz w:val="24"/>
          <w:szCs w:val="24"/>
        </w:rPr>
        <w:t>transfer</w:t>
      </w:r>
      <w:r w:rsidRPr="00D90E57">
        <w:rPr>
          <w:b w:val="0"/>
          <w:bCs w:val="0"/>
          <w:spacing w:val="-1"/>
          <w:sz w:val="24"/>
          <w:szCs w:val="24"/>
        </w:rPr>
        <w:t xml:space="preserve"> </w:t>
      </w:r>
      <w:r w:rsidRPr="00D90E57">
        <w:rPr>
          <w:b w:val="0"/>
          <w:bCs w:val="0"/>
          <w:sz w:val="24"/>
          <w:szCs w:val="24"/>
        </w:rPr>
        <w:t>of</w:t>
      </w:r>
      <w:r w:rsidRPr="00D90E57">
        <w:rPr>
          <w:b w:val="0"/>
          <w:bCs w:val="0"/>
          <w:spacing w:val="-3"/>
          <w:sz w:val="24"/>
          <w:szCs w:val="24"/>
        </w:rPr>
        <w:t xml:space="preserve"> </w:t>
      </w:r>
      <w:r w:rsidR="008029B1">
        <w:rPr>
          <w:b w:val="0"/>
          <w:bCs w:val="0"/>
          <w:sz w:val="24"/>
          <w:szCs w:val="24"/>
        </w:rPr>
        <w:t>the</w:t>
      </w:r>
      <w:r w:rsidR="008029B1" w:rsidRPr="00D90E57">
        <w:rPr>
          <w:b w:val="0"/>
          <w:bCs w:val="0"/>
          <w:spacing w:val="-4"/>
          <w:sz w:val="24"/>
          <w:szCs w:val="24"/>
        </w:rPr>
        <w:t xml:space="preserve"> </w:t>
      </w:r>
      <w:r w:rsidRPr="00D90E57">
        <w:rPr>
          <w:b w:val="0"/>
          <w:bCs w:val="0"/>
          <w:sz w:val="24"/>
          <w:szCs w:val="24"/>
        </w:rPr>
        <w:t>Non-Performing</w:t>
      </w:r>
      <w:r w:rsidRPr="00D90E57">
        <w:rPr>
          <w:b w:val="0"/>
          <w:bCs w:val="0"/>
          <w:spacing w:val="-2"/>
          <w:sz w:val="24"/>
          <w:szCs w:val="24"/>
        </w:rPr>
        <w:t xml:space="preserve"> </w:t>
      </w:r>
      <w:r w:rsidRPr="00D90E57">
        <w:rPr>
          <w:b w:val="0"/>
          <w:bCs w:val="0"/>
          <w:sz w:val="24"/>
          <w:szCs w:val="24"/>
        </w:rPr>
        <w:t>Asset</w:t>
      </w:r>
      <w:r w:rsidRPr="00D90E57">
        <w:rPr>
          <w:b w:val="0"/>
          <w:bCs w:val="0"/>
          <w:spacing w:val="-1"/>
          <w:sz w:val="24"/>
          <w:szCs w:val="24"/>
        </w:rPr>
        <w:t xml:space="preserve"> </w:t>
      </w:r>
      <w:r w:rsidRPr="00D90E57">
        <w:rPr>
          <w:b w:val="0"/>
          <w:bCs w:val="0"/>
          <w:sz w:val="24"/>
          <w:szCs w:val="24"/>
        </w:rPr>
        <w:t>in</w:t>
      </w:r>
      <w:r w:rsidRPr="00D90E57">
        <w:rPr>
          <w:b w:val="0"/>
          <w:bCs w:val="0"/>
          <w:spacing w:val="-5"/>
          <w:sz w:val="24"/>
          <w:szCs w:val="24"/>
        </w:rPr>
        <w:t xml:space="preserve"> </w:t>
      </w:r>
      <w:r w:rsidRPr="00D90E57">
        <w:rPr>
          <w:b w:val="0"/>
          <w:bCs w:val="0"/>
          <w:sz w:val="24"/>
          <w:szCs w:val="24"/>
        </w:rPr>
        <w:t>terms</w:t>
      </w:r>
      <w:r w:rsidRPr="00D90E57">
        <w:rPr>
          <w:b w:val="0"/>
          <w:bCs w:val="0"/>
          <w:spacing w:val="-52"/>
          <w:sz w:val="24"/>
          <w:szCs w:val="24"/>
        </w:rPr>
        <w:t xml:space="preserve"> </w:t>
      </w:r>
      <w:r w:rsidR="008029B1">
        <w:rPr>
          <w:b w:val="0"/>
          <w:bCs w:val="0"/>
          <w:spacing w:val="-52"/>
          <w:sz w:val="24"/>
          <w:szCs w:val="24"/>
        </w:rPr>
        <w:t xml:space="preserve"> </w:t>
      </w:r>
      <w:r w:rsidR="005C47C0">
        <w:rPr>
          <w:b w:val="0"/>
          <w:bCs w:val="0"/>
          <w:spacing w:val="-52"/>
          <w:sz w:val="24"/>
          <w:szCs w:val="24"/>
        </w:rPr>
        <w:t xml:space="preserve"> </w:t>
      </w:r>
      <w:r w:rsidR="00435FAB">
        <w:rPr>
          <w:b w:val="0"/>
          <w:bCs w:val="0"/>
          <w:sz w:val="24"/>
          <w:szCs w:val="24"/>
        </w:rPr>
        <w:t>the RBI Guidelines</w:t>
      </w:r>
      <w:r w:rsidR="00F1564C">
        <w:rPr>
          <w:b w:val="0"/>
          <w:bCs w:val="0"/>
          <w:sz w:val="24"/>
          <w:szCs w:val="24"/>
        </w:rPr>
        <w:t xml:space="preserve"> to the prospective Bidders</w:t>
      </w:r>
      <w:r w:rsidR="00435FAB">
        <w:rPr>
          <w:b w:val="0"/>
          <w:bCs w:val="0"/>
          <w:sz w:val="24"/>
          <w:szCs w:val="24"/>
        </w:rPr>
        <w:t>.</w:t>
      </w:r>
    </w:p>
    <w:p w14:paraId="4D83E98B" w14:textId="401B5837" w:rsidR="002F3FC8" w:rsidRPr="00D90E57" w:rsidRDefault="001E38D7" w:rsidP="00D90E57">
      <w:pPr>
        <w:pStyle w:val="Heading1"/>
        <w:numPr>
          <w:ilvl w:val="1"/>
          <w:numId w:val="10"/>
        </w:numPr>
        <w:tabs>
          <w:tab w:val="left" w:pos="1166"/>
          <w:tab w:val="left" w:pos="1167"/>
        </w:tabs>
        <w:spacing w:before="70"/>
        <w:ind w:right="567"/>
        <w:jc w:val="both"/>
        <w:rPr>
          <w:sz w:val="24"/>
          <w:szCs w:val="24"/>
        </w:rPr>
      </w:pPr>
      <w:r w:rsidRPr="00D90E57">
        <w:rPr>
          <w:b w:val="0"/>
          <w:bCs w:val="0"/>
          <w:sz w:val="24"/>
          <w:szCs w:val="24"/>
        </w:rPr>
        <w:t>The Consortium Lenders</w:t>
      </w:r>
      <w:r w:rsidR="00F9453A" w:rsidRPr="00D90E57">
        <w:rPr>
          <w:b w:val="0"/>
          <w:bCs w:val="0"/>
          <w:sz w:val="24"/>
          <w:szCs w:val="24"/>
        </w:rPr>
        <w:t xml:space="preserve"> </w:t>
      </w:r>
      <w:r w:rsidRPr="00D90E57">
        <w:rPr>
          <w:b w:val="0"/>
          <w:bCs w:val="0"/>
          <w:sz w:val="24"/>
          <w:szCs w:val="24"/>
        </w:rPr>
        <w:t xml:space="preserve">have </w:t>
      </w:r>
      <w:r w:rsidR="00F9453A" w:rsidRPr="00D90E57">
        <w:rPr>
          <w:b w:val="0"/>
          <w:bCs w:val="0"/>
          <w:sz w:val="24"/>
          <w:szCs w:val="24"/>
        </w:rPr>
        <w:t>absolute and unimpeachable rights with respect to all the matters</w:t>
      </w:r>
      <w:r w:rsidR="00F9453A" w:rsidRPr="00D90E57">
        <w:rPr>
          <w:b w:val="0"/>
          <w:bCs w:val="0"/>
          <w:spacing w:val="1"/>
          <w:sz w:val="24"/>
          <w:szCs w:val="24"/>
        </w:rPr>
        <w:t xml:space="preserve"> </w:t>
      </w:r>
      <w:r w:rsidR="008029B1">
        <w:rPr>
          <w:b w:val="0"/>
          <w:bCs w:val="0"/>
          <w:sz w:val="24"/>
          <w:szCs w:val="24"/>
        </w:rPr>
        <w:t>including</w:t>
      </w:r>
      <w:r w:rsidR="00F9453A" w:rsidRPr="00D90E57">
        <w:rPr>
          <w:b w:val="0"/>
          <w:bCs w:val="0"/>
          <w:sz w:val="24"/>
          <w:szCs w:val="24"/>
        </w:rPr>
        <w:t xml:space="preserve"> receiving, considering, accepting the bid or transferring the specific Non-Performing</w:t>
      </w:r>
      <w:r w:rsidR="00F9453A" w:rsidRPr="00D90E57">
        <w:rPr>
          <w:b w:val="0"/>
          <w:bCs w:val="0"/>
          <w:spacing w:val="1"/>
          <w:sz w:val="24"/>
          <w:szCs w:val="24"/>
        </w:rPr>
        <w:t xml:space="preserve"> </w:t>
      </w:r>
      <w:r w:rsidR="00F9453A" w:rsidRPr="00D90E57">
        <w:rPr>
          <w:b w:val="0"/>
          <w:bCs w:val="0"/>
          <w:sz w:val="24"/>
          <w:szCs w:val="24"/>
        </w:rPr>
        <w:t>Asset and such rights without limitation encompass the right not to receive, not to consider, not to</w:t>
      </w:r>
      <w:r w:rsidR="00F9453A" w:rsidRPr="00D90E57">
        <w:rPr>
          <w:b w:val="0"/>
          <w:bCs w:val="0"/>
          <w:spacing w:val="1"/>
          <w:sz w:val="24"/>
          <w:szCs w:val="24"/>
        </w:rPr>
        <w:t xml:space="preserve"> </w:t>
      </w:r>
      <w:r w:rsidR="00F9453A" w:rsidRPr="00D90E57">
        <w:rPr>
          <w:b w:val="0"/>
          <w:bCs w:val="0"/>
          <w:sz w:val="24"/>
          <w:szCs w:val="24"/>
        </w:rPr>
        <w:t>accept the bid and decide not to transfer the specific</w:t>
      </w:r>
      <w:r w:rsidR="00F9453A" w:rsidRPr="00D90E57">
        <w:rPr>
          <w:b w:val="0"/>
          <w:bCs w:val="0"/>
          <w:spacing w:val="1"/>
          <w:sz w:val="24"/>
          <w:szCs w:val="24"/>
        </w:rPr>
        <w:t xml:space="preserve"> </w:t>
      </w:r>
      <w:r w:rsidR="00F9453A" w:rsidRPr="00D90E57">
        <w:rPr>
          <w:b w:val="0"/>
          <w:bCs w:val="0"/>
          <w:sz w:val="24"/>
          <w:szCs w:val="24"/>
        </w:rPr>
        <w:t>Non-Performing</w:t>
      </w:r>
      <w:r w:rsidR="00F9453A" w:rsidRPr="00D90E57">
        <w:rPr>
          <w:b w:val="0"/>
          <w:bCs w:val="0"/>
          <w:spacing w:val="1"/>
          <w:sz w:val="24"/>
          <w:szCs w:val="24"/>
        </w:rPr>
        <w:t xml:space="preserve"> </w:t>
      </w:r>
      <w:r w:rsidR="00F9453A" w:rsidRPr="00D90E57">
        <w:rPr>
          <w:b w:val="0"/>
          <w:bCs w:val="0"/>
          <w:sz w:val="24"/>
          <w:szCs w:val="24"/>
        </w:rPr>
        <w:t>Asset.</w:t>
      </w:r>
      <w:r w:rsidR="00F9453A" w:rsidRPr="00D90E57">
        <w:rPr>
          <w:b w:val="0"/>
          <w:bCs w:val="0"/>
          <w:spacing w:val="1"/>
          <w:sz w:val="24"/>
          <w:szCs w:val="24"/>
        </w:rPr>
        <w:t xml:space="preserve"> </w:t>
      </w:r>
      <w:r w:rsidR="00BC56D8" w:rsidRPr="00D90E57">
        <w:rPr>
          <w:b w:val="0"/>
          <w:bCs w:val="0"/>
          <w:spacing w:val="1"/>
          <w:sz w:val="24"/>
          <w:szCs w:val="24"/>
        </w:rPr>
        <w:t>The Consortium Lenders</w:t>
      </w:r>
      <w:r w:rsidR="00F9453A" w:rsidRPr="00D90E57">
        <w:rPr>
          <w:b w:val="0"/>
          <w:bCs w:val="0"/>
          <w:sz w:val="24"/>
          <w:szCs w:val="24"/>
        </w:rPr>
        <w:t xml:space="preserve"> shall</w:t>
      </w:r>
      <w:r w:rsidR="00F9453A" w:rsidRPr="00D90E57">
        <w:rPr>
          <w:b w:val="0"/>
          <w:bCs w:val="0"/>
          <w:spacing w:val="1"/>
          <w:sz w:val="24"/>
          <w:szCs w:val="24"/>
        </w:rPr>
        <w:t xml:space="preserve"> </w:t>
      </w:r>
      <w:r w:rsidR="00F9453A" w:rsidRPr="00D90E57">
        <w:rPr>
          <w:b w:val="0"/>
          <w:bCs w:val="0"/>
          <w:sz w:val="24"/>
          <w:szCs w:val="24"/>
        </w:rPr>
        <w:t>not</w:t>
      </w:r>
      <w:r w:rsidR="00F9453A" w:rsidRPr="00D90E57">
        <w:rPr>
          <w:b w:val="0"/>
          <w:bCs w:val="0"/>
          <w:spacing w:val="1"/>
          <w:sz w:val="24"/>
          <w:szCs w:val="24"/>
        </w:rPr>
        <w:t xml:space="preserve"> </w:t>
      </w:r>
      <w:r w:rsidR="00F9453A" w:rsidRPr="00D90E57">
        <w:rPr>
          <w:b w:val="0"/>
          <w:bCs w:val="0"/>
          <w:sz w:val="24"/>
          <w:szCs w:val="24"/>
        </w:rPr>
        <w:t>entertain</w:t>
      </w:r>
      <w:r w:rsidR="00F9453A" w:rsidRPr="00D90E57">
        <w:rPr>
          <w:b w:val="0"/>
          <w:bCs w:val="0"/>
          <w:spacing w:val="-1"/>
          <w:sz w:val="24"/>
          <w:szCs w:val="24"/>
        </w:rPr>
        <w:t xml:space="preserve"> </w:t>
      </w:r>
      <w:r w:rsidR="00F9453A" w:rsidRPr="00D90E57">
        <w:rPr>
          <w:b w:val="0"/>
          <w:bCs w:val="0"/>
          <w:sz w:val="24"/>
          <w:szCs w:val="24"/>
        </w:rPr>
        <w:t>any</w:t>
      </w:r>
      <w:r w:rsidR="00F9453A" w:rsidRPr="00D90E57">
        <w:rPr>
          <w:b w:val="0"/>
          <w:bCs w:val="0"/>
          <w:spacing w:val="2"/>
          <w:sz w:val="24"/>
          <w:szCs w:val="24"/>
        </w:rPr>
        <w:t xml:space="preserve"> </w:t>
      </w:r>
      <w:r w:rsidR="00F9453A" w:rsidRPr="00D90E57">
        <w:rPr>
          <w:b w:val="0"/>
          <w:bCs w:val="0"/>
          <w:sz w:val="24"/>
          <w:szCs w:val="24"/>
        </w:rPr>
        <w:t>claim</w:t>
      </w:r>
      <w:r w:rsidR="00F9453A" w:rsidRPr="00D90E57">
        <w:rPr>
          <w:b w:val="0"/>
          <w:bCs w:val="0"/>
          <w:spacing w:val="1"/>
          <w:sz w:val="24"/>
          <w:szCs w:val="24"/>
        </w:rPr>
        <w:t xml:space="preserve"> </w:t>
      </w:r>
      <w:r w:rsidR="00F9453A" w:rsidRPr="00D90E57">
        <w:rPr>
          <w:b w:val="0"/>
          <w:bCs w:val="0"/>
          <w:sz w:val="24"/>
          <w:szCs w:val="24"/>
        </w:rPr>
        <w:t xml:space="preserve">from any </w:t>
      </w:r>
      <w:r w:rsidR="004854C6" w:rsidRPr="00D90E57">
        <w:rPr>
          <w:b w:val="0"/>
          <w:bCs w:val="0"/>
          <w:sz w:val="24"/>
          <w:szCs w:val="24"/>
        </w:rPr>
        <w:t>B</w:t>
      </w:r>
      <w:r w:rsidR="00F9453A" w:rsidRPr="00D90E57">
        <w:rPr>
          <w:b w:val="0"/>
          <w:bCs w:val="0"/>
          <w:sz w:val="24"/>
          <w:szCs w:val="24"/>
        </w:rPr>
        <w:t>idders</w:t>
      </w:r>
      <w:r w:rsidR="00F9453A" w:rsidRPr="00D90E57">
        <w:rPr>
          <w:b w:val="0"/>
          <w:bCs w:val="0"/>
          <w:spacing w:val="-6"/>
          <w:sz w:val="24"/>
          <w:szCs w:val="24"/>
        </w:rPr>
        <w:t xml:space="preserve"> </w:t>
      </w:r>
      <w:r w:rsidR="00F9453A" w:rsidRPr="00D90E57">
        <w:rPr>
          <w:b w:val="0"/>
          <w:bCs w:val="0"/>
          <w:sz w:val="24"/>
          <w:szCs w:val="24"/>
        </w:rPr>
        <w:t>in this</w:t>
      </w:r>
      <w:r w:rsidR="00F9453A" w:rsidRPr="00D90E57">
        <w:rPr>
          <w:b w:val="0"/>
          <w:bCs w:val="0"/>
          <w:spacing w:val="-3"/>
          <w:sz w:val="24"/>
          <w:szCs w:val="24"/>
        </w:rPr>
        <w:t xml:space="preserve"> </w:t>
      </w:r>
      <w:r w:rsidR="00F9453A" w:rsidRPr="00D90E57">
        <w:rPr>
          <w:b w:val="0"/>
          <w:bCs w:val="0"/>
          <w:sz w:val="24"/>
          <w:szCs w:val="24"/>
        </w:rPr>
        <w:t>regard.</w:t>
      </w:r>
    </w:p>
    <w:p w14:paraId="0E0B840C" w14:textId="08F62D0B" w:rsidR="002F3FC8" w:rsidRPr="00D90E57" w:rsidRDefault="0028037A" w:rsidP="00D90E57">
      <w:pPr>
        <w:pStyle w:val="Heading1"/>
        <w:numPr>
          <w:ilvl w:val="1"/>
          <w:numId w:val="10"/>
        </w:numPr>
        <w:tabs>
          <w:tab w:val="left" w:pos="1166"/>
          <w:tab w:val="left" w:pos="1167"/>
        </w:tabs>
        <w:spacing w:before="70"/>
        <w:ind w:right="567"/>
        <w:jc w:val="both"/>
        <w:rPr>
          <w:sz w:val="24"/>
          <w:szCs w:val="24"/>
        </w:rPr>
      </w:pPr>
      <w:r>
        <w:rPr>
          <w:b w:val="0"/>
          <w:bCs w:val="0"/>
          <w:sz w:val="24"/>
          <w:szCs w:val="24"/>
        </w:rPr>
        <w:t xml:space="preserve">The </w:t>
      </w:r>
      <w:r w:rsidR="009E4D2D" w:rsidRPr="00D90E57">
        <w:rPr>
          <w:b w:val="0"/>
          <w:bCs w:val="0"/>
          <w:sz w:val="24"/>
          <w:szCs w:val="24"/>
        </w:rPr>
        <w:t>Bidders</w:t>
      </w:r>
      <w:r w:rsidR="009E4D2D" w:rsidRPr="00D90E57">
        <w:rPr>
          <w:b w:val="0"/>
          <w:bCs w:val="0"/>
          <w:spacing w:val="1"/>
          <w:sz w:val="24"/>
          <w:szCs w:val="24"/>
        </w:rPr>
        <w:t xml:space="preserve"> </w:t>
      </w:r>
      <w:r w:rsidR="009E4D2D" w:rsidRPr="00D90E57">
        <w:rPr>
          <w:b w:val="0"/>
          <w:bCs w:val="0"/>
          <w:sz w:val="24"/>
          <w:szCs w:val="24"/>
        </w:rPr>
        <w:t>or</w:t>
      </w:r>
      <w:r w:rsidR="009E4D2D" w:rsidRPr="00D90E57">
        <w:rPr>
          <w:b w:val="0"/>
          <w:bCs w:val="0"/>
          <w:spacing w:val="1"/>
          <w:sz w:val="24"/>
          <w:szCs w:val="24"/>
        </w:rPr>
        <w:t xml:space="preserve"> </w:t>
      </w:r>
      <w:r w:rsidR="009E4D2D" w:rsidRPr="00D90E57">
        <w:rPr>
          <w:b w:val="0"/>
          <w:bCs w:val="0"/>
          <w:sz w:val="24"/>
          <w:szCs w:val="24"/>
        </w:rPr>
        <w:t>any</w:t>
      </w:r>
      <w:r w:rsidR="009E4D2D" w:rsidRPr="00D90E57">
        <w:rPr>
          <w:b w:val="0"/>
          <w:bCs w:val="0"/>
          <w:spacing w:val="1"/>
          <w:sz w:val="24"/>
          <w:szCs w:val="24"/>
        </w:rPr>
        <w:t xml:space="preserve"> </w:t>
      </w:r>
      <w:r w:rsidR="009E4D2D" w:rsidRPr="00D90E57">
        <w:rPr>
          <w:b w:val="0"/>
          <w:bCs w:val="0"/>
          <w:sz w:val="24"/>
          <w:szCs w:val="24"/>
        </w:rPr>
        <w:t>of</w:t>
      </w:r>
      <w:r w:rsidR="009E4D2D" w:rsidRPr="00D90E57">
        <w:rPr>
          <w:b w:val="0"/>
          <w:bCs w:val="0"/>
          <w:spacing w:val="1"/>
          <w:sz w:val="24"/>
          <w:szCs w:val="24"/>
        </w:rPr>
        <w:t xml:space="preserve"> </w:t>
      </w:r>
      <w:r w:rsidR="009E4D2D" w:rsidRPr="00D90E57">
        <w:rPr>
          <w:b w:val="0"/>
          <w:bCs w:val="0"/>
          <w:sz w:val="24"/>
          <w:szCs w:val="24"/>
        </w:rPr>
        <w:t>its</w:t>
      </w:r>
      <w:r w:rsidR="009E4D2D" w:rsidRPr="00D90E57">
        <w:rPr>
          <w:b w:val="0"/>
          <w:bCs w:val="0"/>
          <w:spacing w:val="1"/>
          <w:sz w:val="24"/>
          <w:szCs w:val="24"/>
        </w:rPr>
        <w:t xml:space="preserve"> </w:t>
      </w:r>
      <w:r w:rsidR="009E4D2D" w:rsidRPr="00D90E57">
        <w:rPr>
          <w:b w:val="0"/>
          <w:bCs w:val="0"/>
          <w:sz w:val="24"/>
          <w:szCs w:val="24"/>
        </w:rPr>
        <w:t>employees,</w:t>
      </w:r>
      <w:r w:rsidR="009E4D2D" w:rsidRPr="00D90E57">
        <w:rPr>
          <w:b w:val="0"/>
          <w:bCs w:val="0"/>
          <w:spacing w:val="1"/>
          <w:sz w:val="24"/>
          <w:szCs w:val="24"/>
        </w:rPr>
        <w:t xml:space="preserve"> </w:t>
      </w:r>
      <w:r w:rsidR="009E4D2D" w:rsidRPr="00D90E57">
        <w:rPr>
          <w:b w:val="0"/>
          <w:bCs w:val="0"/>
          <w:sz w:val="24"/>
          <w:szCs w:val="24"/>
        </w:rPr>
        <w:t>consultants,</w:t>
      </w:r>
      <w:r w:rsidR="009E4D2D" w:rsidRPr="00D90E57">
        <w:rPr>
          <w:b w:val="0"/>
          <w:bCs w:val="0"/>
          <w:spacing w:val="1"/>
          <w:sz w:val="24"/>
          <w:szCs w:val="24"/>
        </w:rPr>
        <w:t xml:space="preserve"> </w:t>
      </w:r>
      <w:r w:rsidR="009E4D2D" w:rsidRPr="00D90E57">
        <w:rPr>
          <w:b w:val="0"/>
          <w:bCs w:val="0"/>
          <w:sz w:val="24"/>
          <w:szCs w:val="24"/>
        </w:rPr>
        <w:t>representatives,</w:t>
      </w:r>
      <w:r w:rsidR="009E4D2D" w:rsidRPr="00D90E57">
        <w:rPr>
          <w:b w:val="0"/>
          <w:bCs w:val="0"/>
          <w:spacing w:val="1"/>
          <w:sz w:val="24"/>
          <w:szCs w:val="24"/>
        </w:rPr>
        <w:t xml:space="preserve"> </w:t>
      </w:r>
      <w:r w:rsidR="009E4D2D" w:rsidRPr="00D90E57">
        <w:rPr>
          <w:b w:val="0"/>
          <w:bCs w:val="0"/>
          <w:sz w:val="24"/>
          <w:szCs w:val="24"/>
        </w:rPr>
        <w:t>agents</w:t>
      </w:r>
      <w:r w:rsidR="009E4D2D" w:rsidRPr="00D90E57">
        <w:rPr>
          <w:b w:val="0"/>
          <w:bCs w:val="0"/>
          <w:spacing w:val="1"/>
          <w:sz w:val="24"/>
          <w:szCs w:val="24"/>
        </w:rPr>
        <w:t xml:space="preserve"> </w:t>
      </w:r>
      <w:r w:rsidR="009E4D2D" w:rsidRPr="00D90E57">
        <w:rPr>
          <w:b w:val="0"/>
          <w:bCs w:val="0"/>
          <w:sz w:val="24"/>
          <w:szCs w:val="24"/>
        </w:rPr>
        <w:t>and</w:t>
      </w:r>
      <w:r w:rsidR="009E4D2D" w:rsidRPr="00D90E57">
        <w:rPr>
          <w:b w:val="0"/>
          <w:bCs w:val="0"/>
          <w:spacing w:val="1"/>
          <w:sz w:val="24"/>
          <w:szCs w:val="24"/>
        </w:rPr>
        <w:t xml:space="preserve"> </w:t>
      </w:r>
      <w:r w:rsidR="009E4D2D" w:rsidRPr="00D90E57">
        <w:rPr>
          <w:b w:val="0"/>
          <w:bCs w:val="0"/>
          <w:sz w:val="24"/>
          <w:szCs w:val="24"/>
        </w:rPr>
        <w:t>such</w:t>
      </w:r>
      <w:r w:rsidR="009E4D2D" w:rsidRPr="00D90E57">
        <w:rPr>
          <w:b w:val="0"/>
          <w:bCs w:val="0"/>
          <w:spacing w:val="1"/>
          <w:sz w:val="24"/>
          <w:szCs w:val="24"/>
        </w:rPr>
        <w:t xml:space="preserve"> </w:t>
      </w:r>
      <w:r w:rsidR="009E4D2D" w:rsidRPr="00D90E57">
        <w:rPr>
          <w:b w:val="0"/>
          <w:bCs w:val="0"/>
          <w:sz w:val="24"/>
          <w:szCs w:val="24"/>
        </w:rPr>
        <w:t>other person</w:t>
      </w:r>
      <w:r w:rsidR="009E4D2D" w:rsidRPr="00D90E57">
        <w:rPr>
          <w:b w:val="0"/>
          <w:bCs w:val="0"/>
          <w:spacing w:val="1"/>
          <w:sz w:val="24"/>
          <w:szCs w:val="24"/>
        </w:rPr>
        <w:t xml:space="preserve"> </w:t>
      </w:r>
      <w:r w:rsidR="009E4D2D" w:rsidRPr="00D90E57">
        <w:rPr>
          <w:b w:val="0"/>
          <w:bCs w:val="0"/>
          <w:sz w:val="24"/>
          <w:szCs w:val="24"/>
        </w:rPr>
        <w:t xml:space="preserve">authorized to represent </w:t>
      </w:r>
      <w:r w:rsidR="009A185B" w:rsidRPr="00D90E57">
        <w:rPr>
          <w:b w:val="0"/>
          <w:bCs w:val="0"/>
          <w:sz w:val="24"/>
          <w:szCs w:val="24"/>
        </w:rPr>
        <w:t>the Bidders</w:t>
      </w:r>
      <w:r w:rsidR="009E4D2D" w:rsidRPr="00D90E57">
        <w:rPr>
          <w:b w:val="0"/>
          <w:bCs w:val="0"/>
          <w:sz w:val="24"/>
          <w:szCs w:val="24"/>
        </w:rPr>
        <w:t xml:space="preserve"> (authorized</w:t>
      </w:r>
      <w:r w:rsidR="009E4D2D" w:rsidRPr="00D90E57">
        <w:rPr>
          <w:b w:val="0"/>
          <w:bCs w:val="0"/>
          <w:spacing w:val="1"/>
          <w:sz w:val="24"/>
          <w:szCs w:val="24"/>
        </w:rPr>
        <w:t xml:space="preserve"> </w:t>
      </w:r>
      <w:r w:rsidR="009E4D2D" w:rsidRPr="00D90E57">
        <w:rPr>
          <w:b w:val="0"/>
          <w:bCs w:val="0"/>
          <w:sz w:val="24"/>
          <w:szCs w:val="24"/>
        </w:rPr>
        <w:t xml:space="preserve">persons) shall not without written consent of </w:t>
      </w:r>
      <w:r w:rsidR="00CA4620" w:rsidRPr="00D90E57">
        <w:rPr>
          <w:b w:val="0"/>
          <w:bCs w:val="0"/>
          <w:sz w:val="24"/>
          <w:szCs w:val="24"/>
        </w:rPr>
        <w:t>the Consortium Lenders</w:t>
      </w:r>
      <w:r w:rsidR="009E4D2D" w:rsidRPr="00D90E57">
        <w:rPr>
          <w:b w:val="0"/>
          <w:bCs w:val="0"/>
          <w:sz w:val="24"/>
          <w:szCs w:val="24"/>
        </w:rPr>
        <w:t>/</w:t>
      </w:r>
      <w:r w:rsidR="0095293A">
        <w:rPr>
          <w:b w:val="0"/>
          <w:bCs w:val="0"/>
          <w:sz w:val="24"/>
          <w:szCs w:val="24"/>
        </w:rPr>
        <w:t xml:space="preserve"> </w:t>
      </w:r>
      <w:r w:rsidR="009E4D2D" w:rsidRPr="00D90E57">
        <w:rPr>
          <w:b w:val="0"/>
          <w:bCs w:val="0"/>
          <w:sz w:val="24"/>
          <w:szCs w:val="24"/>
        </w:rPr>
        <w:t>PNBISL contact, seek or</w:t>
      </w:r>
      <w:r w:rsidR="00E72DEB">
        <w:rPr>
          <w:b w:val="0"/>
          <w:bCs w:val="0"/>
          <w:sz w:val="24"/>
          <w:szCs w:val="24"/>
        </w:rPr>
        <w:t xml:space="preserve"> </w:t>
      </w:r>
      <w:r w:rsidR="009E4D2D" w:rsidRPr="00D90E57">
        <w:rPr>
          <w:b w:val="0"/>
          <w:bCs w:val="0"/>
          <w:sz w:val="24"/>
          <w:szCs w:val="24"/>
        </w:rPr>
        <w:t xml:space="preserve">attempt to seek any information regarding the </w:t>
      </w:r>
      <w:r w:rsidR="0022369D" w:rsidRPr="00D90E57">
        <w:rPr>
          <w:b w:val="0"/>
          <w:bCs w:val="0"/>
          <w:sz w:val="24"/>
          <w:szCs w:val="24"/>
        </w:rPr>
        <w:t xml:space="preserve">specific </w:t>
      </w:r>
      <w:r w:rsidR="009E4D2D" w:rsidRPr="00D90E57">
        <w:rPr>
          <w:b w:val="0"/>
          <w:bCs w:val="0"/>
          <w:sz w:val="24"/>
          <w:szCs w:val="24"/>
        </w:rPr>
        <w:t>Non-Performing Asset from any person</w:t>
      </w:r>
      <w:r w:rsidR="009E4D2D" w:rsidRPr="00D90E57">
        <w:rPr>
          <w:b w:val="0"/>
          <w:bCs w:val="0"/>
          <w:spacing w:val="1"/>
          <w:sz w:val="24"/>
          <w:szCs w:val="24"/>
        </w:rPr>
        <w:t xml:space="preserve"> </w:t>
      </w:r>
      <w:r w:rsidR="009E4D2D" w:rsidRPr="00D90E57">
        <w:rPr>
          <w:b w:val="0"/>
          <w:bCs w:val="0"/>
          <w:sz w:val="24"/>
          <w:szCs w:val="24"/>
        </w:rPr>
        <w:t>including</w:t>
      </w:r>
      <w:r w:rsidR="009E4D2D" w:rsidRPr="00D90E57">
        <w:rPr>
          <w:b w:val="0"/>
          <w:bCs w:val="0"/>
          <w:spacing w:val="11"/>
          <w:sz w:val="24"/>
          <w:szCs w:val="24"/>
        </w:rPr>
        <w:t xml:space="preserve"> </w:t>
      </w:r>
      <w:r w:rsidR="009E4D2D" w:rsidRPr="00D90E57">
        <w:rPr>
          <w:b w:val="0"/>
          <w:bCs w:val="0"/>
          <w:sz w:val="24"/>
          <w:szCs w:val="24"/>
        </w:rPr>
        <w:t>the</w:t>
      </w:r>
      <w:r w:rsidR="009E4D2D" w:rsidRPr="00D90E57">
        <w:rPr>
          <w:b w:val="0"/>
          <w:bCs w:val="0"/>
          <w:spacing w:val="11"/>
          <w:sz w:val="24"/>
          <w:szCs w:val="24"/>
        </w:rPr>
        <w:t xml:space="preserve"> </w:t>
      </w:r>
      <w:r w:rsidR="00965546" w:rsidRPr="00D90E57">
        <w:rPr>
          <w:b w:val="0"/>
          <w:bCs w:val="0"/>
          <w:sz w:val="24"/>
          <w:szCs w:val="24"/>
        </w:rPr>
        <w:t>Company</w:t>
      </w:r>
      <w:r w:rsidR="009E4D2D" w:rsidRPr="00D90E57">
        <w:rPr>
          <w:b w:val="0"/>
          <w:bCs w:val="0"/>
          <w:sz w:val="24"/>
          <w:szCs w:val="24"/>
        </w:rPr>
        <w:t>/</w:t>
      </w:r>
      <w:r w:rsidR="0095293A">
        <w:rPr>
          <w:b w:val="0"/>
          <w:bCs w:val="0"/>
          <w:sz w:val="24"/>
          <w:szCs w:val="24"/>
        </w:rPr>
        <w:t xml:space="preserve"> </w:t>
      </w:r>
      <w:r w:rsidR="00965546" w:rsidRPr="00D90E57">
        <w:rPr>
          <w:b w:val="0"/>
          <w:bCs w:val="0"/>
          <w:sz w:val="24"/>
          <w:szCs w:val="24"/>
        </w:rPr>
        <w:t>other obligors</w:t>
      </w:r>
      <w:r w:rsidR="009E4D2D" w:rsidRPr="00D90E57">
        <w:rPr>
          <w:b w:val="0"/>
          <w:bCs w:val="0"/>
          <w:sz w:val="24"/>
          <w:szCs w:val="24"/>
        </w:rPr>
        <w:t>.</w:t>
      </w:r>
      <w:r w:rsidR="009E4D2D" w:rsidRPr="00D90E57">
        <w:rPr>
          <w:b w:val="0"/>
          <w:bCs w:val="0"/>
          <w:spacing w:val="2"/>
          <w:sz w:val="24"/>
          <w:szCs w:val="24"/>
        </w:rPr>
        <w:t xml:space="preserve"> </w:t>
      </w:r>
      <w:r w:rsidR="009E4D2D" w:rsidRPr="00D90E57">
        <w:rPr>
          <w:b w:val="0"/>
          <w:bCs w:val="0"/>
          <w:sz w:val="24"/>
          <w:szCs w:val="24"/>
        </w:rPr>
        <w:t>Nor</w:t>
      </w:r>
      <w:r w:rsidR="009E4D2D" w:rsidRPr="00D90E57">
        <w:rPr>
          <w:b w:val="0"/>
          <w:bCs w:val="0"/>
          <w:spacing w:val="2"/>
          <w:sz w:val="24"/>
          <w:szCs w:val="24"/>
        </w:rPr>
        <w:t xml:space="preserve"> </w:t>
      </w:r>
      <w:r w:rsidR="009E4D2D" w:rsidRPr="00D90E57">
        <w:rPr>
          <w:b w:val="0"/>
          <w:bCs w:val="0"/>
          <w:sz w:val="24"/>
          <w:szCs w:val="24"/>
        </w:rPr>
        <w:t>should the</w:t>
      </w:r>
      <w:r w:rsidR="009E4D2D" w:rsidRPr="00D90E57">
        <w:rPr>
          <w:b w:val="0"/>
          <w:bCs w:val="0"/>
          <w:spacing w:val="2"/>
          <w:sz w:val="24"/>
          <w:szCs w:val="24"/>
        </w:rPr>
        <w:t xml:space="preserve"> </w:t>
      </w:r>
      <w:r w:rsidR="004854C6" w:rsidRPr="00D90E57">
        <w:rPr>
          <w:b w:val="0"/>
          <w:bCs w:val="0"/>
          <w:sz w:val="24"/>
          <w:szCs w:val="24"/>
        </w:rPr>
        <w:t>B</w:t>
      </w:r>
      <w:r w:rsidR="009E4D2D" w:rsidRPr="00D90E57">
        <w:rPr>
          <w:b w:val="0"/>
          <w:bCs w:val="0"/>
          <w:sz w:val="24"/>
          <w:szCs w:val="24"/>
        </w:rPr>
        <w:t>idders</w:t>
      </w:r>
      <w:r w:rsidR="009E4D2D" w:rsidRPr="00D90E57">
        <w:rPr>
          <w:b w:val="0"/>
          <w:bCs w:val="0"/>
          <w:spacing w:val="-2"/>
          <w:sz w:val="24"/>
          <w:szCs w:val="24"/>
        </w:rPr>
        <w:t xml:space="preserve"> </w:t>
      </w:r>
      <w:r w:rsidR="009E4D2D" w:rsidRPr="00D90E57">
        <w:rPr>
          <w:b w:val="0"/>
          <w:bCs w:val="0"/>
          <w:sz w:val="24"/>
          <w:szCs w:val="24"/>
        </w:rPr>
        <w:t>or</w:t>
      </w:r>
      <w:r w:rsidR="009E4D2D" w:rsidRPr="00D90E57">
        <w:rPr>
          <w:b w:val="0"/>
          <w:bCs w:val="0"/>
          <w:spacing w:val="2"/>
          <w:sz w:val="24"/>
          <w:szCs w:val="24"/>
        </w:rPr>
        <w:t xml:space="preserve"> </w:t>
      </w:r>
      <w:r w:rsidR="009E4D2D" w:rsidRPr="00D90E57">
        <w:rPr>
          <w:b w:val="0"/>
          <w:bCs w:val="0"/>
          <w:sz w:val="24"/>
          <w:szCs w:val="24"/>
        </w:rPr>
        <w:t>its</w:t>
      </w:r>
      <w:r w:rsidR="009E4D2D" w:rsidRPr="00D90E57">
        <w:rPr>
          <w:b w:val="0"/>
          <w:bCs w:val="0"/>
          <w:spacing w:val="3"/>
          <w:sz w:val="24"/>
          <w:szCs w:val="24"/>
        </w:rPr>
        <w:t xml:space="preserve"> </w:t>
      </w:r>
      <w:r w:rsidR="009E4D2D" w:rsidRPr="00D90E57">
        <w:rPr>
          <w:b w:val="0"/>
          <w:bCs w:val="0"/>
          <w:sz w:val="24"/>
          <w:szCs w:val="24"/>
        </w:rPr>
        <w:t>authorized</w:t>
      </w:r>
      <w:r w:rsidR="009E4D2D" w:rsidRPr="00D90E57">
        <w:rPr>
          <w:b w:val="0"/>
          <w:bCs w:val="0"/>
          <w:spacing w:val="2"/>
          <w:sz w:val="24"/>
          <w:szCs w:val="24"/>
        </w:rPr>
        <w:t xml:space="preserve"> </w:t>
      </w:r>
      <w:r w:rsidR="009E4D2D" w:rsidRPr="00D90E57">
        <w:rPr>
          <w:b w:val="0"/>
          <w:bCs w:val="0"/>
          <w:sz w:val="24"/>
          <w:szCs w:val="24"/>
        </w:rPr>
        <w:t>person</w:t>
      </w:r>
      <w:r w:rsidR="009E4D2D" w:rsidRPr="00D90E57">
        <w:rPr>
          <w:b w:val="0"/>
          <w:bCs w:val="0"/>
          <w:spacing w:val="5"/>
          <w:sz w:val="24"/>
          <w:szCs w:val="24"/>
        </w:rPr>
        <w:t xml:space="preserve"> </w:t>
      </w:r>
      <w:r w:rsidR="009E4D2D" w:rsidRPr="00D90E57">
        <w:rPr>
          <w:b w:val="0"/>
          <w:bCs w:val="0"/>
          <w:sz w:val="24"/>
          <w:szCs w:val="24"/>
        </w:rPr>
        <w:t>use the</w:t>
      </w:r>
      <w:r w:rsidR="009E4D2D" w:rsidRPr="00D90E57">
        <w:rPr>
          <w:b w:val="0"/>
          <w:bCs w:val="0"/>
          <w:spacing w:val="5"/>
          <w:sz w:val="24"/>
          <w:szCs w:val="24"/>
        </w:rPr>
        <w:t xml:space="preserve"> </w:t>
      </w:r>
      <w:r w:rsidR="009E4D2D" w:rsidRPr="00D90E57">
        <w:rPr>
          <w:b w:val="0"/>
          <w:bCs w:val="0"/>
          <w:sz w:val="24"/>
          <w:szCs w:val="24"/>
        </w:rPr>
        <w:t>data</w:t>
      </w:r>
      <w:r w:rsidR="009E4D2D" w:rsidRPr="00D90E57">
        <w:rPr>
          <w:b w:val="0"/>
          <w:bCs w:val="0"/>
          <w:spacing w:val="9"/>
          <w:sz w:val="24"/>
          <w:szCs w:val="24"/>
        </w:rPr>
        <w:t xml:space="preserve"> </w:t>
      </w:r>
      <w:r w:rsidR="009E4D2D" w:rsidRPr="00D90E57">
        <w:rPr>
          <w:b w:val="0"/>
          <w:bCs w:val="0"/>
          <w:sz w:val="24"/>
          <w:szCs w:val="24"/>
        </w:rPr>
        <w:t>or</w:t>
      </w:r>
      <w:r w:rsidR="00CD3360" w:rsidRPr="00D90E57">
        <w:rPr>
          <w:b w:val="0"/>
          <w:bCs w:val="0"/>
          <w:sz w:val="24"/>
          <w:szCs w:val="24"/>
        </w:rPr>
        <w:t xml:space="preserve"> </w:t>
      </w:r>
      <w:r w:rsidR="009E4D2D" w:rsidRPr="00D90E57">
        <w:rPr>
          <w:b w:val="0"/>
          <w:bCs w:val="0"/>
          <w:sz w:val="24"/>
          <w:szCs w:val="24"/>
        </w:rPr>
        <w:t>information</w:t>
      </w:r>
      <w:r w:rsidR="009E4D2D" w:rsidRPr="00D90E57">
        <w:rPr>
          <w:b w:val="0"/>
          <w:bCs w:val="0"/>
          <w:spacing w:val="1"/>
          <w:sz w:val="24"/>
          <w:szCs w:val="24"/>
        </w:rPr>
        <w:t xml:space="preserve"> </w:t>
      </w:r>
      <w:r w:rsidR="009E4D2D" w:rsidRPr="00D90E57">
        <w:rPr>
          <w:b w:val="0"/>
          <w:bCs w:val="0"/>
          <w:sz w:val="24"/>
          <w:szCs w:val="24"/>
        </w:rPr>
        <w:t>provided</w:t>
      </w:r>
      <w:r w:rsidR="009E4D2D" w:rsidRPr="00D90E57">
        <w:rPr>
          <w:b w:val="0"/>
          <w:bCs w:val="0"/>
          <w:spacing w:val="1"/>
          <w:sz w:val="24"/>
          <w:szCs w:val="24"/>
        </w:rPr>
        <w:t xml:space="preserve"> </w:t>
      </w:r>
      <w:r w:rsidR="009E4D2D" w:rsidRPr="00D90E57">
        <w:rPr>
          <w:b w:val="0"/>
          <w:bCs w:val="0"/>
          <w:sz w:val="24"/>
          <w:szCs w:val="24"/>
        </w:rPr>
        <w:t>by</w:t>
      </w:r>
      <w:r w:rsidR="009E4D2D" w:rsidRPr="00D90E57">
        <w:rPr>
          <w:b w:val="0"/>
          <w:bCs w:val="0"/>
          <w:spacing w:val="1"/>
          <w:sz w:val="24"/>
          <w:szCs w:val="24"/>
        </w:rPr>
        <w:t xml:space="preserve"> </w:t>
      </w:r>
      <w:r w:rsidR="00662537" w:rsidRPr="00D90E57">
        <w:rPr>
          <w:b w:val="0"/>
          <w:bCs w:val="0"/>
          <w:spacing w:val="1"/>
          <w:sz w:val="24"/>
          <w:szCs w:val="24"/>
        </w:rPr>
        <w:t>the Consortium Lender</w:t>
      </w:r>
      <w:r w:rsidR="00D2631D" w:rsidRPr="00D90E57">
        <w:rPr>
          <w:b w:val="0"/>
          <w:bCs w:val="0"/>
          <w:spacing w:val="1"/>
          <w:sz w:val="24"/>
          <w:szCs w:val="24"/>
        </w:rPr>
        <w:t>/</w:t>
      </w:r>
      <w:r w:rsidR="00DC33AB">
        <w:rPr>
          <w:b w:val="0"/>
          <w:bCs w:val="0"/>
          <w:spacing w:val="1"/>
          <w:sz w:val="24"/>
          <w:szCs w:val="24"/>
        </w:rPr>
        <w:t xml:space="preserve"> </w:t>
      </w:r>
      <w:r w:rsidR="00D2631D" w:rsidRPr="00D90E57">
        <w:rPr>
          <w:b w:val="0"/>
          <w:bCs w:val="0"/>
          <w:spacing w:val="1"/>
          <w:sz w:val="24"/>
          <w:szCs w:val="24"/>
        </w:rPr>
        <w:t>PNBISL</w:t>
      </w:r>
      <w:r w:rsidR="009E4D2D" w:rsidRPr="00D90E57">
        <w:rPr>
          <w:b w:val="0"/>
          <w:bCs w:val="0"/>
          <w:spacing w:val="1"/>
          <w:sz w:val="24"/>
          <w:szCs w:val="24"/>
        </w:rPr>
        <w:t xml:space="preserve"> </w:t>
      </w:r>
      <w:r w:rsidR="009E4D2D" w:rsidRPr="00D90E57">
        <w:rPr>
          <w:b w:val="0"/>
          <w:bCs w:val="0"/>
          <w:sz w:val="24"/>
          <w:szCs w:val="24"/>
        </w:rPr>
        <w:t>to</w:t>
      </w:r>
      <w:r w:rsidR="009E4D2D" w:rsidRPr="00D90E57">
        <w:rPr>
          <w:b w:val="0"/>
          <w:bCs w:val="0"/>
          <w:spacing w:val="1"/>
          <w:sz w:val="24"/>
          <w:szCs w:val="24"/>
        </w:rPr>
        <w:t xml:space="preserve"> </w:t>
      </w:r>
      <w:r w:rsidR="009E4D2D" w:rsidRPr="00D90E57">
        <w:rPr>
          <w:b w:val="0"/>
          <w:bCs w:val="0"/>
          <w:sz w:val="24"/>
          <w:szCs w:val="24"/>
        </w:rPr>
        <w:t>solicit</w:t>
      </w:r>
      <w:r w:rsidR="009E4D2D" w:rsidRPr="00D90E57">
        <w:rPr>
          <w:b w:val="0"/>
          <w:bCs w:val="0"/>
          <w:spacing w:val="1"/>
          <w:sz w:val="24"/>
          <w:szCs w:val="24"/>
        </w:rPr>
        <w:t xml:space="preserve"> </w:t>
      </w:r>
      <w:r w:rsidR="009E4D2D" w:rsidRPr="00D90E57">
        <w:rPr>
          <w:b w:val="0"/>
          <w:bCs w:val="0"/>
          <w:sz w:val="24"/>
          <w:szCs w:val="24"/>
        </w:rPr>
        <w:t>any</w:t>
      </w:r>
      <w:r w:rsidR="009E4D2D" w:rsidRPr="00D90E57">
        <w:rPr>
          <w:b w:val="0"/>
          <w:bCs w:val="0"/>
          <w:spacing w:val="1"/>
          <w:sz w:val="24"/>
          <w:szCs w:val="24"/>
        </w:rPr>
        <w:t xml:space="preserve"> </w:t>
      </w:r>
      <w:r w:rsidR="009E4D2D" w:rsidRPr="00D90E57">
        <w:rPr>
          <w:b w:val="0"/>
          <w:bCs w:val="0"/>
          <w:sz w:val="24"/>
          <w:szCs w:val="24"/>
        </w:rPr>
        <w:t>business</w:t>
      </w:r>
      <w:r w:rsidR="009E4D2D" w:rsidRPr="00D90E57">
        <w:rPr>
          <w:b w:val="0"/>
          <w:bCs w:val="0"/>
          <w:spacing w:val="1"/>
          <w:sz w:val="24"/>
          <w:szCs w:val="24"/>
        </w:rPr>
        <w:t xml:space="preserve"> </w:t>
      </w:r>
      <w:r w:rsidR="009E4D2D" w:rsidRPr="00D90E57">
        <w:rPr>
          <w:b w:val="0"/>
          <w:bCs w:val="0"/>
          <w:sz w:val="24"/>
          <w:szCs w:val="24"/>
        </w:rPr>
        <w:t>from</w:t>
      </w:r>
      <w:r w:rsidR="009E4D2D" w:rsidRPr="00D90E57">
        <w:rPr>
          <w:b w:val="0"/>
          <w:bCs w:val="0"/>
          <w:spacing w:val="1"/>
          <w:sz w:val="24"/>
          <w:szCs w:val="24"/>
        </w:rPr>
        <w:t xml:space="preserve"> </w:t>
      </w:r>
      <w:r w:rsidR="009E4D2D" w:rsidRPr="00D90E57">
        <w:rPr>
          <w:b w:val="0"/>
          <w:bCs w:val="0"/>
          <w:sz w:val="24"/>
          <w:szCs w:val="24"/>
        </w:rPr>
        <w:t>any</w:t>
      </w:r>
      <w:r w:rsidR="009E4D2D" w:rsidRPr="00D90E57">
        <w:rPr>
          <w:b w:val="0"/>
          <w:bCs w:val="0"/>
          <w:spacing w:val="1"/>
          <w:sz w:val="24"/>
          <w:szCs w:val="24"/>
        </w:rPr>
        <w:t xml:space="preserve"> </w:t>
      </w:r>
      <w:r w:rsidR="009E4D2D" w:rsidRPr="00D90E57">
        <w:rPr>
          <w:b w:val="0"/>
          <w:bCs w:val="0"/>
          <w:sz w:val="24"/>
          <w:szCs w:val="24"/>
        </w:rPr>
        <w:t>person</w:t>
      </w:r>
      <w:r w:rsidR="009E4D2D" w:rsidRPr="00D90E57">
        <w:rPr>
          <w:b w:val="0"/>
          <w:bCs w:val="0"/>
          <w:spacing w:val="1"/>
          <w:sz w:val="24"/>
          <w:szCs w:val="24"/>
        </w:rPr>
        <w:t xml:space="preserve"> </w:t>
      </w:r>
      <w:r w:rsidR="009E4D2D" w:rsidRPr="00D90E57">
        <w:rPr>
          <w:b w:val="0"/>
          <w:bCs w:val="0"/>
          <w:sz w:val="24"/>
          <w:szCs w:val="24"/>
        </w:rPr>
        <w:t>including</w:t>
      </w:r>
      <w:r w:rsidR="009E4D2D" w:rsidRPr="00D90E57">
        <w:rPr>
          <w:b w:val="0"/>
          <w:bCs w:val="0"/>
          <w:spacing w:val="1"/>
          <w:sz w:val="24"/>
          <w:szCs w:val="24"/>
        </w:rPr>
        <w:t xml:space="preserve"> </w:t>
      </w:r>
      <w:r w:rsidR="009E4D2D" w:rsidRPr="00D90E57">
        <w:rPr>
          <w:b w:val="0"/>
          <w:bCs w:val="0"/>
          <w:sz w:val="24"/>
          <w:szCs w:val="24"/>
        </w:rPr>
        <w:t>the</w:t>
      </w:r>
      <w:r w:rsidR="009E4D2D" w:rsidRPr="00D90E57">
        <w:rPr>
          <w:b w:val="0"/>
          <w:bCs w:val="0"/>
          <w:spacing w:val="1"/>
          <w:sz w:val="24"/>
          <w:szCs w:val="24"/>
        </w:rPr>
        <w:t xml:space="preserve"> </w:t>
      </w:r>
      <w:r w:rsidR="00D2631D" w:rsidRPr="00D90E57">
        <w:rPr>
          <w:b w:val="0"/>
          <w:bCs w:val="0"/>
          <w:sz w:val="24"/>
          <w:szCs w:val="24"/>
        </w:rPr>
        <w:t>Company/</w:t>
      </w:r>
      <w:r w:rsidR="00DC33AB">
        <w:rPr>
          <w:b w:val="0"/>
          <w:bCs w:val="0"/>
          <w:sz w:val="24"/>
          <w:szCs w:val="24"/>
        </w:rPr>
        <w:t xml:space="preserve"> </w:t>
      </w:r>
      <w:r w:rsidR="00D2631D" w:rsidRPr="00D90E57">
        <w:rPr>
          <w:b w:val="0"/>
          <w:bCs w:val="0"/>
          <w:sz w:val="24"/>
          <w:szCs w:val="24"/>
        </w:rPr>
        <w:t>other obligors</w:t>
      </w:r>
      <w:r w:rsidR="009E4D2D" w:rsidRPr="00D90E57">
        <w:rPr>
          <w:b w:val="0"/>
          <w:bCs w:val="0"/>
          <w:sz w:val="24"/>
          <w:szCs w:val="24"/>
        </w:rPr>
        <w:t>.</w:t>
      </w:r>
    </w:p>
    <w:p w14:paraId="6AD5831E" w14:textId="79DD5C70" w:rsidR="002F3FC8" w:rsidRPr="00D90E57" w:rsidRDefault="009E4D2D" w:rsidP="00D90E57">
      <w:pPr>
        <w:pStyle w:val="Heading1"/>
        <w:numPr>
          <w:ilvl w:val="1"/>
          <w:numId w:val="10"/>
        </w:numPr>
        <w:tabs>
          <w:tab w:val="left" w:pos="1166"/>
          <w:tab w:val="left" w:pos="1167"/>
        </w:tabs>
        <w:spacing w:before="70"/>
        <w:ind w:right="567"/>
        <w:jc w:val="both"/>
        <w:rPr>
          <w:sz w:val="24"/>
          <w:szCs w:val="24"/>
        </w:rPr>
      </w:pPr>
      <w:r w:rsidRPr="00D90E57">
        <w:rPr>
          <w:b w:val="0"/>
          <w:bCs w:val="0"/>
          <w:sz w:val="24"/>
          <w:szCs w:val="24"/>
        </w:rPr>
        <w:t>All requests for information, clarifications and questions shall be with respect to the specific Non-</w:t>
      </w:r>
      <w:r w:rsidRPr="00D90E57">
        <w:rPr>
          <w:b w:val="0"/>
          <w:bCs w:val="0"/>
          <w:spacing w:val="1"/>
          <w:sz w:val="24"/>
          <w:szCs w:val="24"/>
        </w:rPr>
        <w:t xml:space="preserve"> </w:t>
      </w:r>
      <w:r w:rsidRPr="00D90E57">
        <w:rPr>
          <w:b w:val="0"/>
          <w:bCs w:val="0"/>
          <w:sz w:val="24"/>
          <w:szCs w:val="24"/>
        </w:rPr>
        <w:t xml:space="preserve">Performing Asset shall be addressed to </w:t>
      </w:r>
      <w:r w:rsidR="00D2631D" w:rsidRPr="00D90E57">
        <w:rPr>
          <w:b w:val="0"/>
          <w:bCs w:val="0"/>
          <w:sz w:val="24"/>
          <w:szCs w:val="24"/>
        </w:rPr>
        <w:t xml:space="preserve">the </w:t>
      </w:r>
      <w:r w:rsidR="003353A9" w:rsidRPr="00D90E57">
        <w:rPr>
          <w:b w:val="0"/>
          <w:bCs w:val="0"/>
          <w:sz w:val="24"/>
          <w:szCs w:val="24"/>
        </w:rPr>
        <w:t>Consortium Lenders</w:t>
      </w:r>
      <w:r w:rsidRPr="00D90E57">
        <w:rPr>
          <w:b w:val="0"/>
          <w:bCs w:val="0"/>
          <w:sz w:val="24"/>
          <w:szCs w:val="24"/>
        </w:rPr>
        <w:t>/ PNBISL and its authorized</w:t>
      </w:r>
      <w:r w:rsidRPr="00D90E57">
        <w:rPr>
          <w:b w:val="0"/>
          <w:bCs w:val="0"/>
          <w:spacing w:val="1"/>
          <w:sz w:val="24"/>
          <w:szCs w:val="24"/>
        </w:rPr>
        <w:t xml:space="preserve"> </w:t>
      </w:r>
      <w:r w:rsidRPr="00D90E57">
        <w:rPr>
          <w:b w:val="0"/>
          <w:bCs w:val="0"/>
          <w:sz w:val="24"/>
          <w:szCs w:val="24"/>
        </w:rPr>
        <w:t>officers.</w:t>
      </w:r>
    </w:p>
    <w:p w14:paraId="1C141009" w14:textId="672AB04C" w:rsidR="002F3FC8" w:rsidRPr="00D90E57" w:rsidRDefault="009E4D2D" w:rsidP="00D90E57">
      <w:pPr>
        <w:pStyle w:val="Heading1"/>
        <w:numPr>
          <w:ilvl w:val="1"/>
          <w:numId w:val="10"/>
        </w:numPr>
        <w:tabs>
          <w:tab w:val="left" w:pos="1166"/>
          <w:tab w:val="left" w:pos="1167"/>
        </w:tabs>
        <w:spacing w:before="70"/>
        <w:ind w:right="567"/>
        <w:jc w:val="both"/>
        <w:rPr>
          <w:sz w:val="24"/>
          <w:szCs w:val="24"/>
        </w:rPr>
      </w:pPr>
      <w:r w:rsidRPr="00D90E57">
        <w:rPr>
          <w:b w:val="0"/>
          <w:bCs w:val="0"/>
          <w:sz w:val="24"/>
          <w:szCs w:val="24"/>
        </w:rPr>
        <w:t xml:space="preserve">The information provided under this document and </w:t>
      </w:r>
      <w:r w:rsidR="00720BEA">
        <w:rPr>
          <w:b w:val="0"/>
          <w:bCs w:val="0"/>
          <w:sz w:val="24"/>
          <w:szCs w:val="24"/>
        </w:rPr>
        <w:t>in the</w:t>
      </w:r>
      <w:r w:rsidRPr="00D90E57">
        <w:rPr>
          <w:b w:val="0"/>
          <w:bCs w:val="0"/>
          <w:sz w:val="24"/>
          <w:szCs w:val="24"/>
        </w:rPr>
        <w:t xml:space="preserve"> </w:t>
      </w:r>
      <w:proofErr w:type="gramStart"/>
      <w:r w:rsidR="003353A9" w:rsidRPr="00D90E57">
        <w:rPr>
          <w:b w:val="0"/>
          <w:bCs w:val="0"/>
          <w:sz w:val="24"/>
          <w:szCs w:val="24"/>
        </w:rPr>
        <w:t>data</w:t>
      </w:r>
      <w:proofErr w:type="gramEnd"/>
      <w:r w:rsidR="003353A9" w:rsidRPr="00D90E57">
        <w:rPr>
          <w:b w:val="0"/>
          <w:bCs w:val="0"/>
          <w:sz w:val="24"/>
          <w:szCs w:val="24"/>
        </w:rPr>
        <w:t xml:space="preserve"> </w:t>
      </w:r>
      <w:r w:rsidRPr="00D90E57">
        <w:rPr>
          <w:b w:val="0"/>
          <w:bCs w:val="0"/>
          <w:sz w:val="24"/>
          <w:szCs w:val="24"/>
        </w:rPr>
        <w:t>room is provided in good faith and</w:t>
      </w:r>
      <w:r w:rsidRPr="00D90E57">
        <w:rPr>
          <w:b w:val="0"/>
          <w:bCs w:val="0"/>
          <w:spacing w:val="1"/>
          <w:sz w:val="24"/>
          <w:szCs w:val="24"/>
        </w:rPr>
        <w:t xml:space="preserve"> </w:t>
      </w:r>
      <w:r w:rsidRPr="00D90E57">
        <w:rPr>
          <w:b w:val="0"/>
          <w:bCs w:val="0"/>
          <w:sz w:val="24"/>
          <w:szCs w:val="24"/>
        </w:rPr>
        <w:t>as available in the records of the Lenders. The opinion, if any, of the Lenders and its officials</w:t>
      </w:r>
      <w:r w:rsidRPr="00D90E57">
        <w:rPr>
          <w:b w:val="0"/>
          <w:bCs w:val="0"/>
          <w:spacing w:val="1"/>
          <w:sz w:val="24"/>
          <w:szCs w:val="24"/>
        </w:rPr>
        <w:t xml:space="preserve"> </w:t>
      </w:r>
      <w:r w:rsidRPr="00D90E57">
        <w:rPr>
          <w:b w:val="0"/>
          <w:bCs w:val="0"/>
          <w:spacing w:val="-1"/>
          <w:sz w:val="24"/>
          <w:szCs w:val="24"/>
        </w:rPr>
        <w:t>regarding</w:t>
      </w:r>
      <w:r w:rsidRPr="00D90E57">
        <w:rPr>
          <w:b w:val="0"/>
          <w:bCs w:val="0"/>
          <w:spacing w:val="-5"/>
          <w:sz w:val="24"/>
          <w:szCs w:val="24"/>
        </w:rPr>
        <w:t xml:space="preserve"> </w:t>
      </w:r>
      <w:r w:rsidRPr="00D90E57">
        <w:rPr>
          <w:b w:val="0"/>
          <w:bCs w:val="0"/>
          <w:spacing w:val="-1"/>
          <w:sz w:val="24"/>
          <w:szCs w:val="24"/>
        </w:rPr>
        <w:t>the</w:t>
      </w:r>
      <w:r w:rsidRPr="00D90E57">
        <w:rPr>
          <w:b w:val="0"/>
          <w:bCs w:val="0"/>
          <w:spacing w:val="-4"/>
          <w:sz w:val="24"/>
          <w:szCs w:val="24"/>
        </w:rPr>
        <w:t xml:space="preserve"> </w:t>
      </w:r>
      <w:r w:rsidRPr="00D90E57">
        <w:rPr>
          <w:b w:val="0"/>
          <w:bCs w:val="0"/>
          <w:spacing w:val="-1"/>
          <w:sz w:val="24"/>
          <w:szCs w:val="24"/>
        </w:rPr>
        <w:t>accuracy,</w:t>
      </w:r>
      <w:r w:rsidRPr="00D90E57">
        <w:rPr>
          <w:b w:val="0"/>
          <w:bCs w:val="0"/>
          <w:spacing w:val="-3"/>
          <w:sz w:val="24"/>
          <w:szCs w:val="24"/>
        </w:rPr>
        <w:t xml:space="preserve"> </w:t>
      </w:r>
      <w:r w:rsidRPr="00D90E57">
        <w:rPr>
          <w:b w:val="0"/>
          <w:bCs w:val="0"/>
          <w:sz w:val="24"/>
          <w:szCs w:val="24"/>
        </w:rPr>
        <w:t>adequacy</w:t>
      </w:r>
      <w:r w:rsidRPr="00D90E57">
        <w:rPr>
          <w:b w:val="0"/>
          <w:bCs w:val="0"/>
          <w:spacing w:val="-4"/>
          <w:sz w:val="24"/>
          <w:szCs w:val="24"/>
        </w:rPr>
        <w:t xml:space="preserve"> </w:t>
      </w:r>
      <w:r w:rsidRPr="00D90E57">
        <w:rPr>
          <w:b w:val="0"/>
          <w:bCs w:val="0"/>
          <w:sz w:val="24"/>
          <w:szCs w:val="24"/>
        </w:rPr>
        <w:t>and</w:t>
      </w:r>
      <w:r w:rsidRPr="00D90E57">
        <w:rPr>
          <w:b w:val="0"/>
          <w:bCs w:val="0"/>
          <w:spacing w:val="-5"/>
          <w:sz w:val="24"/>
          <w:szCs w:val="24"/>
        </w:rPr>
        <w:t xml:space="preserve"> </w:t>
      </w:r>
      <w:r w:rsidRPr="00D90E57">
        <w:rPr>
          <w:b w:val="0"/>
          <w:bCs w:val="0"/>
          <w:sz w:val="24"/>
          <w:szCs w:val="24"/>
        </w:rPr>
        <w:t>sufficiency</w:t>
      </w:r>
      <w:r w:rsidRPr="00D90E57">
        <w:rPr>
          <w:b w:val="0"/>
          <w:bCs w:val="0"/>
          <w:spacing w:val="-1"/>
          <w:sz w:val="24"/>
          <w:szCs w:val="24"/>
        </w:rPr>
        <w:t xml:space="preserve"> </w:t>
      </w:r>
      <w:r w:rsidRPr="00D90E57">
        <w:rPr>
          <w:b w:val="0"/>
          <w:bCs w:val="0"/>
          <w:sz w:val="24"/>
          <w:szCs w:val="24"/>
        </w:rPr>
        <w:t>of</w:t>
      </w:r>
      <w:r w:rsidRPr="00D90E57">
        <w:rPr>
          <w:b w:val="0"/>
          <w:bCs w:val="0"/>
          <w:spacing w:val="-4"/>
          <w:sz w:val="24"/>
          <w:szCs w:val="24"/>
        </w:rPr>
        <w:t xml:space="preserve"> </w:t>
      </w:r>
      <w:r w:rsidRPr="00D90E57">
        <w:rPr>
          <w:b w:val="0"/>
          <w:bCs w:val="0"/>
          <w:sz w:val="24"/>
          <w:szCs w:val="24"/>
        </w:rPr>
        <w:t>the data</w:t>
      </w:r>
      <w:r w:rsidRPr="00D90E57">
        <w:rPr>
          <w:b w:val="0"/>
          <w:bCs w:val="0"/>
          <w:spacing w:val="-16"/>
          <w:sz w:val="24"/>
          <w:szCs w:val="24"/>
        </w:rPr>
        <w:t xml:space="preserve"> </w:t>
      </w:r>
      <w:r w:rsidRPr="00D90E57">
        <w:rPr>
          <w:b w:val="0"/>
          <w:bCs w:val="0"/>
          <w:sz w:val="24"/>
          <w:szCs w:val="24"/>
        </w:rPr>
        <w:t>has</w:t>
      </w:r>
      <w:r w:rsidRPr="00D90E57">
        <w:rPr>
          <w:b w:val="0"/>
          <w:bCs w:val="0"/>
          <w:spacing w:val="-13"/>
          <w:sz w:val="24"/>
          <w:szCs w:val="24"/>
        </w:rPr>
        <w:t xml:space="preserve"> </w:t>
      </w:r>
      <w:r w:rsidRPr="00D90E57">
        <w:rPr>
          <w:b w:val="0"/>
          <w:bCs w:val="0"/>
          <w:sz w:val="24"/>
          <w:szCs w:val="24"/>
        </w:rPr>
        <w:t>been</w:t>
      </w:r>
      <w:r w:rsidRPr="00D90E57">
        <w:rPr>
          <w:b w:val="0"/>
          <w:bCs w:val="0"/>
          <w:spacing w:val="-15"/>
          <w:sz w:val="24"/>
          <w:szCs w:val="24"/>
        </w:rPr>
        <w:t xml:space="preserve"> </w:t>
      </w:r>
      <w:r w:rsidRPr="00D90E57">
        <w:rPr>
          <w:b w:val="0"/>
          <w:bCs w:val="0"/>
          <w:sz w:val="24"/>
          <w:szCs w:val="24"/>
        </w:rPr>
        <w:t>formed</w:t>
      </w:r>
      <w:r w:rsidRPr="00D90E57">
        <w:rPr>
          <w:b w:val="0"/>
          <w:bCs w:val="0"/>
          <w:spacing w:val="-16"/>
          <w:sz w:val="24"/>
          <w:szCs w:val="24"/>
        </w:rPr>
        <w:t xml:space="preserve"> </w:t>
      </w:r>
      <w:r w:rsidRPr="00D90E57">
        <w:rPr>
          <w:b w:val="0"/>
          <w:bCs w:val="0"/>
          <w:sz w:val="24"/>
          <w:szCs w:val="24"/>
        </w:rPr>
        <w:t>on</w:t>
      </w:r>
      <w:r w:rsidRPr="00D90E57">
        <w:rPr>
          <w:b w:val="0"/>
          <w:bCs w:val="0"/>
          <w:spacing w:val="-14"/>
          <w:sz w:val="24"/>
          <w:szCs w:val="24"/>
        </w:rPr>
        <w:t xml:space="preserve"> </w:t>
      </w:r>
      <w:r w:rsidRPr="00D90E57">
        <w:rPr>
          <w:b w:val="0"/>
          <w:bCs w:val="0"/>
          <w:sz w:val="24"/>
          <w:szCs w:val="24"/>
        </w:rPr>
        <w:t>the</w:t>
      </w:r>
      <w:r w:rsidRPr="00D90E57">
        <w:rPr>
          <w:b w:val="0"/>
          <w:bCs w:val="0"/>
          <w:spacing w:val="-14"/>
          <w:sz w:val="24"/>
          <w:szCs w:val="24"/>
        </w:rPr>
        <w:t xml:space="preserve"> </w:t>
      </w:r>
      <w:r w:rsidRPr="00D90E57">
        <w:rPr>
          <w:b w:val="0"/>
          <w:bCs w:val="0"/>
          <w:sz w:val="24"/>
          <w:szCs w:val="24"/>
        </w:rPr>
        <w:t>basis</w:t>
      </w:r>
      <w:r w:rsidRPr="00D90E57">
        <w:rPr>
          <w:b w:val="0"/>
          <w:bCs w:val="0"/>
          <w:spacing w:val="-13"/>
          <w:sz w:val="24"/>
          <w:szCs w:val="24"/>
        </w:rPr>
        <w:t xml:space="preserve"> </w:t>
      </w:r>
      <w:r w:rsidRPr="00D90E57">
        <w:rPr>
          <w:b w:val="0"/>
          <w:bCs w:val="0"/>
          <w:sz w:val="24"/>
          <w:szCs w:val="24"/>
        </w:rPr>
        <w:t>of</w:t>
      </w:r>
      <w:r w:rsidRPr="00D90E57">
        <w:rPr>
          <w:b w:val="0"/>
          <w:bCs w:val="0"/>
          <w:spacing w:val="-14"/>
          <w:sz w:val="24"/>
          <w:szCs w:val="24"/>
        </w:rPr>
        <w:t xml:space="preserve"> </w:t>
      </w:r>
      <w:r w:rsidRPr="00D90E57">
        <w:rPr>
          <w:b w:val="0"/>
          <w:bCs w:val="0"/>
          <w:sz w:val="24"/>
          <w:szCs w:val="24"/>
        </w:rPr>
        <w:t>records as</w:t>
      </w:r>
      <w:r w:rsidRPr="00D90E57">
        <w:rPr>
          <w:b w:val="0"/>
          <w:bCs w:val="0"/>
          <w:spacing w:val="-10"/>
          <w:sz w:val="24"/>
          <w:szCs w:val="24"/>
        </w:rPr>
        <w:t xml:space="preserve"> </w:t>
      </w:r>
      <w:r w:rsidRPr="00D90E57">
        <w:rPr>
          <w:b w:val="0"/>
          <w:bCs w:val="0"/>
          <w:sz w:val="24"/>
          <w:szCs w:val="24"/>
        </w:rPr>
        <w:t>a</w:t>
      </w:r>
      <w:r w:rsidRPr="00D90E57">
        <w:rPr>
          <w:b w:val="0"/>
          <w:bCs w:val="0"/>
          <w:spacing w:val="-11"/>
          <w:sz w:val="24"/>
          <w:szCs w:val="24"/>
        </w:rPr>
        <w:t xml:space="preserve"> </w:t>
      </w:r>
      <w:r w:rsidRPr="00D90E57">
        <w:rPr>
          <w:b w:val="0"/>
          <w:bCs w:val="0"/>
          <w:sz w:val="24"/>
          <w:szCs w:val="24"/>
        </w:rPr>
        <w:t>person</w:t>
      </w:r>
      <w:r w:rsidRPr="00D90E57">
        <w:rPr>
          <w:b w:val="0"/>
          <w:bCs w:val="0"/>
          <w:spacing w:val="-10"/>
          <w:sz w:val="24"/>
          <w:szCs w:val="24"/>
        </w:rPr>
        <w:t xml:space="preserve"> </w:t>
      </w:r>
      <w:r w:rsidRPr="00D90E57">
        <w:rPr>
          <w:b w:val="0"/>
          <w:bCs w:val="0"/>
          <w:sz w:val="24"/>
          <w:szCs w:val="24"/>
        </w:rPr>
        <w:t>of</w:t>
      </w:r>
      <w:r w:rsidRPr="00D90E57">
        <w:rPr>
          <w:b w:val="0"/>
          <w:bCs w:val="0"/>
          <w:spacing w:val="-8"/>
          <w:sz w:val="24"/>
          <w:szCs w:val="24"/>
        </w:rPr>
        <w:t xml:space="preserve"> </w:t>
      </w:r>
      <w:r w:rsidRPr="00D90E57">
        <w:rPr>
          <w:b w:val="0"/>
          <w:bCs w:val="0"/>
          <w:sz w:val="24"/>
          <w:szCs w:val="24"/>
        </w:rPr>
        <w:t>ordinary</w:t>
      </w:r>
      <w:r w:rsidRPr="00D90E57">
        <w:rPr>
          <w:b w:val="0"/>
          <w:bCs w:val="0"/>
          <w:spacing w:val="-11"/>
          <w:sz w:val="24"/>
          <w:szCs w:val="24"/>
        </w:rPr>
        <w:t xml:space="preserve"> </w:t>
      </w:r>
      <w:r w:rsidRPr="00D90E57">
        <w:rPr>
          <w:b w:val="0"/>
          <w:bCs w:val="0"/>
          <w:sz w:val="24"/>
          <w:szCs w:val="24"/>
        </w:rPr>
        <w:t>prudence</w:t>
      </w:r>
      <w:r w:rsidRPr="00D90E57">
        <w:rPr>
          <w:b w:val="0"/>
          <w:bCs w:val="0"/>
          <w:spacing w:val="-10"/>
          <w:sz w:val="24"/>
          <w:szCs w:val="24"/>
        </w:rPr>
        <w:t xml:space="preserve"> </w:t>
      </w:r>
      <w:r w:rsidRPr="00D90E57">
        <w:rPr>
          <w:b w:val="0"/>
          <w:bCs w:val="0"/>
          <w:sz w:val="24"/>
          <w:szCs w:val="24"/>
        </w:rPr>
        <w:t>and</w:t>
      </w:r>
      <w:r w:rsidRPr="00D90E57">
        <w:rPr>
          <w:b w:val="0"/>
          <w:bCs w:val="0"/>
          <w:spacing w:val="3"/>
          <w:sz w:val="24"/>
          <w:szCs w:val="24"/>
        </w:rPr>
        <w:t xml:space="preserve"> </w:t>
      </w:r>
      <w:r w:rsidRPr="00D90E57">
        <w:rPr>
          <w:b w:val="0"/>
          <w:bCs w:val="0"/>
          <w:sz w:val="24"/>
          <w:szCs w:val="24"/>
        </w:rPr>
        <w:t>does</w:t>
      </w:r>
      <w:r w:rsidRPr="00D90E57">
        <w:rPr>
          <w:b w:val="0"/>
          <w:bCs w:val="0"/>
          <w:spacing w:val="2"/>
          <w:sz w:val="24"/>
          <w:szCs w:val="24"/>
        </w:rPr>
        <w:t xml:space="preserve"> </w:t>
      </w:r>
      <w:r w:rsidRPr="00D90E57">
        <w:rPr>
          <w:b w:val="0"/>
          <w:bCs w:val="0"/>
          <w:sz w:val="24"/>
          <w:szCs w:val="24"/>
        </w:rPr>
        <w:t>not</w:t>
      </w:r>
      <w:r w:rsidRPr="00D90E57">
        <w:rPr>
          <w:b w:val="0"/>
          <w:bCs w:val="0"/>
          <w:spacing w:val="2"/>
          <w:sz w:val="24"/>
          <w:szCs w:val="24"/>
        </w:rPr>
        <w:t xml:space="preserve"> </w:t>
      </w:r>
      <w:r w:rsidRPr="00D90E57">
        <w:rPr>
          <w:b w:val="0"/>
          <w:bCs w:val="0"/>
          <w:sz w:val="24"/>
          <w:szCs w:val="24"/>
        </w:rPr>
        <w:t>represent</w:t>
      </w:r>
      <w:r w:rsidRPr="00D90E57">
        <w:rPr>
          <w:b w:val="0"/>
          <w:bCs w:val="0"/>
          <w:spacing w:val="2"/>
          <w:sz w:val="24"/>
          <w:szCs w:val="24"/>
        </w:rPr>
        <w:t xml:space="preserve"> </w:t>
      </w:r>
      <w:r w:rsidRPr="00D90E57">
        <w:rPr>
          <w:b w:val="0"/>
          <w:bCs w:val="0"/>
          <w:sz w:val="24"/>
          <w:szCs w:val="24"/>
        </w:rPr>
        <w:t>an</w:t>
      </w:r>
      <w:r w:rsidRPr="00D90E57">
        <w:rPr>
          <w:b w:val="0"/>
          <w:bCs w:val="0"/>
          <w:spacing w:val="1"/>
          <w:sz w:val="24"/>
          <w:szCs w:val="24"/>
        </w:rPr>
        <w:t xml:space="preserve"> </w:t>
      </w:r>
      <w:r w:rsidRPr="00D90E57">
        <w:rPr>
          <w:b w:val="0"/>
          <w:bCs w:val="0"/>
          <w:sz w:val="24"/>
          <w:szCs w:val="24"/>
        </w:rPr>
        <w:t>opinion</w:t>
      </w:r>
      <w:r w:rsidRPr="00D90E57">
        <w:rPr>
          <w:b w:val="0"/>
          <w:bCs w:val="0"/>
          <w:spacing w:val="1"/>
          <w:sz w:val="24"/>
          <w:szCs w:val="24"/>
        </w:rPr>
        <w:t xml:space="preserve"> </w:t>
      </w:r>
      <w:r w:rsidRPr="00D90E57">
        <w:rPr>
          <w:b w:val="0"/>
          <w:bCs w:val="0"/>
          <w:sz w:val="24"/>
          <w:szCs w:val="24"/>
        </w:rPr>
        <w:t>of</w:t>
      </w:r>
      <w:r w:rsidRPr="00D90E57">
        <w:rPr>
          <w:b w:val="0"/>
          <w:bCs w:val="0"/>
          <w:spacing w:val="2"/>
          <w:sz w:val="24"/>
          <w:szCs w:val="24"/>
        </w:rPr>
        <w:t xml:space="preserve"> </w:t>
      </w:r>
      <w:r w:rsidRPr="00D90E57">
        <w:rPr>
          <w:b w:val="0"/>
          <w:bCs w:val="0"/>
          <w:sz w:val="24"/>
          <w:szCs w:val="24"/>
        </w:rPr>
        <w:t>an</w:t>
      </w:r>
      <w:r w:rsidRPr="00D90E57">
        <w:rPr>
          <w:b w:val="0"/>
          <w:bCs w:val="0"/>
          <w:spacing w:val="1"/>
          <w:sz w:val="24"/>
          <w:szCs w:val="24"/>
        </w:rPr>
        <w:t xml:space="preserve"> </w:t>
      </w:r>
      <w:r w:rsidRPr="00D90E57">
        <w:rPr>
          <w:b w:val="0"/>
          <w:bCs w:val="0"/>
          <w:sz w:val="24"/>
          <w:szCs w:val="24"/>
        </w:rPr>
        <w:t>expert.</w:t>
      </w:r>
      <w:r w:rsidRPr="00D90E57">
        <w:rPr>
          <w:b w:val="0"/>
          <w:bCs w:val="0"/>
          <w:spacing w:val="3"/>
          <w:sz w:val="24"/>
          <w:szCs w:val="24"/>
        </w:rPr>
        <w:t xml:space="preserve"> </w:t>
      </w:r>
      <w:r w:rsidRPr="00D90E57">
        <w:rPr>
          <w:b w:val="0"/>
          <w:bCs w:val="0"/>
          <w:sz w:val="24"/>
          <w:szCs w:val="24"/>
        </w:rPr>
        <w:t>Lenders/</w:t>
      </w:r>
      <w:r w:rsidRPr="00D90E57">
        <w:rPr>
          <w:b w:val="0"/>
          <w:bCs w:val="0"/>
          <w:spacing w:val="5"/>
          <w:sz w:val="24"/>
          <w:szCs w:val="24"/>
        </w:rPr>
        <w:t xml:space="preserve"> </w:t>
      </w:r>
      <w:r w:rsidRPr="00D90E57">
        <w:rPr>
          <w:b w:val="0"/>
          <w:bCs w:val="0"/>
          <w:sz w:val="24"/>
          <w:szCs w:val="24"/>
        </w:rPr>
        <w:t>PNBISL</w:t>
      </w:r>
      <w:r w:rsidR="009B4FAC">
        <w:rPr>
          <w:b w:val="0"/>
          <w:bCs w:val="0"/>
          <w:sz w:val="24"/>
          <w:szCs w:val="24"/>
        </w:rPr>
        <w:t xml:space="preserve"> </w:t>
      </w:r>
      <w:r w:rsidRPr="00D90E57">
        <w:rPr>
          <w:b w:val="0"/>
          <w:bCs w:val="0"/>
          <w:sz w:val="24"/>
          <w:szCs w:val="24"/>
        </w:rPr>
        <w:t xml:space="preserve">does not give any warranty of accuracy or correctness of the information. The </w:t>
      </w:r>
      <w:r w:rsidR="004854C6" w:rsidRPr="00D90E57">
        <w:rPr>
          <w:b w:val="0"/>
          <w:bCs w:val="0"/>
          <w:sz w:val="24"/>
          <w:szCs w:val="24"/>
        </w:rPr>
        <w:t>B</w:t>
      </w:r>
      <w:r w:rsidRPr="00D90E57">
        <w:rPr>
          <w:b w:val="0"/>
          <w:bCs w:val="0"/>
          <w:sz w:val="24"/>
          <w:szCs w:val="24"/>
        </w:rPr>
        <w:t>idders are urged to</w:t>
      </w:r>
      <w:r w:rsidRPr="00D90E57">
        <w:rPr>
          <w:b w:val="0"/>
          <w:bCs w:val="0"/>
          <w:spacing w:val="1"/>
          <w:sz w:val="24"/>
          <w:szCs w:val="24"/>
        </w:rPr>
        <w:t xml:space="preserve"> </w:t>
      </w:r>
      <w:r w:rsidRPr="00D90E57">
        <w:rPr>
          <w:b w:val="0"/>
          <w:bCs w:val="0"/>
          <w:sz w:val="24"/>
          <w:szCs w:val="24"/>
        </w:rPr>
        <w:t>conduct</w:t>
      </w:r>
      <w:r w:rsidRPr="00D90E57">
        <w:rPr>
          <w:b w:val="0"/>
          <w:bCs w:val="0"/>
          <w:spacing w:val="-3"/>
          <w:sz w:val="24"/>
          <w:szCs w:val="24"/>
        </w:rPr>
        <w:t xml:space="preserve"> </w:t>
      </w:r>
      <w:r w:rsidRPr="00D90E57">
        <w:rPr>
          <w:b w:val="0"/>
          <w:bCs w:val="0"/>
          <w:sz w:val="24"/>
          <w:szCs w:val="24"/>
        </w:rPr>
        <w:t>their</w:t>
      </w:r>
      <w:r w:rsidRPr="00D90E57">
        <w:rPr>
          <w:b w:val="0"/>
          <w:bCs w:val="0"/>
          <w:spacing w:val="-3"/>
          <w:sz w:val="24"/>
          <w:szCs w:val="24"/>
        </w:rPr>
        <w:t xml:space="preserve"> </w:t>
      </w:r>
      <w:r w:rsidRPr="00D90E57">
        <w:rPr>
          <w:b w:val="0"/>
          <w:bCs w:val="0"/>
          <w:sz w:val="24"/>
          <w:szCs w:val="24"/>
        </w:rPr>
        <w:t>own</w:t>
      </w:r>
      <w:r w:rsidRPr="00D90E57">
        <w:rPr>
          <w:b w:val="0"/>
          <w:bCs w:val="0"/>
          <w:spacing w:val="-4"/>
          <w:sz w:val="24"/>
          <w:szCs w:val="24"/>
        </w:rPr>
        <w:t xml:space="preserve"> </w:t>
      </w:r>
      <w:r w:rsidRPr="00D90E57">
        <w:rPr>
          <w:b w:val="0"/>
          <w:bCs w:val="0"/>
          <w:sz w:val="24"/>
          <w:szCs w:val="24"/>
        </w:rPr>
        <w:t>due</w:t>
      </w:r>
      <w:r w:rsidRPr="00D90E57">
        <w:rPr>
          <w:b w:val="0"/>
          <w:bCs w:val="0"/>
          <w:spacing w:val="-3"/>
          <w:sz w:val="24"/>
          <w:szCs w:val="24"/>
        </w:rPr>
        <w:t xml:space="preserve"> </w:t>
      </w:r>
      <w:r w:rsidRPr="00D90E57">
        <w:rPr>
          <w:b w:val="0"/>
          <w:bCs w:val="0"/>
          <w:sz w:val="24"/>
          <w:szCs w:val="24"/>
        </w:rPr>
        <w:t>diligence,</w:t>
      </w:r>
      <w:r w:rsidRPr="00D90E57">
        <w:rPr>
          <w:b w:val="0"/>
          <w:bCs w:val="0"/>
          <w:spacing w:val="-5"/>
          <w:sz w:val="24"/>
          <w:szCs w:val="24"/>
        </w:rPr>
        <w:t xml:space="preserve"> </w:t>
      </w:r>
      <w:r w:rsidRPr="00D90E57">
        <w:rPr>
          <w:b w:val="0"/>
          <w:bCs w:val="0"/>
          <w:sz w:val="24"/>
          <w:szCs w:val="24"/>
        </w:rPr>
        <w:t>investigation</w:t>
      </w:r>
      <w:r w:rsidRPr="00D90E57">
        <w:rPr>
          <w:b w:val="0"/>
          <w:bCs w:val="0"/>
          <w:spacing w:val="-5"/>
          <w:sz w:val="24"/>
          <w:szCs w:val="24"/>
        </w:rPr>
        <w:t xml:space="preserve"> </w:t>
      </w:r>
      <w:r w:rsidRPr="00D90E57">
        <w:rPr>
          <w:b w:val="0"/>
          <w:bCs w:val="0"/>
          <w:sz w:val="24"/>
          <w:szCs w:val="24"/>
        </w:rPr>
        <w:t>and</w:t>
      </w:r>
      <w:r w:rsidRPr="00D90E57">
        <w:rPr>
          <w:b w:val="0"/>
          <w:bCs w:val="0"/>
          <w:spacing w:val="-3"/>
          <w:sz w:val="24"/>
          <w:szCs w:val="24"/>
        </w:rPr>
        <w:t xml:space="preserve"> </w:t>
      </w:r>
      <w:r w:rsidRPr="00D90E57">
        <w:rPr>
          <w:b w:val="0"/>
          <w:bCs w:val="0"/>
          <w:sz w:val="24"/>
          <w:szCs w:val="24"/>
        </w:rPr>
        <w:t>analysis</w:t>
      </w:r>
      <w:r w:rsidRPr="00D90E57">
        <w:rPr>
          <w:b w:val="0"/>
          <w:bCs w:val="0"/>
          <w:spacing w:val="-5"/>
          <w:sz w:val="24"/>
          <w:szCs w:val="24"/>
        </w:rPr>
        <w:t xml:space="preserve"> </w:t>
      </w:r>
      <w:r w:rsidRPr="00D90E57">
        <w:rPr>
          <w:b w:val="0"/>
          <w:bCs w:val="0"/>
          <w:sz w:val="24"/>
          <w:szCs w:val="24"/>
        </w:rPr>
        <w:t>to</w:t>
      </w:r>
      <w:r w:rsidRPr="00D90E57">
        <w:rPr>
          <w:b w:val="0"/>
          <w:bCs w:val="0"/>
          <w:spacing w:val="-4"/>
          <w:sz w:val="24"/>
          <w:szCs w:val="24"/>
        </w:rPr>
        <w:t xml:space="preserve"> </w:t>
      </w:r>
      <w:r w:rsidRPr="00D90E57">
        <w:rPr>
          <w:b w:val="0"/>
          <w:bCs w:val="0"/>
          <w:sz w:val="24"/>
          <w:szCs w:val="24"/>
        </w:rPr>
        <w:t>arrive</w:t>
      </w:r>
      <w:r w:rsidRPr="00D90E57">
        <w:rPr>
          <w:b w:val="0"/>
          <w:bCs w:val="0"/>
          <w:spacing w:val="-2"/>
          <w:sz w:val="24"/>
          <w:szCs w:val="24"/>
        </w:rPr>
        <w:t xml:space="preserve"> </w:t>
      </w:r>
      <w:r w:rsidRPr="00D90E57">
        <w:rPr>
          <w:b w:val="0"/>
          <w:bCs w:val="0"/>
          <w:sz w:val="24"/>
          <w:szCs w:val="24"/>
        </w:rPr>
        <w:t>at</w:t>
      </w:r>
      <w:r w:rsidRPr="00D90E57">
        <w:rPr>
          <w:b w:val="0"/>
          <w:bCs w:val="0"/>
          <w:spacing w:val="-3"/>
          <w:sz w:val="24"/>
          <w:szCs w:val="24"/>
        </w:rPr>
        <w:t xml:space="preserve"> </w:t>
      </w:r>
      <w:r w:rsidRPr="00D90E57">
        <w:rPr>
          <w:b w:val="0"/>
          <w:bCs w:val="0"/>
          <w:sz w:val="24"/>
          <w:szCs w:val="24"/>
        </w:rPr>
        <w:t>their</w:t>
      </w:r>
      <w:r w:rsidRPr="00D90E57">
        <w:rPr>
          <w:b w:val="0"/>
          <w:bCs w:val="0"/>
          <w:spacing w:val="-7"/>
          <w:sz w:val="24"/>
          <w:szCs w:val="24"/>
        </w:rPr>
        <w:t xml:space="preserve"> </w:t>
      </w:r>
      <w:r w:rsidRPr="00D90E57">
        <w:rPr>
          <w:b w:val="0"/>
          <w:bCs w:val="0"/>
          <w:sz w:val="24"/>
          <w:szCs w:val="24"/>
        </w:rPr>
        <w:t>decisions</w:t>
      </w:r>
      <w:r w:rsidRPr="00D90E57">
        <w:rPr>
          <w:b w:val="0"/>
          <w:bCs w:val="0"/>
          <w:spacing w:val="-5"/>
          <w:sz w:val="24"/>
          <w:szCs w:val="24"/>
        </w:rPr>
        <w:t xml:space="preserve"> </w:t>
      </w:r>
      <w:r w:rsidRPr="00D90E57">
        <w:rPr>
          <w:b w:val="0"/>
          <w:bCs w:val="0"/>
          <w:sz w:val="24"/>
          <w:szCs w:val="24"/>
        </w:rPr>
        <w:t>regarding the above.</w:t>
      </w:r>
    </w:p>
    <w:p w14:paraId="48B7DFBE" w14:textId="7097C66C" w:rsidR="002F3FC8" w:rsidRPr="00D90E57" w:rsidRDefault="009E4D2D" w:rsidP="002E26AF">
      <w:pPr>
        <w:pStyle w:val="Heading1"/>
        <w:numPr>
          <w:ilvl w:val="1"/>
          <w:numId w:val="10"/>
        </w:numPr>
        <w:tabs>
          <w:tab w:val="left" w:pos="1166"/>
          <w:tab w:val="left" w:pos="1167"/>
        </w:tabs>
        <w:spacing w:before="70"/>
        <w:ind w:right="567"/>
        <w:jc w:val="both"/>
        <w:rPr>
          <w:sz w:val="24"/>
          <w:szCs w:val="24"/>
        </w:rPr>
      </w:pPr>
      <w:r w:rsidRPr="00D90E57">
        <w:rPr>
          <w:b w:val="0"/>
          <w:bCs w:val="0"/>
          <w:sz w:val="24"/>
          <w:szCs w:val="24"/>
        </w:rPr>
        <w:t xml:space="preserve">Each </w:t>
      </w:r>
      <w:r w:rsidR="004854C6" w:rsidRPr="00D90E57">
        <w:rPr>
          <w:b w:val="0"/>
          <w:bCs w:val="0"/>
          <w:sz w:val="24"/>
          <w:szCs w:val="24"/>
        </w:rPr>
        <w:t>B</w:t>
      </w:r>
      <w:r w:rsidRPr="00D90E57">
        <w:rPr>
          <w:b w:val="0"/>
          <w:bCs w:val="0"/>
          <w:sz w:val="24"/>
          <w:szCs w:val="24"/>
        </w:rPr>
        <w:t xml:space="preserve">idder and its </w:t>
      </w:r>
      <w:r w:rsidR="00434F12" w:rsidRPr="00D90E57">
        <w:rPr>
          <w:b w:val="0"/>
          <w:bCs w:val="0"/>
          <w:sz w:val="24"/>
          <w:szCs w:val="24"/>
        </w:rPr>
        <w:t xml:space="preserve">authorized person </w:t>
      </w:r>
      <w:r w:rsidRPr="00D90E57">
        <w:rPr>
          <w:b w:val="0"/>
          <w:bCs w:val="0"/>
          <w:sz w:val="24"/>
          <w:szCs w:val="24"/>
        </w:rPr>
        <w:t>must agree to comply with the terms of Non- Disclosure</w:t>
      </w:r>
      <w:r w:rsidRPr="00D90E57">
        <w:rPr>
          <w:b w:val="0"/>
          <w:bCs w:val="0"/>
          <w:spacing w:val="1"/>
          <w:sz w:val="24"/>
          <w:szCs w:val="24"/>
        </w:rPr>
        <w:t xml:space="preserve"> </w:t>
      </w:r>
      <w:r w:rsidRPr="00D90E57">
        <w:rPr>
          <w:b w:val="0"/>
          <w:bCs w:val="0"/>
          <w:sz w:val="24"/>
          <w:szCs w:val="24"/>
        </w:rPr>
        <w:t>Agreement</w:t>
      </w:r>
      <w:r w:rsidRPr="00D90E57">
        <w:rPr>
          <w:b w:val="0"/>
          <w:bCs w:val="0"/>
          <w:spacing w:val="-1"/>
          <w:sz w:val="24"/>
          <w:szCs w:val="24"/>
        </w:rPr>
        <w:t xml:space="preserve"> </w:t>
      </w:r>
      <w:r w:rsidRPr="00D90E57">
        <w:rPr>
          <w:b w:val="0"/>
          <w:bCs w:val="0"/>
          <w:sz w:val="24"/>
          <w:szCs w:val="24"/>
        </w:rPr>
        <w:t>(</w:t>
      </w:r>
      <w:r w:rsidR="00B945F1">
        <w:rPr>
          <w:b w:val="0"/>
          <w:bCs w:val="0"/>
          <w:sz w:val="24"/>
          <w:szCs w:val="24"/>
        </w:rPr>
        <w:t>“</w:t>
      </w:r>
      <w:r w:rsidRPr="00D90E57">
        <w:rPr>
          <w:sz w:val="24"/>
          <w:szCs w:val="24"/>
        </w:rPr>
        <w:t>NDA</w:t>
      </w:r>
      <w:r w:rsidR="00B945F1" w:rsidRPr="00D90E57">
        <w:rPr>
          <w:b w:val="0"/>
          <w:bCs w:val="0"/>
          <w:sz w:val="24"/>
          <w:szCs w:val="24"/>
        </w:rPr>
        <w:t>”</w:t>
      </w:r>
      <w:r w:rsidRPr="00D90E57">
        <w:rPr>
          <w:b w:val="0"/>
          <w:bCs w:val="0"/>
          <w:sz w:val="24"/>
          <w:szCs w:val="24"/>
        </w:rPr>
        <w:t>)</w:t>
      </w:r>
      <w:r w:rsidRPr="00D90E57">
        <w:rPr>
          <w:b w:val="0"/>
          <w:bCs w:val="0"/>
          <w:spacing w:val="-4"/>
          <w:sz w:val="24"/>
          <w:szCs w:val="24"/>
        </w:rPr>
        <w:t xml:space="preserve"> </w:t>
      </w:r>
      <w:r w:rsidRPr="00D90E57">
        <w:rPr>
          <w:b w:val="0"/>
          <w:bCs w:val="0"/>
          <w:sz w:val="24"/>
          <w:szCs w:val="24"/>
        </w:rPr>
        <w:t>executed / to</w:t>
      </w:r>
      <w:r w:rsidRPr="00D90E57">
        <w:rPr>
          <w:b w:val="0"/>
          <w:bCs w:val="0"/>
          <w:spacing w:val="-2"/>
          <w:sz w:val="24"/>
          <w:szCs w:val="24"/>
        </w:rPr>
        <w:t xml:space="preserve"> </w:t>
      </w:r>
      <w:r w:rsidRPr="00D90E57">
        <w:rPr>
          <w:b w:val="0"/>
          <w:bCs w:val="0"/>
          <w:sz w:val="24"/>
          <w:szCs w:val="24"/>
        </w:rPr>
        <w:t>be</w:t>
      </w:r>
      <w:r w:rsidRPr="00D90E57">
        <w:rPr>
          <w:b w:val="0"/>
          <w:bCs w:val="0"/>
          <w:spacing w:val="-2"/>
          <w:sz w:val="24"/>
          <w:szCs w:val="24"/>
        </w:rPr>
        <w:t xml:space="preserve"> </w:t>
      </w:r>
      <w:r w:rsidRPr="00D90E57">
        <w:rPr>
          <w:b w:val="0"/>
          <w:bCs w:val="0"/>
          <w:sz w:val="24"/>
          <w:szCs w:val="24"/>
        </w:rPr>
        <w:t>executed</w:t>
      </w:r>
      <w:r w:rsidRPr="00D90E57">
        <w:rPr>
          <w:b w:val="0"/>
          <w:bCs w:val="0"/>
          <w:spacing w:val="-3"/>
          <w:sz w:val="24"/>
          <w:szCs w:val="24"/>
        </w:rPr>
        <w:t xml:space="preserve"> </w:t>
      </w:r>
      <w:r w:rsidRPr="00D90E57">
        <w:rPr>
          <w:b w:val="0"/>
          <w:bCs w:val="0"/>
          <w:sz w:val="24"/>
          <w:szCs w:val="24"/>
        </w:rPr>
        <w:t>between</w:t>
      </w:r>
      <w:r w:rsidRPr="00D90E57">
        <w:rPr>
          <w:b w:val="0"/>
          <w:bCs w:val="0"/>
          <w:spacing w:val="-5"/>
          <w:sz w:val="24"/>
          <w:szCs w:val="24"/>
        </w:rPr>
        <w:t xml:space="preserve"> </w:t>
      </w:r>
      <w:r w:rsidRPr="00D90E57">
        <w:rPr>
          <w:b w:val="0"/>
          <w:bCs w:val="0"/>
          <w:sz w:val="24"/>
          <w:szCs w:val="24"/>
        </w:rPr>
        <w:t>the</w:t>
      </w:r>
      <w:r w:rsidRPr="00D90E57">
        <w:rPr>
          <w:b w:val="0"/>
          <w:bCs w:val="0"/>
          <w:spacing w:val="-2"/>
          <w:sz w:val="24"/>
          <w:szCs w:val="24"/>
        </w:rPr>
        <w:t xml:space="preserve"> </w:t>
      </w:r>
      <w:r w:rsidRPr="00D90E57">
        <w:rPr>
          <w:b w:val="0"/>
          <w:bCs w:val="0"/>
          <w:sz w:val="24"/>
          <w:szCs w:val="24"/>
        </w:rPr>
        <w:t>PNBISL</w:t>
      </w:r>
      <w:r w:rsidRPr="00D90E57">
        <w:rPr>
          <w:b w:val="0"/>
          <w:bCs w:val="0"/>
          <w:spacing w:val="-2"/>
          <w:sz w:val="24"/>
          <w:szCs w:val="24"/>
        </w:rPr>
        <w:t xml:space="preserve"> </w:t>
      </w:r>
      <w:r w:rsidRPr="00D90E57">
        <w:rPr>
          <w:b w:val="0"/>
          <w:bCs w:val="0"/>
          <w:sz w:val="24"/>
          <w:szCs w:val="24"/>
        </w:rPr>
        <w:t xml:space="preserve">and </w:t>
      </w:r>
      <w:r w:rsidR="006D11E1" w:rsidRPr="00D90E57">
        <w:rPr>
          <w:b w:val="0"/>
          <w:bCs w:val="0"/>
          <w:sz w:val="24"/>
          <w:szCs w:val="24"/>
        </w:rPr>
        <w:t>the Bidders</w:t>
      </w:r>
      <w:r w:rsidRPr="00D90E57">
        <w:rPr>
          <w:b w:val="0"/>
          <w:bCs w:val="0"/>
          <w:sz w:val="24"/>
          <w:szCs w:val="24"/>
        </w:rPr>
        <w:t>.</w:t>
      </w:r>
    </w:p>
    <w:p w14:paraId="14B00AB7" w14:textId="77777777" w:rsidR="002468C0" w:rsidRDefault="002468C0" w:rsidP="002E26AF">
      <w:pPr>
        <w:pStyle w:val="Heading1"/>
        <w:tabs>
          <w:tab w:val="left" w:pos="1166"/>
          <w:tab w:val="left" w:pos="1167"/>
        </w:tabs>
        <w:spacing w:before="70"/>
        <w:ind w:left="792" w:right="567" w:firstLine="0"/>
        <w:jc w:val="both"/>
        <w:rPr>
          <w:b w:val="0"/>
          <w:bCs w:val="0"/>
          <w:sz w:val="24"/>
          <w:szCs w:val="24"/>
        </w:rPr>
      </w:pPr>
    </w:p>
    <w:p w14:paraId="0414E2CE" w14:textId="77777777" w:rsidR="002468C0" w:rsidRDefault="002468C0" w:rsidP="002E26AF">
      <w:pPr>
        <w:pStyle w:val="Heading1"/>
        <w:tabs>
          <w:tab w:val="left" w:pos="1166"/>
          <w:tab w:val="left" w:pos="1167"/>
        </w:tabs>
        <w:spacing w:before="70"/>
        <w:ind w:left="792" w:right="567" w:firstLine="0"/>
        <w:jc w:val="both"/>
        <w:rPr>
          <w:b w:val="0"/>
          <w:bCs w:val="0"/>
          <w:sz w:val="24"/>
          <w:szCs w:val="24"/>
        </w:rPr>
      </w:pPr>
    </w:p>
    <w:p w14:paraId="1CEDD67F" w14:textId="5F1FFD97" w:rsidR="002468C0" w:rsidRPr="00D90E57" w:rsidRDefault="003B24BF" w:rsidP="00D90E57">
      <w:pPr>
        <w:pStyle w:val="Heading1"/>
        <w:tabs>
          <w:tab w:val="left" w:pos="1166"/>
          <w:tab w:val="left" w:pos="1167"/>
        </w:tabs>
        <w:spacing w:before="70"/>
        <w:ind w:left="792" w:right="567" w:firstLine="0"/>
        <w:jc w:val="center"/>
        <w:rPr>
          <w:i/>
          <w:iCs/>
          <w:sz w:val="24"/>
          <w:szCs w:val="24"/>
        </w:rPr>
      </w:pPr>
      <w:r w:rsidRPr="00D90E57">
        <w:rPr>
          <w:i/>
          <w:iCs/>
          <w:sz w:val="24"/>
          <w:szCs w:val="24"/>
        </w:rPr>
        <w:t>[</w:t>
      </w:r>
      <w:r w:rsidR="00A51EE5">
        <w:rPr>
          <w:i/>
          <w:iCs/>
          <w:sz w:val="24"/>
          <w:szCs w:val="24"/>
        </w:rPr>
        <w:t>REST OF THIS PAGE I</w:t>
      </w:r>
      <w:r w:rsidR="00A51EE5" w:rsidRPr="00A51EE5">
        <w:rPr>
          <w:i/>
          <w:iCs/>
          <w:sz w:val="24"/>
          <w:szCs w:val="24"/>
        </w:rPr>
        <w:t>NTENTIONALLY LEFT BLANK]</w:t>
      </w:r>
    </w:p>
    <w:p w14:paraId="0C2C1102" w14:textId="77777777" w:rsidR="00A54D92" w:rsidRDefault="00A54D92" w:rsidP="002E26AF">
      <w:pPr>
        <w:ind w:left="284" w:right="567"/>
        <w:jc w:val="both"/>
        <w:rPr>
          <w:sz w:val="24"/>
          <w:szCs w:val="24"/>
        </w:rPr>
      </w:pPr>
    </w:p>
    <w:p w14:paraId="2E0D3D0E" w14:textId="77777777" w:rsidR="002468C0" w:rsidRDefault="002468C0" w:rsidP="002E26AF">
      <w:pPr>
        <w:ind w:left="284" w:right="567"/>
        <w:jc w:val="both"/>
        <w:rPr>
          <w:sz w:val="24"/>
          <w:szCs w:val="24"/>
        </w:rPr>
        <w:sectPr w:rsidR="002468C0">
          <w:pgSz w:w="11900" w:h="16860"/>
          <w:pgMar w:top="1360" w:right="380" w:bottom="480" w:left="840" w:header="0" w:footer="195" w:gutter="0"/>
          <w:cols w:space="720"/>
        </w:sectPr>
      </w:pPr>
    </w:p>
    <w:p w14:paraId="54AB6D77" w14:textId="54825382" w:rsidR="002F3FC8" w:rsidRPr="00D90E57" w:rsidRDefault="009053E7" w:rsidP="00D90E57">
      <w:pPr>
        <w:pStyle w:val="Heading1"/>
        <w:numPr>
          <w:ilvl w:val="0"/>
          <w:numId w:val="10"/>
        </w:numPr>
        <w:tabs>
          <w:tab w:val="left" w:pos="1166"/>
          <w:tab w:val="left" w:pos="1167"/>
        </w:tabs>
        <w:spacing w:before="150"/>
        <w:ind w:left="284" w:right="567" w:hanging="284"/>
        <w:jc w:val="both"/>
        <w:rPr>
          <w:sz w:val="24"/>
          <w:szCs w:val="24"/>
        </w:rPr>
      </w:pPr>
      <w:r w:rsidRPr="009053E7">
        <w:rPr>
          <w:sz w:val="24"/>
          <w:szCs w:val="24"/>
        </w:rPr>
        <w:lastRenderedPageBreak/>
        <w:t>DETAILS</w:t>
      </w:r>
      <w:r w:rsidRPr="009053E7">
        <w:rPr>
          <w:spacing w:val="-4"/>
          <w:sz w:val="24"/>
          <w:szCs w:val="24"/>
        </w:rPr>
        <w:t xml:space="preserve"> </w:t>
      </w:r>
      <w:r w:rsidRPr="009053E7">
        <w:rPr>
          <w:sz w:val="24"/>
          <w:szCs w:val="24"/>
        </w:rPr>
        <w:t>OF</w:t>
      </w:r>
      <w:r w:rsidRPr="009053E7">
        <w:rPr>
          <w:spacing w:val="-3"/>
          <w:sz w:val="24"/>
          <w:szCs w:val="24"/>
        </w:rPr>
        <w:t xml:space="preserve"> </w:t>
      </w:r>
      <w:r w:rsidRPr="009053E7">
        <w:rPr>
          <w:sz w:val="24"/>
          <w:szCs w:val="24"/>
        </w:rPr>
        <w:t>THE</w:t>
      </w:r>
      <w:r w:rsidRPr="009053E7">
        <w:rPr>
          <w:spacing w:val="-1"/>
          <w:sz w:val="24"/>
          <w:szCs w:val="24"/>
        </w:rPr>
        <w:t xml:space="preserve"> </w:t>
      </w:r>
      <w:r w:rsidRPr="009053E7">
        <w:rPr>
          <w:sz w:val="24"/>
          <w:szCs w:val="24"/>
        </w:rPr>
        <w:t>ASSET</w:t>
      </w:r>
      <w:r w:rsidRPr="009053E7">
        <w:rPr>
          <w:spacing w:val="-2"/>
          <w:sz w:val="24"/>
          <w:szCs w:val="24"/>
        </w:rPr>
        <w:t xml:space="preserve"> </w:t>
      </w:r>
      <w:r w:rsidRPr="009053E7">
        <w:rPr>
          <w:sz w:val="24"/>
          <w:szCs w:val="24"/>
        </w:rPr>
        <w:t>AND</w:t>
      </w:r>
      <w:r w:rsidRPr="009053E7">
        <w:rPr>
          <w:spacing w:val="-2"/>
          <w:sz w:val="24"/>
          <w:szCs w:val="24"/>
        </w:rPr>
        <w:t xml:space="preserve"> </w:t>
      </w:r>
      <w:r>
        <w:rPr>
          <w:spacing w:val="-2"/>
          <w:sz w:val="24"/>
          <w:szCs w:val="24"/>
        </w:rPr>
        <w:t>M/s SEW LSY HIGHWAYS LIMITED (</w:t>
      </w:r>
      <w:r w:rsidRPr="009053E7">
        <w:rPr>
          <w:sz w:val="24"/>
          <w:szCs w:val="24"/>
        </w:rPr>
        <w:t>COMPANY</w:t>
      </w:r>
      <w:r>
        <w:rPr>
          <w:sz w:val="24"/>
          <w:szCs w:val="24"/>
        </w:rPr>
        <w:t>)</w:t>
      </w:r>
      <w:r w:rsidR="009E4D2D" w:rsidRPr="00D90E57">
        <w:rPr>
          <w:sz w:val="24"/>
          <w:szCs w:val="24"/>
        </w:rPr>
        <w:t>:</w:t>
      </w:r>
    </w:p>
    <w:p w14:paraId="4F934B71" w14:textId="77777777" w:rsidR="002F3FC8" w:rsidRPr="00D90E57" w:rsidRDefault="002F3FC8" w:rsidP="00D90E57">
      <w:pPr>
        <w:pStyle w:val="BodyText"/>
        <w:spacing w:before="7"/>
        <w:ind w:left="284" w:right="567"/>
        <w:jc w:val="both"/>
        <w:rPr>
          <w:b/>
          <w:sz w:val="24"/>
          <w:szCs w:val="24"/>
        </w:rPr>
      </w:pPr>
    </w:p>
    <w:p w14:paraId="0AC9C861" w14:textId="19F53817" w:rsidR="00CD3360" w:rsidRPr="00D90E57" w:rsidRDefault="00BC0877" w:rsidP="00D90E57">
      <w:pPr>
        <w:pStyle w:val="Heading1"/>
        <w:numPr>
          <w:ilvl w:val="1"/>
          <w:numId w:val="10"/>
        </w:numPr>
        <w:tabs>
          <w:tab w:val="left" w:pos="1166"/>
          <w:tab w:val="left" w:pos="1167"/>
        </w:tabs>
        <w:spacing w:before="70"/>
        <w:ind w:right="567"/>
        <w:jc w:val="both"/>
        <w:rPr>
          <w:sz w:val="24"/>
          <w:szCs w:val="24"/>
        </w:rPr>
      </w:pPr>
      <w:r w:rsidRPr="00BC0877">
        <w:rPr>
          <w:b w:val="0"/>
          <w:bCs w:val="0"/>
          <w:sz w:val="24"/>
          <w:szCs w:val="24"/>
        </w:rPr>
        <w:t>The Company</w:t>
      </w:r>
      <w:r w:rsidR="00F9453A" w:rsidRPr="00D90E57">
        <w:rPr>
          <w:b w:val="0"/>
          <w:bCs w:val="0"/>
          <w:sz w:val="24"/>
          <w:szCs w:val="24"/>
        </w:rPr>
        <w:t xml:space="preserve"> </w:t>
      </w:r>
      <w:r w:rsidR="00865907" w:rsidRPr="00D90E57">
        <w:rPr>
          <w:b w:val="0"/>
          <w:bCs w:val="0"/>
          <w:sz w:val="24"/>
          <w:szCs w:val="24"/>
        </w:rPr>
        <w:t>was</w:t>
      </w:r>
      <w:r w:rsidR="00CD3360" w:rsidRPr="00D90E57">
        <w:rPr>
          <w:b w:val="0"/>
          <w:bCs w:val="0"/>
          <w:spacing w:val="-5"/>
          <w:sz w:val="24"/>
          <w:szCs w:val="24"/>
        </w:rPr>
        <w:t xml:space="preserve"> </w:t>
      </w:r>
      <w:r w:rsidR="009E4D2D" w:rsidRPr="00D90E57">
        <w:rPr>
          <w:b w:val="0"/>
          <w:bCs w:val="0"/>
          <w:sz w:val="24"/>
          <w:szCs w:val="24"/>
        </w:rPr>
        <w:t>incorporated</w:t>
      </w:r>
      <w:r w:rsidR="009E4D2D" w:rsidRPr="00D90E57">
        <w:rPr>
          <w:b w:val="0"/>
          <w:bCs w:val="0"/>
          <w:spacing w:val="-6"/>
          <w:sz w:val="24"/>
          <w:szCs w:val="24"/>
        </w:rPr>
        <w:t xml:space="preserve"> </w:t>
      </w:r>
      <w:r w:rsidR="009E4D2D" w:rsidRPr="00D90E57">
        <w:rPr>
          <w:b w:val="0"/>
          <w:bCs w:val="0"/>
          <w:sz w:val="24"/>
          <w:szCs w:val="24"/>
        </w:rPr>
        <w:t>on</w:t>
      </w:r>
      <w:r w:rsidR="009E4D2D" w:rsidRPr="00D90E57">
        <w:rPr>
          <w:b w:val="0"/>
          <w:bCs w:val="0"/>
          <w:spacing w:val="-4"/>
          <w:sz w:val="24"/>
          <w:szCs w:val="24"/>
        </w:rPr>
        <w:t xml:space="preserve"> </w:t>
      </w:r>
      <w:r w:rsidR="002468C0">
        <w:rPr>
          <w:b w:val="0"/>
          <w:bCs w:val="0"/>
          <w:sz w:val="24"/>
          <w:szCs w:val="24"/>
        </w:rPr>
        <w:t>July 27, 2011</w:t>
      </w:r>
      <w:r w:rsidR="009E4D2D" w:rsidRPr="00D90E57">
        <w:rPr>
          <w:b w:val="0"/>
          <w:bCs w:val="0"/>
          <w:sz w:val="24"/>
          <w:szCs w:val="24"/>
        </w:rPr>
        <w:t>.</w:t>
      </w:r>
      <w:r w:rsidR="009E4D2D" w:rsidRPr="00D90E57">
        <w:rPr>
          <w:b w:val="0"/>
          <w:bCs w:val="0"/>
          <w:spacing w:val="-5"/>
          <w:sz w:val="24"/>
          <w:szCs w:val="24"/>
        </w:rPr>
        <w:t xml:space="preserve"> </w:t>
      </w:r>
      <w:r w:rsidR="009E4D2D" w:rsidRPr="00D90E57">
        <w:rPr>
          <w:b w:val="0"/>
          <w:bCs w:val="0"/>
          <w:sz w:val="24"/>
          <w:szCs w:val="24"/>
        </w:rPr>
        <w:t>The</w:t>
      </w:r>
      <w:r w:rsidR="009E4D2D" w:rsidRPr="00D90E57">
        <w:rPr>
          <w:b w:val="0"/>
          <w:bCs w:val="0"/>
          <w:spacing w:val="-4"/>
          <w:sz w:val="24"/>
          <w:szCs w:val="24"/>
        </w:rPr>
        <w:t xml:space="preserve"> </w:t>
      </w:r>
      <w:r w:rsidR="009E4D2D" w:rsidRPr="00D90E57">
        <w:rPr>
          <w:b w:val="0"/>
          <w:bCs w:val="0"/>
          <w:sz w:val="24"/>
          <w:szCs w:val="24"/>
        </w:rPr>
        <w:t>Company</w:t>
      </w:r>
      <w:r w:rsidR="009E4D2D" w:rsidRPr="00D90E57">
        <w:rPr>
          <w:b w:val="0"/>
          <w:bCs w:val="0"/>
          <w:spacing w:val="-6"/>
          <w:sz w:val="24"/>
          <w:szCs w:val="24"/>
        </w:rPr>
        <w:t xml:space="preserve"> </w:t>
      </w:r>
      <w:r w:rsidR="009E4D2D" w:rsidRPr="00D90E57">
        <w:rPr>
          <w:b w:val="0"/>
          <w:bCs w:val="0"/>
          <w:sz w:val="24"/>
          <w:szCs w:val="24"/>
        </w:rPr>
        <w:t>is</w:t>
      </w:r>
      <w:r w:rsidR="009E4D2D" w:rsidRPr="00D90E57">
        <w:rPr>
          <w:b w:val="0"/>
          <w:bCs w:val="0"/>
          <w:spacing w:val="-3"/>
          <w:sz w:val="24"/>
          <w:szCs w:val="24"/>
        </w:rPr>
        <w:t xml:space="preserve"> </w:t>
      </w:r>
      <w:r w:rsidR="009E4D2D" w:rsidRPr="00D90E57">
        <w:rPr>
          <w:b w:val="0"/>
          <w:bCs w:val="0"/>
          <w:sz w:val="24"/>
          <w:szCs w:val="24"/>
        </w:rPr>
        <w:t>having</w:t>
      </w:r>
      <w:r w:rsidR="009E4D2D" w:rsidRPr="00D90E57">
        <w:rPr>
          <w:b w:val="0"/>
          <w:bCs w:val="0"/>
          <w:spacing w:val="-4"/>
          <w:sz w:val="24"/>
          <w:szCs w:val="24"/>
        </w:rPr>
        <w:t xml:space="preserve"> </w:t>
      </w:r>
      <w:r w:rsidR="009E4D2D" w:rsidRPr="00D90E57">
        <w:rPr>
          <w:b w:val="0"/>
          <w:bCs w:val="0"/>
          <w:sz w:val="24"/>
          <w:szCs w:val="24"/>
        </w:rPr>
        <w:t>its</w:t>
      </w:r>
      <w:r w:rsidR="009E4D2D" w:rsidRPr="00D90E57">
        <w:rPr>
          <w:b w:val="0"/>
          <w:bCs w:val="0"/>
          <w:spacing w:val="-3"/>
          <w:sz w:val="24"/>
          <w:szCs w:val="24"/>
        </w:rPr>
        <w:t xml:space="preserve"> </w:t>
      </w:r>
      <w:r w:rsidR="009E4D2D" w:rsidRPr="00D90E57">
        <w:rPr>
          <w:b w:val="0"/>
          <w:bCs w:val="0"/>
          <w:sz w:val="24"/>
          <w:szCs w:val="24"/>
        </w:rPr>
        <w:t>registered</w:t>
      </w:r>
      <w:r w:rsidR="009E4D2D" w:rsidRPr="00D90E57">
        <w:rPr>
          <w:b w:val="0"/>
          <w:bCs w:val="0"/>
          <w:spacing w:val="-3"/>
          <w:sz w:val="24"/>
          <w:szCs w:val="24"/>
        </w:rPr>
        <w:t xml:space="preserve"> </w:t>
      </w:r>
      <w:r w:rsidR="009E4D2D" w:rsidRPr="00D90E57">
        <w:rPr>
          <w:b w:val="0"/>
          <w:bCs w:val="0"/>
          <w:sz w:val="24"/>
          <w:szCs w:val="24"/>
        </w:rPr>
        <w:t>office</w:t>
      </w:r>
      <w:r w:rsidR="009E4D2D" w:rsidRPr="00D90E57">
        <w:rPr>
          <w:b w:val="0"/>
          <w:bCs w:val="0"/>
          <w:spacing w:val="-4"/>
          <w:sz w:val="24"/>
          <w:szCs w:val="24"/>
        </w:rPr>
        <w:t xml:space="preserve"> </w:t>
      </w:r>
      <w:r w:rsidR="009E4D2D" w:rsidRPr="00D90E57">
        <w:rPr>
          <w:b w:val="0"/>
          <w:bCs w:val="0"/>
          <w:sz w:val="24"/>
          <w:szCs w:val="24"/>
        </w:rPr>
        <w:t>at</w:t>
      </w:r>
      <w:r w:rsidR="009F0412" w:rsidRPr="00D90E57">
        <w:rPr>
          <w:b w:val="0"/>
          <w:bCs w:val="0"/>
          <w:sz w:val="24"/>
          <w:szCs w:val="24"/>
        </w:rPr>
        <w:t xml:space="preserve"> </w:t>
      </w:r>
      <w:r w:rsidR="00CD3360" w:rsidRPr="00D90E57">
        <w:rPr>
          <w:b w:val="0"/>
          <w:bCs w:val="0"/>
          <w:sz w:val="24"/>
          <w:szCs w:val="24"/>
        </w:rPr>
        <w:t xml:space="preserve">6-3-871, Snehalata, </w:t>
      </w:r>
      <w:proofErr w:type="spellStart"/>
      <w:r w:rsidR="00CD3360" w:rsidRPr="00D90E57">
        <w:rPr>
          <w:b w:val="0"/>
          <w:bCs w:val="0"/>
          <w:sz w:val="24"/>
          <w:szCs w:val="24"/>
        </w:rPr>
        <w:t>Greenlands</w:t>
      </w:r>
      <w:proofErr w:type="spellEnd"/>
      <w:r w:rsidR="00CD3360" w:rsidRPr="00D90E57">
        <w:rPr>
          <w:b w:val="0"/>
          <w:bCs w:val="0"/>
          <w:sz w:val="24"/>
          <w:szCs w:val="24"/>
        </w:rPr>
        <w:t xml:space="preserve"> road, Begumpet, Hyderabad, Telangana-500016</w:t>
      </w:r>
      <w:r w:rsidR="009E4D2D" w:rsidRPr="00D90E57">
        <w:rPr>
          <w:b w:val="0"/>
          <w:bCs w:val="0"/>
          <w:sz w:val="24"/>
          <w:szCs w:val="24"/>
        </w:rPr>
        <w:t xml:space="preserve">. </w:t>
      </w:r>
      <w:r w:rsidR="00CD3360" w:rsidRPr="00D90E57">
        <w:rPr>
          <w:b w:val="0"/>
          <w:bCs w:val="0"/>
          <w:sz w:val="24"/>
          <w:szCs w:val="24"/>
          <w:shd w:val="clear" w:color="auto" w:fill="FFFFFF"/>
        </w:rPr>
        <w:t xml:space="preserve"> </w:t>
      </w:r>
    </w:p>
    <w:p w14:paraId="5270147B" w14:textId="77777777" w:rsidR="00E31CB4" w:rsidRPr="00D90E57" w:rsidRDefault="00E31CB4" w:rsidP="00D90E57">
      <w:pPr>
        <w:pStyle w:val="BodyText"/>
        <w:ind w:left="284" w:right="567"/>
        <w:jc w:val="both"/>
        <w:rPr>
          <w:sz w:val="24"/>
          <w:szCs w:val="24"/>
        </w:rPr>
      </w:pPr>
    </w:p>
    <w:tbl>
      <w:tblPr>
        <w:tblStyle w:val="TableGrid"/>
        <w:tblW w:w="9639" w:type="dxa"/>
        <w:tblInd w:w="534" w:type="dxa"/>
        <w:tblLook w:val="04A0" w:firstRow="1" w:lastRow="0" w:firstColumn="1" w:lastColumn="0" w:noHBand="0" w:noVBand="1"/>
      </w:tblPr>
      <w:tblGrid>
        <w:gridCol w:w="3260"/>
        <w:gridCol w:w="6379"/>
      </w:tblGrid>
      <w:tr w:rsidR="00E31CB4" w:rsidRPr="00730D9C" w14:paraId="2799B5B3" w14:textId="77777777" w:rsidTr="00E31CB4">
        <w:tc>
          <w:tcPr>
            <w:tcW w:w="3260" w:type="dxa"/>
          </w:tcPr>
          <w:p w14:paraId="0579EB8E" w14:textId="77777777" w:rsidR="00E31CB4" w:rsidRPr="00D90E57" w:rsidRDefault="00E31CB4" w:rsidP="00D90E57">
            <w:pPr>
              <w:ind w:left="-83"/>
              <w:jc w:val="both"/>
              <w:rPr>
                <w:b/>
                <w:sz w:val="24"/>
                <w:szCs w:val="24"/>
              </w:rPr>
            </w:pPr>
            <w:r w:rsidRPr="00D90E57">
              <w:rPr>
                <w:b/>
                <w:sz w:val="24"/>
                <w:szCs w:val="24"/>
              </w:rPr>
              <w:t>Type of Activity and location of Unit</w:t>
            </w:r>
          </w:p>
        </w:tc>
        <w:tc>
          <w:tcPr>
            <w:tcW w:w="6379" w:type="dxa"/>
          </w:tcPr>
          <w:p w14:paraId="314E6587" w14:textId="0921494A" w:rsidR="00E31CB4" w:rsidRPr="00D90E57" w:rsidRDefault="00E31CB4" w:rsidP="00D90E57">
            <w:pPr>
              <w:ind w:left="-83"/>
              <w:jc w:val="both"/>
              <w:rPr>
                <w:bCs/>
                <w:sz w:val="24"/>
                <w:szCs w:val="24"/>
              </w:rPr>
            </w:pPr>
            <w:r w:rsidRPr="00D90E57">
              <w:rPr>
                <w:sz w:val="24"/>
                <w:szCs w:val="24"/>
              </w:rPr>
              <w:t>Four-</w:t>
            </w:r>
            <w:proofErr w:type="spellStart"/>
            <w:r w:rsidRPr="00D90E57">
              <w:rPr>
                <w:sz w:val="24"/>
                <w:szCs w:val="24"/>
              </w:rPr>
              <w:t>Laning</w:t>
            </w:r>
            <w:proofErr w:type="spellEnd"/>
            <w:r w:rsidRPr="00D90E57">
              <w:rPr>
                <w:sz w:val="24"/>
                <w:szCs w:val="24"/>
              </w:rPr>
              <w:t xml:space="preserve"> of Delhi- Saharanpur-</w:t>
            </w:r>
            <w:proofErr w:type="spellStart"/>
            <w:r w:rsidRPr="00D90E57">
              <w:rPr>
                <w:sz w:val="24"/>
                <w:szCs w:val="24"/>
              </w:rPr>
              <w:t>Yamunotri</w:t>
            </w:r>
            <w:proofErr w:type="spellEnd"/>
            <w:r w:rsidRPr="00D90E57">
              <w:rPr>
                <w:sz w:val="24"/>
                <w:szCs w:val="24"/>
              </w:rPr>
              <w:t xml:space="preserve"> (up to Uttarakhand Border) section of SH-57 from km 10.911 to km 217.000 in the state of Uttar Pradesh under Uttar Pradesh State Highway Authority (</w:t>
            </w:r>
            <w:r w:rsidR="00BC0877">
              <w:rPr>
                <w:sz w:val="24"/>
                <w:szCs w:val="24"/>
              </w:rPr>
              <w:t>“</w:t>
            </w:r>
            <w:r w:rsidRPr="00D90E57">
              <w:rPr>
                <w:b/>
                <w:bCs/>
                <w:sz w:val="24"/>
                <w:szCs w:val="24"/>
              </w:rPr>
              <w:t>UPSHA</w:t>
            </w:r>
            <w:r w:rsidR="00BC0877">
              <w:rPr>
                <w:sz w:val="24"/>
                <w:szCs w:val="24"/>
              </w:rPr>
              <w:t>”</w:t>
            </w:r>
            <w:r w:rsidRPr="00D90E57">
              <w:rPr>
                <w:sz w:val="24"/>
                <w:szCs w:val="24"/>
              </w:rPr>
              <w:t>) based on De</w:t>
            </w:r>
            <w:r w:rsidRPr="00D90E57">
              <w:rPr>
                <w:color w:val="000000"/>
                <w:sz w:val="24"/>
                <w:szCs w:val="24"/>
              </w:rPr>
              <w:t>sign, Build, Finance, Operate, and Transfer</w:t>
            </w:r>
            <w:r w:rsidR="00BC0877">
              <w:rPr>
                <w:color w:val="000000"/>
                <w:sz w:val="24"/>
                <w:szCs w:val="24"/>
              </w:rPr>
              <w:t xml:space="preserve"> (“</w:t>
            </w:r>
            <w:r w:rsidR="00BC0877" w:rsidRPr="00D90E57">
              <w:rPr>
                <w:b/>
                <w:bCs/>
                <w:sz w:val="24"/>
                <w:szCs w:val="24"/>
              </w:rPr>
              <w:t>DBFOT</w:t>
            </w:r>
            <w:r w:rsidR="00BC0877">
              <w:rPr>
                <w:sz w:val="24"/>
                <w:szCs w:val="24"/>
              </w:rPr>
              <w:t>")</w:t>
            </w:r>
            <w:r w:rsidRPr="00D90E57">
              <w:rPr>
                <w:sz w:val="24"/>
                <w:szCs w:val="24"/>
              </w:rPr>
              <w:t xml:space="preserve"> on toll basis.</w:t>
            </w:r>
            <w:r w:rsidR="0061197D">
              <w:rPr>
                <w:sz w:val="24"/>
                <w:szCs w:val="24"/>
              </w:rPr>
              <w:t xml:space="preserve"> (“</w:t>
            </w:r>
            <w:r w:rsidR="0061197D" w:rsidRPr="00D90E57">
              <w:rPr>
                <w:b/>
                <w:bCs/>
                <w:sz w:val="24"/>
                <w:szCs w:val="24"/>
              </w:rPr>
              <w:t>Project</w:t>
            </w:r>
            <w:r w:rsidR="0061197D">
              <w:rPr>
                <w:sz w:val="24"/>
                <w:szCs w:val="24"/>
              </w:rPr>
              <w:t>”)</w:t>
            </w:r>
          </w:p>
        </w:tc>
      </w:tr>
      <w:tr w:rsidR="00E31CB4" w:rsidRPr="00730D9C" w14:paraId="27A8FD38" w14:textId="77777777" w:rsidTr="00E31CB4">
        <w:tc>
          <w:tcPr>
            <w:tcW w:w="3260" w:type="dxa"/>
          </w:tcPr>
          <w:p w14:paraId="4EDC5CB5" w14:textId="77777777" w:rsidR="00E31CB4" w:rsidRPr="00D90E57" w:rsidRDefault="00E31CB4" w:rsidP="00D90E57">
            <w:pPr>
              <w:ind w:left="-83"/>
              <w:jc w:val="both"/>
              <w:rPr>
                <w:b/>
                <w:sz w:val="24"/>
                <w:szCs w:val="24"/>
              </w:rPr>
            </w:pPr>
            <w:r w:rsidRPr="00D90E57">
              <w:rPr>
                <w:b/>
                <w:sz w:val="24"/>
                <w:szCs w:val="24"/>
              </w:rPr>
              <w:t xml:space="preserve">Whether the unit is functioning </w:t>
            </w:r>
          </w:p>
        </w:tc>
        <w:tc>
          <w:tcPr>
            <w:tcW w:w="6379" w:type="dxa"/>
          </w:tcPr>
          <w:p w14:paraId="76DD6CEF" w14:textId="2DE52390" w:rsidR="00E31CB4" w:rsidRPr="00D90E57" w:rsidRDefault="00E31CB4" w:rsidP="00D90E57">
            <w:pPr>
              <w:ind w:left="-83"/>
              <w:jc w:val="both"/>
              <w:rPr>
                <w:sz w:val="24"/>
                <w:szCs w:val="24"/>
              </w:rPr>
            </w:pPr>
            <w:r w:rsidRPr="00D90E57">
              <w:rPr>
                <w:sz w:val="24"/>
                <w:szCs w:val="24"/>
              </w:rPr>
              <w:t xml:space="preserve">Road project is incomplete. </w:t>
            </w:r>
            <w:r w:rsidR="00BC0877">
              <w:rPr>
                <w:sz w:val="24"/>
                <w:szCs w:val="24"/>
              </w:rPr>
              <w:t xml:space="preserve">UPSHA </w:t>
            </w:r>
            <w:r w:rsidRPr="00D90E57">
              <w:rPr>
                <w:sz w:val="24"/>
                <w:szCs w:val="24"/>
              </w:rPr>
              <w:t xml:space="preserve">terminated the contract </w:t>
            </w:r>
            <w:r w:rsidRPr="00D90E57">
              <w:rPr>
                <w:bCs/>
                <w:sz w:val="24"/>
                <w:szCs w:val="24"/>
              </w:rPr>
              <w:t xml:space="preserve">vide letter dated </w:t>
            </w:r>
            <w:r w:rsidR="00BC0877">
              <w:rPr>
                <w:bCs/>
                <w:sz w:val="24"/>
                <w:szCs w:val="24"/>
              </w:rPr>
              <w:t>July 25, 2016</w:t>
            </w:r>
            <w:r w:rsidRPr="00D90E57">
              <w:rPr>
                <w:bCs/>
                <w:sz w:val="24"/>
                <w:szCs w:val="24"/>
              </w:rPr>
              <w:t>.</w:t>
            </w:r>
          </w:p>
        </w:tc>
      </w:tr>
    </w:tbl>
    <w:p w14:paraId="4D392719" w14:textId="77777777" w:rsidR="002F3FC8" w:rsidRPr="00D90E57" w:rsidRDefault="002F3FC8" w:rsidP="00D90E57">
      <w:pPr>
        <w:pStyle w:val="BodyText"/>
        <w:spacing w:before="1"/>
        <w:ind w:left="284" w:right="567"/>
        <w:jc w:val="both"/>
        <w:rPr>
          <w:sz w:val="24"/>
          <w:szCs w:val="24"/>
        </w:rPr>
      </w:pPr>
    </w:p>
    <w:p w14:paraId="1EADD3D3" w14:textId="21CC758E" w:rsidR="006F31E6" w:rsidRDefault="00E31CB4" w:rsidP="006F31E6">
      <w:pPr>
        <w:pStyle w:val="Heading1"/>
        <w:numPr>
          <w:ilvl w:val="1"/>
          <w:numId w:val="10"/>
        </w:numPr>
        <w:tabs>
          <w:tab w:val="left" w:pos="1166"/>
          <w:tab w:val="left" w:pos="1167"/>
        </w:tabs>
        <w:spacing w:before="70"/>
        <w:ind w:right="567"/>
        <w:jc w:val="both"/>
        <w:rPr>
          <w:b w:val="0"/>
          <w:bCs w:val="0"/>
          <w:sz w:val="24"/>
          <w:szCs w:val="24"/>
        </w:rPr>
      </w:pPr>
      <w:r w:rsidRPr="00D90E57">
        <w:rPr>
          <w:b w:val="0"/>
          <w:bCs w:val="0"/>
          <w:sz w:val="24"/>
          <w:szCs w:val="24"/>
        </w:rPr>
        <w:t xml:space="preserve">Project’s original </w:t>
      </w:r>
      <w:r w:rsidRPr="00D90E57">
        <w:rPr>
          <w:sz w:val="24"/>
          <w:szCs w:val="24"/>
        </w:rPr>
        <w:t>DCCO</w:t>
      </w:r>
      <w:r w:rsidRPr="00D90E57">
        <w:rPr>
          <w:b w:val="0"/>
          <w:bCs w:val="0"/>
          <w:sz w:val="24"/>
          <w:szCs w:val="24"/>
        </w:rPr>
        <w:t xml:space="preserve"> was </w:t>
      </w:r>
      <w:r w:rsidR="002C6F06">
        <w:rPr>
          <w:b w:val="0"/>
          <w:bCs w:val="0"/>
          <w:sz w:val="24"/>
          <w:szCs w:val="24"/>
        </w:rPr>
        <w:t>September 15, 2014</w:t>
      </w:r>
      <w:r w:rsidRPr="00D90E57">
        <w:rPr>
          <w:b w:val="0"/>
          <w:bCs w:val="0"/>
          <w:sz w:val="24"/>
          <w:szCs w:val="24"/>
        </w:rPr>
        <w:t xml:space="preserve">, which could not be achieved due to delay in </w:t>
      </w:r>
      <w:r w:rsidRPr="00D90E57">
        <w:rPr>
          <w:sz w:val="24"/>
          <w:szCs w:val="24"/>
        </w:rPr>
        <w:t>MOEF</w:t>
      </w:r>
      <w:r w:rsidRPr="00D90E57">
        <w:rPr>
          <w:b w:val="0"/>
          <w:bCs w:val="0"/>
          <w:sz w:val="24"/>
          <w:szCs w:val="24"/>
        </w:rPr>
        <w:t xml:space="preserve"> permission for tree cutting etc</w:t>
      </w:r>
      <w:r w:rsidR="00AE7815" w:rsidRPr="00D90E57">
        <w:rPr>
          <w:b w:val="0"/>
          <w:bCs w:val="0"/>
          <w:sz w:val="24"/>
          <w:szCs w:val="24"/>
        </w:rPr>
        <w:t>.</w:t>
      </w:r>
    </w:p>
    <w:p w14:paraId="04088FD2" w14:textId="77777777" w:rsidR="006F31E6" w:rsidRDefault="007C3D21" w:rsidP="006F31E6">
      <w:pPr>
        <w:pStyle w:val="Heading1"/>
        <w:numPr>
          <w:ilvl w:val="1"/>
          <w:numId w:val="10"/>
        </w:numPr>
        <w:tabs>
          <w:tab w:val="left" w:pos="1166"/>
          <w:tab w:val="left" w:pos="1167"/>
        </w:tabs>
        <w:spacing w:before="70"/>
        <w:ind w:right="567"/>
        <w:jc w:val="both"/>
        <w:rPr>
          <w:b w:val="0"/>
          <w:bCs w:val="0"/>
          <w:sz w:val="24"/>
          <w:szCs w:val="24"/>
        </w:rPr>
      </w:pPr>
      <w:r w:rsidRPr="00D90E57">
        <w:rPr>
          <w:b w:val="0"/>
          <w:bCs w:val="0"/>
          <w:sz w:val="24"/>
          <w:szCs w:val="24"/>
        </w:rPr>
        <w:t xml:space="preserve">UPSHA informed the concessionaire that no </w:t>
      </w:r>
      <w:proofErr w:type="spellStart"/>
      <w:r w:rsidRPr="00D90E57">
        <w:rPr>
          <w:b w:val="0"/>
          <w:bCs w:val="0"/>
          <w:sz w:val="24"/>
          <w:szCs w:val="24"/>
        </w:rPr>
        <w:t>MoEF</w:t>
      </w:r>
      <w:proofErr w:type="spellEnd"/>
      <w:r w:rsidRPr="00D90E57">
        <w:rPr>
          <w:b w:val="0"/>
          <w:bCs w:val="0"/>
          <w:sz w:val="24"/>
          <w:szCs w:val="24"/>
        </w:rPr>
        <w:t xml:space="preserve"> clearance is required &amp; advised them to go ahead with the work. Company started the work by investing funds; but Forest </w:t>
      </w:r>
      <w:proofErr w:type="spellStart"/>
      <w:r w:rsidRPr="00D90E57">
        <w:rPr>
          <w:b w:val="0"/>
          <w:bCs w:val="0"/>
          <w:sz w:val="24"/>
          <w:szCs w:val="24"/>
        </w:rPr>
        <w:t>Deptt</w:t>
      </w:r>
      <w:proofErr w:type="spellEnd"/>
      <w:r w:rsidRPr="00D90E57">
        <w:rPr>
          <w:b w:val="0"/>
          <w:bCs w:val="0"/>
          <w:sz w:val="24"/>
          <w:szCs w:val="24"/>
        </w:rPr>
        <w:t>. objected and filed criminal complaint against the workers. Thereafter,</w:t>
      </w:r>
      <w:r w:rsidR="00AE7815" w:rsidRPr="00D90E57">
        <w:rPr>
          <w:b w:val="0"/>
          <w:bCs w:val="0"/>
          <w:sz w:val="24"/>
          <w:szCs w:val="24"/>
        </w:rPr>
        <w:t xml:space="preserve"> </w:t>
      </w:r>
      <w:r w:rsidR="00E31CB4" w:rsidRPr="00D90E57">
        <w:rPr>
          <w:b w:val="0"/>
          <w:bCs w:val="0"/>
          <w:sz w:val="24"/>
          <w:szCs w:val="24"/>
        </w:rPr>
        <w:t xml:space="preserve">UPSHA applied for </w:t>
      </w:r>
      <w:proofErr w:type="spellStart"/>
      <w:r w:rsidR="00E31CB4" w:rsidRPr="00D90E57">
        <w:rPr>
          <w:b w:val="0"/>
          <w:bCs w:val="0"/>
          <w:sz w:val="24"/>
          <w:szCs w:val="24"/>
        </w:rPr>
        <w:t>MoEF</w:t>
      </w:r>
      <w:proofErr w:type="spellEnd"/>
      <w:r w:rsidR="00E31CB4" w:rsidRPr="00D90E57">
        <w:rPr>
          <w:b w:val="0"/>
          <w:bCs w:val="0"/>
          <w:sz w:val="24"/>
          <w:szCs w:val="24"/>
        </w:rPr>
        <w:t xml:space="preserve"> clearance and obtained the same by May 2014</w:t>
      </w:r>
      <w:r w:rsidR="00865907" w:rsidRPr="00D90E57">
        <w:rPr>
          <w:b w:val="0"/>
          <w:bCs w:val="0"/>
          <w:sz w:val="24"/>
          <w:szCs w:val="24"/>
        </w:rPr>
        <w:t>.</w:t>
      </w:r>
      <w:r w:rsidR="00E31CB4" w:rsidRPr="00D90E57">
        <w:rPr>
          <w:b w:val="0"/>
          <w:bCs w:val="0"/>
          <w:sz w:val="24"/>
          <w:szCs w:val="24"/>
        </w:rPr>
        <w:t xml:space="preserve"> </w:t>
      </w:r>
      <w:r w:rsidRPr="00D90E57">
        <w:rPr>
          <w:b w:val="0"/>
          <w:bCs w:val="0"/>
          <w:sz w:val="24"/>
          <w:szCs w:val="24"/>
        </w:rPr>
        <w:t xml:space="preserve"> i.e., 26 months after the appointed date. </w:t>
      </w:r>
    </w:p>
    <w:p w14:paraId="6ED3EEEF" w14:textId="77777777" w:rsidR="006F31E6" w:rsidRDefault="007C3D21" w:rsidP="006F31E6">
      <w:pPr>
        <w:pStyle w:val="Heading1"/>
        <w:numPr>
          <w:ilvl w:val="1"/>
          <w:numId w:val="10"/>
        </w:numPr>
        <w:tabs>
          <w:tab w:val="left" w:pos="1166"/>
          <w:tab w:val="left" w:pos="1167"/>
        </w:tabs>
        <w:spacing w:before="70"/>
        <w:ind w:right="567"/>
        <w:jc w:val="both"/>
        <w:rPr>
          <w:b w:val="0"/>
          <w:bCs w:val="0"/>
          <w:sz w:val="24"/>
          <w:szCs w:val="24"/>
        </w:rPr>
      </w:pPr>
      <w:r w:rsidRPr="00D90E57">
        <w:rPr>
          <w:b w:val="0"/>
          <w:bCs w:val="0"/>
          <w:sz w:val="24"/>
          <w:szCs w:val="24"/>
        </w:rPr>
        <w:t xml:space="preserve">Besides, UPSHA handed over only 75.30% of the required land by Jan 2012 as against 90% by the appointed date. </w:t>
      </w:r>
      <w:proofErr w:type="spellStart"/>
      <w:r w:rsidRPr="00D90E57">
        <w:rPr>
          <w:b w:val="0"/>
          <w:bCs w:val="0"/>
          <w:sz w:val="24"/>
          <w:szCs w:val="24"/>
        </w:rPr>
        <w:t>MoEF</w:t>
      </w:r>
      <w:proofErr w:type="spellEnd"/>
      <w:r w:rsidRPr="00D90E57">
        <w:rPr>
          <w:b w:val="0"/>
          <w:bCs w:val="0"/>
          <w:sz w:val="24"/>
          <w:szCs w:val="24"/>
        </w:rPr>
        <w:t xml:space="preserve"> tree cutting approval was received on May 28, 2014. </w:t>
      </w:r>
    </w:p>
    <w:p w14:paraId="3B7FB9AD" w14:textId="3BC69AB5" w:rsidR="00B05255" w:rsidRPr="006F31E6" w:rsidRDefault="007C3D21" w:rsidP="006F31E6">
      <w:pPr>
        <w:pStyle w:val="Heading1"/>
        <w:numPr>
          <w:ilvl w:val="1"/>
          <w:numId w:val="10"/>
        </w:numPr>
        <w:tabs>
          <w:tab w:val="left" w:pos="1166"/>
          <w:tab w:val="left" w:pos="1167"/>
        </w:tabs>
        <w:spacing w:before="70"/>
        <w:ind w:right="567"/>
        <w:jc w:val="both"/>
        <w:rPr>
          <w:b w:val="0"/>
          <w:bCs w:val="0"/>
          <w:sz w:val="24"/>
          <w:szCs w:val="24"/>
        </w:rPr>
      </w:pPr>
      <w:r w:rsidRPr="00D90E57">
        <w:rPr>
          <w:b w:val="0"/>
          <w:bCs w:val="0"/>
          <w:sz w:val="24"/>
          <w:szCs w:val="24"/>
        </w:rPr>
        <w:t xml:space="preserve">UPSHA vide its letter dated </w:t>
      </w:r>
      <w:r w:rsidR="006F31E6">
        <w:rPr>
          <w:b w:val="0"/>
          <w:bCs w:val="0"/>
          <w:sz w:val="24"/>
          <w:szCs w:val="24"/>
        </w:rPr>
        <w:t>June 14, 2014</w:t>
      </w:r>
      <w:r w:rsidR="002C6F06">
        <w:rPr>
          <w:b w:val="0"/>
          <w:bCs w:val="0"/>
          <w:sz w:val="24"/>
          <w:szCs w:val="24"/>
        </w:rPr>
        <w:t>,</w:t>
      </w:r>
      <w:r w:rsidRPr="00D90E57">
        <w:rPr>
          <w:b w:val="0"/>
          <w:bCs w:val="0"/>
          <w:sz w:val="24"/>
          <w:szCs w:val="24"/>
        </w:rPr>
        <w:t xml:space="preserve"> permitted extension of 721 days for the implementation of the project, as the delay was due to the reasons not attributable to the concessionaire.</w:t>
      </w:r>
    </w:p>
    <w:p w14:paraId="288E3F0F" w14:textId="2FF43D19" w:rsidR="00FB6405" w:rsidRPr="006F31E6" w:rsidRDefault="007C3D21" w:rsidP="006F31E6">
      <w:pPr>
        <w:pStyle w:val="Heading1"/>
        <w:numPr>
          <w:ilvl w:val="1"/>
          <w:numId w:val="10"/>
        </w:numPr>
        <w:tabs>
          <w:tab w:val="left" w:pos="1166"/>
          <w:tab w:val="left" w:pos="1167"/>
        </w:tabs>
        <w:spacing w:before="70"/>
        <w:ind w:right="567"/>
        <w:jc w:val="both"/>
        <w:rPr>
          <w:b w:val="0"/>
          <w:bCs w:val="0"/>
          <w:sz w:val="24"/>
          <w:szCs w:val="24"/>
        </w:rPr>
      </w:pPr>
      <w:r w:rsidRPr="00D90E57">
        <w:rPr>
          <w:b w:val="0"/>
          <w:bCs w:val="0"/>
          <w:sz w:val="24"/>
          <w:szCs w:val="24"/>
        </w:rPr>
        <w:t xml:space="preserve">By July 2014, even when all the clearances were in place, progress of the project was very slow due to inability of sponsors to infuse the required equity into the company. As per the Arbitration Order, total progress was </w:t>
      </w:r>
      <w:proofErr w:type="spellStart"/>
      <w:r w:rsidRPr="00D90E57">
        <w:rPr>
          <w:b w:val="0"/>
          <w:bCs w:val="0"/>
          <w:sz w:val="24"/>
          <w:szCs w:val="24"/>
        </w:rPr>
        <w:t>approx</w:t>
      </w:r>
      <w:proofErr w:type="spellEnd"/>
      <w:r w:rsidRPr="00D90E57">
        <w:rPr>
          <w:b w:val="0"/>
          <w:bCs w:val="0"/>
          <w:sz w:val="24"/>
          <w:szCs w:val="24"/>
        </w:rPr>
        <w:t xml:space="preserve"> 13.33%.</w:t>
      </w:r>
    </w:p>
    <w:p w14:paraId="5B6934B4" w14:textId="77777777" w:rsidR="006F31E6" w:rsidRPr="00FE2A5E" w:rsidRDefault="00E31CB4" w:rsidP="00D90E57">
      <w:pPr>
        <w:pStyle w:val="Heading1"/>
        <w:numPr>
          <w:ilvl w:val="1"/>
          <w:numId w:val="10"/>
        </w:numPr>
        <w:tabs>
          <w:tab w:val="left" w:pos="1166"/>
          <w:tab w:val="left" w:pos="1167"/>
        </w:tabs>
        <w:spacing w:before="70"/>
        <w:ind w:right="567"/>
        <w:jc w:val="both"/>
        <w:rPr>
          <w:bCs w:val="0"/>
          <w:sz w:val="24"/>
          <w:szCs w:val="24"/>
        </w:rPr>
      </w:pPr>
      <w:r w:rsidRPr="00D90E57">
        <w:rPr>
          <w:b w:val="0"/>
          <w:bCs w:val="0"/>
          <w:sz w:val="24"/>
          <w:szCs w:val="24"/>
        </w:rPr>
        <w:t>The Company could not</w:t>
      </w:r>
      <w:r w:rsidR="007C3D21" w:rsidRPr="00D90E57">
        <w:rPr>
          <w:b w:val="0"/>
          <w:bCs w:val="0"/>
          <w:sz w:val="24"/>
          <w:szCs w:val="24"/>
        </w:rPr>
        <w:t xml:space="preserve"> </w:t>
      </w:r>
      <w:r w:rsidR="00AE7815" w:rsidRPr="00D90E57">
        <w:rPr>
          <w:b w:val="0"/>
          <w:bCs w:val="0"/>
          <w:sz w:val="24"/>
          <w:szCs w:val="24"/>
        </w:rPr>
        <w:t xml:space="preserve">infuse equity and also </w:t>
      </w:r>
      <w:r w:rsidR="007C3D21" w:rsidRPr="00D90E57">
        <w:rPr>
          <w:b w:val="0"/>
          <w:bCs w:val="0"/>
          <w:sz w:val="24"/>
          <w:szCs w:val="24"/>
        </w:rPr>
        <w:t xml:space="preserve">execute the work </w:t>
      </w:r>
      <w:r w:rsidRPr="00D90E57">
        <w:rPr>
          <w:b w:val="0"/>
          <w:bCs w:val="0"/>
          <w:sz w:val="24"/>
          <w:szCs w:val="24"/>
        </w:rPr>
        <w:t>due to which lenders could not release the loan</w:t>
      </w:r>
      <w:r w:rsidR="00B05255" w:rsidRPr="00D90E57">
        <w:rPr>
          <w:b w:val="0"/>
          <w:bCs w:val="0"/>
          <w:sz w:val="24"/>
          <w:szCs w:val="24"/>
        </w:rPr>
        <w:t xml:space="preserve"> and hence the project work could not be executed as envisaged</w:t>
      </w:r>
      <w:r w:rsidRPr="00D90E57">
        <w:rPr>
          <w:b w:val="0"/>
          <w:bCs w:val="0"/>
          <w:sz w:val="24"/>
          <w:szCs w:val="24"/>
        </w:rPr>
        <w:t xml:space="preserve">. Not satisfied with the work, UPSHA issued notice for termination of the contract. </w:t>
      </w:r>
    </w:p>
    <w:p w14:paraId="4E06FEA8" w14:textId="1F7924FC" w:rsidR="00FB6405" w:rsidRPr="00FE2A5E" w:rsidRDefault="007C3D21" w:rsidP="00FE2A5E">
      <w:pPr>
        <w:pStyle w:val="Heading1"/>
        <w:numPr>
          <w:ilvl w:val="1"/>
          <w:numId w:val="10"/>
        </w:numPr>
        <w:tabs>
          <w:tab w:val="left" w:pos="1166"/>
          <w:tab w:val="left" w:pos="1167"/>
        </w:tabs>
        <w:spacing w:before="70"/>
        <w:ind w:right="567"/>
        <w:jc w:val="both"/>
        <w:rPr>
          <w:bCs w:val="0"/>
          <w:sz w:val="24"/>
          <w:szCs w:val="24"/>
        </w:rPr>
      </w:pPr>
      <w:r w:rsidRPr="00D90E57">
        <w:rPr>
          <w:b w:val="0"/>
          <w:bCs w:val="0"/>
          <w:sz w:val="24"/>
          <w:szCs w:val="24"/>
        </w:rPr>
        <w:t xml:space="preserve">At this stage the lenders on </w:t>
      </w:r>
      <w:r w:rsidR="006F31E6">
        <w:rPr>
          <w:b w:val="0"/>
          <w:bCs w:val="0"/>
          <w:sz w:val="24"/>
          <w:szCs w:val="24"/>
        </w:rPr>
        <w:t>January 19, 2016</w:t>
      </w:r>
      <w:r w:rsidRPr="00D90E57">
        <w:rPr>
          <w:b w:val="0"/>
          <w:bCs w:val="0"/>
          <w:sz w:val="24"/>
          <w:szCs w:val="24"/>
        </w:rPr>
        <w:t xml:space="preserve"> tried to find a substitute before </w:t>
      </w:r>
      <w:r w:rsidR="006F31E6">
        <w:rPr>
          <w:b w:val="0"/>
          <w:bCs w:val="0"/>
          <w:sz w:val="24"/>
          <w:szCs w:val="24"/>
        </w:rPr>
        <w:t>July 17, 2016</w:t>
      </w:r>
      <w:r w:rsidRPr="00D90E57">
        <w:rPr>
          <w:b w:val="0"/>
          <w:bCs w:val="0"/>
          <w:sz w:val="24"/>
          <w:szCs w:val="24"/>
        </w:rPr>
        <w:t xml:space="preserve"> i.e. 180 days, but lenders could not finalize the same. However, lenders sought extension of time by another 90 days for substitution on </w:t>
      </w:r>
      <w:r w:rsidR="006F31E6">
        <w:rPr>
          <w:b w:val="0"/>
          <w:bCs w:val="0"/>
          <w:sz w:val="24"/>
          <w:szCs w:val="24"/>
        </w:rPr>
        <w:t>July 14, 2016</w:t>
      </w:r>
      <w:r w:rsidRPr="00D90E57">
        <w:rPr>
          <w:b w:val="0"/>
          <w:bCs w:val="0"/>
          <w:sz w:val="24"/>
          <w:szCs w:val="24"/>
        </w:rPr>
        <w:t xml:space="preserve"> which was not agreed and UPSHA terminated the contract vide their letter dated </w:t>
      </w:r>
      <w:r w:rsidR="006F31E6">
        <w:rPr>
          <w:b w:val="0"/>
          <w:bCs w:val="0"/>
          <w:sz w:val="24"/>
          <w:szCs w:val="24"/>
        </w:rPr>
        <w:t>July 25, 2016</w:t>
      </w:r>
      <w:r w:rsidRPr="00D90E57">
        <w:rPr>
          <w:b w:val="0"/>
          <w:bCs w:val="0"/>
          <w:sz w:val="24"/>
          <w:szCs w:val="24"/>
        </w:rPr>
        <w:t xml:space="preserve">. </w:t>
      </w:r>
      <w:r w:rsidR="00E31CB4" w:rsidRPr="00D90E57">
        <w:rPr>
          <w:b w:val="0"/>
          <w:bCs w:val="0"/>
          <w:sz w:val="24"/>
          <w:szCs w:val="24"/>
        </w:rPr>
        <w:t xml:space="preserve">The account was classified as NPA on </w:t>
      </w:r>
      <w:r w:rsidR="006F31E6">
        <w:rPr>
          <w:b w:val="0"/>
          <w:bCs w:val="0"/>
          <w:sz w:val="24"/>
          <w:szCs w:val="24"/>
        </w:rPr>
        <w:t>July 30, 2016</w:t>
      </w:r>
      <w:r w:rsidR="00E31CB4" w:rsidRPr="00D90E57">
        <w:rPr>
          <w:b w:val="0"/>
          <w:bCs w:val="0"/>
          <w:sz w:val="24"/>
          <w:szCs w:val="24"/>
        </w:rPr>
        <w:t>.</w:t>
      </w:r>
      <w:r w:rsidRPr="00D90E57">
        <w:rPr>
          <w:b w:val="0"/>
          <w:bCs w:val="0"/>
          <w:sz w:val="24"/>
          <w:szCs w:val="24"/>
        </w:rPr>
        <w:t xml:space="preserve"> </w:t>
      </w:r>
    </w:p>
    <w:p w14:paraId="757B206A" w14:textId="77BEFC5E" w:rsidR="00AE7815" w:rsidRPr="00D90E57" w:rsidRDefault="00E31CB4" w:rsidP="00FE2A5E">
      <w:pPr>
        <w:pStyle w:val="Heading1"/>
        <w:numPr>
          <w:ilvl w:val="1"/>
          <w:numId w:val="10"/>
        </w:numPr>
        <w:tabs>
          <w:tab w:val="left" w:pos="1166"/>
          <w:tab w:val="left" w:pos="1167"/>
        </w:tabs>
        <w:spacing w:before="70"/>
        <w:ind w:right="567"/>
        <w:jc w:val="both"/>
        <w:rPr>
          <w:sz w:val="24"/>
          <w:szCs w:val="24"/>
        </w:rPr>
      </w:pPr>
      <w:r w:rsidRPr="00D90E57">
        <w:rPr>
          <w:b w:val="0"/>
          <w:bCs w:val="0"/>
          <w:sz w:val="24"/>
          <w:szCs w:val="24"/>
        </w:rPr>
        <w:t xml:space="preserve">The arbitration proceedings were initiated and the Hon’ble Arbitral Tribunal after hearings and arguments passed an award in favor of </w:t>
      </w:r>
      <w:r w:rsidR="000F38C2">
        <w:rPr>
          <w:b w:val="0"/>
          <w:bCs w:val="0"/>
          <w:sz w:val="24"/>
          <w:szCs w:val="24"/>
        </w:rPr>
        <w:t>the Company on</w:t>
      </w:r>
      <w:r w:rsidRPr="00D90E57">
        <w:rPr>
          <w:b w:val="0"/>
          <w:bCs w:val="0"/>
          <w:sz w:val="24"/>
          <w:szCs w:val="24"/>
        </w:rPr>
        <w:t xml:space="preserve"> </w:t>
      </w:r>
      <w:r w:rsidR="000F38C2">
        <w:rPr>
          <w:b w:val="0"/>
          <w:bCs w:val="0"/>
          <w:sz w:val="24"/>
          <w:szCs w:val="24"/>
        </w:rPr>
        <w:t>May 25, 2018</w:t>
      </w:r>
      <w:r w:rsidRPr="00D90E57">
        <w:rPr>
          <w:b w:val="0"/>
          <w:bCs w:val="0"/>
          <w:sz w:val="24"/>
          <w:szCs w:val="24"/>
        </w:rPr>
        <w:t xml:space="preserve">. Further, </w:t>
      </w:r>
      <w:r w:rsidR="000F38C2">
        <w:rPr>
          <w:b w:val="0"/>
          <w:bCs w:val="0"/>
          <w:sz w:val="24"/>
          <w:szCs w:val="24"/>
        </w:rPr>
        <w:t>a</w:t>
      </w:r>
      <w:r w:rsidRPr="00D90E57">
        <w:rPr>
          <w:b w:val="0"/>
          <w:bCs w:val="0"/>
          <w:sz w:val="24"/>
          <w:szCs w:val="24"/>
        </w:rPr>
        <w:t xml:space="preserve">rbitrary </w:t>
      </w:r>
      <w:r w:rsidR="000F38C2">
        <w:rPr>
          <w:b w:val="0"/>
          <w:bCs w:val="0"/>
          <w:sz w:val="24"/>
          <w:szCs w:val="24"/>
        </w:rPr>
        <w:t>t</w:t>
      </w:r>
      <w:r w:rsidRPr="00D90E57">
        <w:rPr>
          <w:b w:val="0"/>
          <w:bCs w:val="0"/>
          <w:sz w:val="24"/>
          <w:szCs w:val="24"/>
        </w:rPr>
        <w:t xml:space="preserve">ribunal vide its award dated </w:t>
      </w:r>
      <w:r w:rsidR="000F38C2">
        <w:rPr>
          <w:b w:val="0"/>
          <w:bCs w:val="0"/>
          <w:sz w:val="24"/>
          <w:szCs w:val="24"/>
        </w:rPr>
        <w:t>September 16, 2019</w:t>
      </w:r>
      <w:r w:rsidR="002C6F06">
        <w:rPr>
          <w:b w:val="0"/>
          <w:bCs w:val="0"/>
          <w:sz w:val="24"/>
          <w:szCs w:val="24"/>
        </w:rPr>
        <w:t>,</w:t>
      </w:r>
      <w:r w:rsidRPr="00D90E57">
        <w:rPr>
          <w:b w:val="0"/>
          <w:bCs w:val="0"/>
          <w:sz w:val="24"/>
          <w:szCs w:val="24"/>
        </w:rPr>
        <w:t xml:space="preserve"> ordered the company to pay an amount to the EPC contractor after accounting for all advances/ receivables from EPC contractor.  </w:t>
      </w:r>
      <w:r w:rsidR="0099310B" w:rsidRPr="00D90E57">
        <w:rPr>
          <w:b w:val="0"/>
          <w:bCs w:val="0"/>
          <w:sz w:val="24"/>
          <w:szCs w:val="24"/>
        </w:rPr>
        <w:t xml:space="preserve">Later, </w:t>
      </w:r>
      <w:r w:rsidR="00AE7815" w:rsidRPr="00D90E57">
        <w:rPr>
          <w:b w:val="0"/>
          <w:bCs w:val="0"/>
          <w:sz w:val="24"/>
          <w:szCs w:val="24"/>
        </w:rPr>
        <w:t xml:space="preserve">UPSHA challenged the arbitration award passed in </w:t>
      </w:r>
      <w:proofErr w:type="spellStart"/>
      <w:r w:rsidR="00AE7815" w:rsidRPr="00D90E57">
        <w:rPr>
          <w:b w:val="0"/>
          <w:bCs w:val="0"/>
          <w:sz w:val="24"/>
          <w:szCs w:val="24"/>
        </w:rPr>
        <w:t>favour</w:t>
      </w:r>
      <w:proofErr w:type="spellEnd"/>
      <w:r w:rsidR="00AE7815" w:rsidRPr="00D90E57">
        <w:rPr>
          <w:b w:val="0"/>
          <w:bCs w:val="0"/>
          <w:sz w:val="24"/>
          <w:szCs w:val="24"/>
        </w:rPr>
        <w:t xml:space="preserve"> of company and matter is at preliminary stage before the respective Court.</w:t>
      </w:r>
    </w:p>
    <w:p w14:paraId="451498EA" w14:textId="77777777" w:rsidR="00922EDB" w:rsidRPr="00D90E57" w:rsidRDefault="00922EDB" w:rsidP="002E26AF">
      <w:pPr>
        <w:widowControl/>
        <w:autoSpaceDE/>
        <w:autoSpaceDN/>
        <w:ind w:left="360" w:right="48"/>
        <w:contextualSpacing/>
        <w:jc w:val="both"/>
        <w:rPr>
          <w:sz w:val="24"/>
          <w:szCs w:val="24"/>
        </w:rPr>
      </w:pPr>
    </w:p>
    <w:p w14:paraId="74077F33" w14:textId="02DEC0E4" w:rsidR="004868AD" w:rsidRDefault="006B1D0B" w:rsidP="002E26AF">
      <w:pPr>
        <w:ind w:left="284" w:right="567"/>
        <w:jc w:val="both"/>
        <w:rPr>
          <w:b/>
          <w:bCs/>
          <w:sz w:val="24"/>
          <w:szCs w:val="24"/>
        </w:rPr>
      </w:pPr>
      <w:r w:rsidRPr="00D90E57">
        <w:rPr>
          <w:b/>
          <w:bCs/>
          <w:sz w:val="24"/>
          <w:szCs w:val="24"/>
        </w:rPr>
        <w:t xml:space="preserve">(For </w:t>
      </w:r>
      <w:r w:rsidR="004854C6" w:rsidRPr="00D90E57">
        <w:rPr>
          <w:b/>
          <w:bCs/>
          <w:sz w:val="24"/>
          <w:szCs w:val="24"/>
        </w:rPr>
        <w:t xml:space="preserve">details on this and </w:t>
      </w:r>
      <w:r w:rsidRPr="00D90E57">
        <w:rPr>
          <w:b/>
          <w:bCs/>
          <w:sz w:val="24"/>
          <w:szCs w:val="24"/>
        </w:rPr>
        <w:t xml:space="preserve">other </w:t>
      </w:r>
      <w:r w:rsidR="00303B8A" w:rsidRPr="00D90E57">
        <w:rPr>
          <w:b/>
          <w:bCs/>
          <w:sz w:val="24"/>
          <w:szCs w:val="24"/>
        </w:rPr>
        <w:t xml:space="preserve">legal matters </w:t>
      </w:r>
      <w:r w:rsidRPr="00D90E57">
        <w:rPr>
          <w:b/>
          <w:bCs/>
          <w:sz w:val="24"/>
          <w:szCs w:val="24"/>
        </w:rPr>
        <w:t xml:space="preserve">initiated/pending/concluded in regards of M/s. SEW LSY Highways Ltd, </w:t>
      </w:r>
      <w:r w:rsidR="00832C45" w:rsidRPr="00832C45">
        <w:rPr>
          <w:b/>
          <w:bCs/>
          <w:sz w:val="24"/>
          <w:szCs w:val="24"/>
        </w:rPr>
        <w:t>please</w:t>
      </w:r>
      <w:r w:rsidRPr="00D90E57">
        <w:rPr>
          <w:b/>
          <w:bCs/>
          <w:sz w:val="24"/>
          <w:szCs w:val="24"/>
        </w:rPr>
        <w:t xml:space="preserve"> refer IM/VDR)</w:t>
      </w:r>
    </w:p>
    <w:p w14:paraId="5E052662" w14:textId="77777777" w:rsidR="004868AD" w:rsidRDefault="004868AD" w:rsidP="004868AD">
      <w:pPr>
        <w:tabs>
          <w:tab w:val="left" w:pos="8022"/>
        </w:tabs>
        <w:spacing w:line="360" w:lineRule="auto"/>
        <w:ind w:left="284" w:right="567"/>
        <w:jc w:val="both"/>
        <w:rPr>
          <w:b/>
          <w:sz w:val="24"/>
          <w:szCs w:val="24"/>
        </w:rPr>
      </w:pPr>
    </w:p>
    <w:p w14:paraId="636B040C" w14:textId="77777777" w:rsidR="00FE2A5E" w:rsidRDefault="00FE2A5E" w:rsidP="004868AD">
      <w:pPr>
        <w:tabs>
          <w:tab w:val="left" w:pos="8022"/>
        </w:tabs>
        <w:spacing w:line="360" w:lineRule="auto"/>
        <w:ind w:left="284" w:right="567"/>
        <w:jc w:val="both"/>
        <w:rPr>
          <w:b/>
          <w:sz w:val="24"/>
          <w:szCs w:val="24"/>
        </w:rPr>
      </w:pPr>
    </w:p>
    <w:p w14:paraId="2B664CC9" w14:textId="77777777" w:rsidR="00FE2A5E" w:rsidRDefault="00FE2A5E" w:rsidP="004868AD">
      <w:pPr>
        <w:tabs>
          <w:tab w:val="left" w:pos="8022"/>
        </w:tabs>
        <w:spacing w:line="360" w:lineRule="auto"/>
        <w:ind w:left="284" w:right="567"/>
        <w:jc w:val="both"/>
        <w:rPr>
          <w:b/>
          <w:sz w:val="24"/>
          <w:szCs w:val="24"/>
        </w:rPr>
      </w:pPr>
    </w:p>
    <w:p w14:paraId="23840196" w14:textId="77777777" w:rsidR="00FE2A5E" w:rsidRDefault="00FE2A5E" w:rsidP="004868AD">
      <w:pPr>
        <w:tabs>
          <w:tab w:val="left" w:pos="8022"/>
        </w:tabs>
        <w:spacing w:line="360" w:lineRule="auto"/>
        <w:ind w:left="284" w:right="567"/>
        <w:jc w:val="both"/>
        <w:rPr>
          <w:b/>
          <w:sz w:val="24"/>
          <w:szCs w:val="24"/>
        </w:rPr>
      </w:pPr>
    </w:p>
    <w:p w14:paraId="47061263" w14:textId="77777777" w:rsidR="00FE2A5E" w:rsidRDefault="00FE2A5E" w:rsidP="004868AD">
      <w:pPr>
        <w:tabs>
          <w:tab w:val="left" w:pos="8022"/>
        </w:tabs>
        <w:spacing w:line="360" w:lineRule="auto"/>
        <w:ind w:left="284" w:right="567"/>
        <w:jc w:val="both"/>
        <w:rPr>
          <w:b/>
          <w:sz w:val="24"/>
          <w:szCs w:val="24"/>
        </w:rPr>
      </w:pPr>
    </w:p>
    <w:p w14:paraId="3A96444A" w14:textId="77777777" w:rsidR="00FE2A5E" w:rsidRDefault="00FE2A5E" w:rsidP="004868AD">
      <w:pPr>
        <w:tabs>
          <w:tab w:val="left" w:pos="8022"/>
        </w:tabs>
        <w:spacing w:line="360" w:lineRule="auto"/>
        <w:ind w:left="284" w:right="567"/>
        <w:jc w:val="both"/>
        <w:rPr>
          <w:b/>
          <w:sz w:val="24"/>
          <w:szCs w:val="24"/>
        </w:rPr>
      </w:pPr>
    </w:p>
    <w:p w14:paraId="67897313" w14:textId="7B916CD6" w:rsidR="004868AD" w:rsidRPr="00D90E57" w:rsidRDefault="004868AD" w:rsidP="00FE2A5E">
      <w:pPr>
        <w:tabs>
          <w:tab w:val="left" w:pos="8022"/>
        </w:tabs>
        <w:spacing w:line="360" w:lineRule="auto"/>
        <w:ind w:left="851" w:right="567"/>
        <w:jc w:val="both"/>
        <w:rPr>
          <w:b/>
          <w:sz w:val="24"/>
          <w:szCs w:val="24"/>
        </w:rPr>
      </w:pPr>
      <w:r w:rsidRPr="00D90E57">
        <w:rPr>
          <w:b/>
          <w:sz w:val="24"/>
          <w:szCs w:val="24"/>
        </w:rPr>
        <w:lastRenderedPageBreak/>
        <w:t>Lender</w:t>
      </w:r>
      <w:r w:rsidRPr="00D90E57">
        <w:rPr>
          <w:b/>
          <w:spacing w:val="-2"/>
          <w:sz w:val="24"/>
          <w:szCs w:val="24"/>
        </w:rPr>
        <w:t xml:space="preserve"> </w:t>
      </w:r>
      <w:r w:rsidRPr="00D90E57">
        <w:rPr>
          <w:b/>
          <w:sz w:val="24"/>
          <w:szCs w:val="24"/>
        </w:rPr>
        <w:t>Wise</w:t>
      </w:r>
      <w:r w:rsidRPr="00D90E57">
        <w:rPr>
          <w:b/>
          <w:spacing w:val="-1"/>
          <w:sz w:val="24"/>
          <w:szCs w:val="24"/>
        </w:rPr>
        <w:t xml:space="preserve"> </w:t>
      </w:r>
      <w:r w:rsidRPr="00D90E57">
        <w:rPr>
          <w:b/>
          <w:sz w:val="24"/>
          <w:szCs w:val="24"/>
        </w:rPr>
        <w:t>details</w:t>
      </w:r>
      <w:r w:rsidRPr="00D90E57">
        <w:rPr>
          <w:b/>
          <w:spacing w:val="-2"/>
          <w:sz w:val="24"/>
          <w:szCs w:val="24"/>
        </w:rPr>
        <w:t xml:space="preserve"> </w:t>
      </w:r>
      <w:r>
        <w:rPr>
          <w:b/>
          <w:sz w:val="24"/>
          <w:szCs w:val="24"/>
        </w:rPr>
        <w:t>are</w:t>
      </w:r>
      <w:r w:rsidRPr="00D90E57">
        <w:rPr>
          <w:b/>
          <w:spacing w:val="-1"/>
          <w:sz w:val="24"/>
          <w:szCs w:val="24"/>
        </w:rPr>
        <w:t xml:space="preserve"> </w:t>
      </w:r>
      <w:r w:rsidRPr="00D90E57">
        <w:rPr>
          <w:b/>
          <w:sz w:val="24"/>
          <w:szCs w:val="24"/>
        </w:rPr>
        <w:t>given</w:t>
      </w:r>
      <w:r w:rsidRPr="00D90E57">
        <w:rPr>
          <w:b/>
          <w:spacing w:val="-1"/>
          <w:sz w:val="24"/>
          <w:szCs w:val="24"/>
        </w:rPr>
        <w:t xml:space="preserve"> </w:t>
      </w:r>
      <w:r w:rsidRPr="00D90E57">
        <w:rPr>
          <w:b/>
          <w:sz w:val="24"/>
          <w:szCs w:val="24"/>
        </w:rPr>
        <w:t>below:</w:t>
      </w:r>
    </w:p>
    <w:p w14:paraId="1F10867B" w14:textId="77777777" w:rsidR="004868AD" w:rsidRPr="00D90E57" w:rsidRDefault="004868AD" w:rsidP="00FE2A5E">
      <w:pPr>
        <w:ind w:left="6480" w:right="2175" w:firstLine="436"/>
        <w:jc w:val="right"/>
        <w:rPr>
          <w:b/>
          <w:sz w:val="24"/>
          <w:szCs w:val="24"/>
        </w:rPr>
      </w:pPr>
      <w:r w:rsidRPr="00D90E57">
        <w:rPr>
          <w:b/>
          <w:sz w:val="24"/>
          <w:szCs w:val="24"/>
        </w:rPr>
        <w:t>(Rs.</w:t>
      </w:r>
      <w:r w:rsidRPr="00D90E57">
        <w:rPr>
          <w:b/>
          <w:spacing w:val="-2"/>
          <w:sz w:val="24"/>
          <w:szCs w:val="24"/>
        </w:rPr>
        <w:t xml:space="preserve"> </w:t>
      </w:r>
      <w:r w:rsidRPr="00D90E57">
        <w:rPr>
          <w:b/>
          <w:sz w:val="24"/>
          <w:szCs w:val="24"/>
        </w:rPr>
        <w:t>In Crore)</w:t>
      </w:r>
    </w:p>
    <w:tbl>
      <w:tblPr>
        <w:tblW w:w="3585"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87"/>
        <w:gridCol w:w="2108"/>
        <w:gridCol w:w="2155"/>
      </w:tblGrid>
      <w:tr w:rsidR="004868AD" w:rsidRPr="00730D9C" w14:paraId="6B52298B" w14:textId="77777777" w:rsidTr="00FE2A5E">
        <w:trPr>
          <w:trHeight w:val="20"/>
        </w:trPr>
        <w:tc>
          <w:tcPr>
            <w:tcW w:w="3452" w:type="dxa"/>
            <w:tcMar>
              <w:top w:w="0" w:type="dxa"/>
              <w:left w:w="108" w:type="dxa"/>
              <w:bottom w:w="0" w:type="dxa"/>
              <w:right w:w="108" w:type="dxa"/>
            </w:tcMar>
            <w:vAlign w:val="center"/>
            <w:hideMark/>
          </w:tcPr>
          <w:p w14:paraId="5803E9B5" w14:textId="77777777" w:rsidR="004868AD" w:rsidRPr="00D90E57" w:rsidRDefault="004868AD" w:rsidP="00617629">
            <w:pPr>
              <w:ind w:left="284" w:right="567"/>
              <w:jc w:val="both"/>
              <w:rPr>
                <w:b/>
                <w:bCs/>
                <w:sz w:val="24"/>
                <w:szCs w:val="24"/>
                <w:lang w:eastAsia="en-IN"/>
              </w:rPr>
            </w:pPr>
            <w:r w:rsidRPr="00D90E57">
              <w:rPr>
                <w:b/>
                <w:bCs/>
                <w:sz w:val="24"/>
                <w:szCs w:val="24"/>
                <w:lang w:eastAsia="en-IN"/>
              </w:rPr>
              <w:t>Lenders</w:t>
            </w:r>
          </w:p>
        </w:tc>
        <w:tc>
          <w:tcPr>
            <w:tcW w:w="2014" w:type="dxa"/>
            <w:tcMar>
              <w:top w:w="0" w:type="dxa"/>
              <w:left w:w="108" w:type="dxa"/>
              <w:bottom w:w="0" w:type="dxa"/>
              <w:right w:w="108" w:type="dxa"/>
            </w:tcMar>
            <w:vAlign w:val="center"/>
            <w:hideMark/>
          </w:tcPr>
          <w:p w14:paraId="2929BA78" w14:textId="150954B1" w:rsidR="004868AD" w:rsidRPr="00D90E57" w:rsidRDefault="00273033" w:rsidP="00617629">
            <w:pPr>
              <w:ind w:left="284" w:right="567"/>
              <w:jc w:val="right"/>
              <w:rPr>
                <w:b/>
                <w:bCs/>
                <w:sz w:val="24"/>
                <w:szCs w:val="24"/>
                <w:lang w:eastAsia="en-IN"/>
              </w:rPr>
            </w:pPr>
            <w:r>
              <w:rPr>
                <w:b/>
                <w:bCs/>
                <w:sz w:val="24"/>
                <w:szCs w:val="24"/>
                <w:lang w:eastAsia="en-IN"/>
              </w:rPr>
              <w:t>Disbursed Amount</w:t>
            </w:r>
          </w:p>
        </w:tc>
        <w:tc>
          <w:tcPr>
            <w:tcW w:w="2184" w:type="dxa"/>
          </w:tcPr>
          <w:p w14:paraId="40E34EC8" w14:textId="77777777" w:rsidR="004868AD" w:rsidRPr="00D90E57" w:rsidRDefault="004868AD" w:rsidP="00617629">
            <w:pPr>
              <w:ind w:left="284" w:right="567"/>
              <w:jc w:val="right"/>
              <w:rPr>
                <w:b/>
                <w:bCs/>
                <w:sz w:val="24"/>
                <w:szCs w:val="24"/>
                <w:lang w:eastAsia="en-IN"/>
              </w:rPr>
            </w:pPr>
            <w:r w:rsidRPr="00D90E57">
              <w:rPr>
                <w:b/>
                <w:bCs/>
                <w:sz w:val="24"/>
                <w:szCs w:val="24"/>
                <w:lang w:eastAsia="en-IN"/>
              </w:rPr>
              <w:t xml:space="preserve">% Share </w:t>
            </w:r>
          </w:p>
        </w:tc>
      </w:tr>
      <w:tr w:rsidR="004868AD" w:rsidRPr="00730D9C" w14:paraId="60DE3EB2" w14:textId="77777777" w:rsidTr="00FE2A5E">
        <w:trPr>
          <w:trHeight w:val="20"/>
        </w:trPr>
        <w:tc>
          <w:tcPr>
            <w:tcW w:w="3452" w:type="dxa"/>
            <w:tcMar>
              <w:top w:w="0" w:type="dxa"/>
              <w:left w:w="108" w:type="dxa"/>
              <w:bottom w:w="0" w:type="dxa"/>
              <w:right w:w="108" w:type="dxa"/>
            </w:tcMar>
            <w:vAlign w:val="center"/>
          </w:tcPr>
          <w:p w14:paraId="4A109FFF" w14:textId="77777777" w:rsidR="004868AD" w:rsidRPr="00D90E57" w:rsidRDefault="004868AD" w:rsidP="00617629">
            <w:pPr>
              <w:ind w:left="284" w:right="567"/>
              <w:jc w:val="both"/>
              <w:rPr>
                <w:bCs/>
                <w:sz w:val="24"/>
                <w:szCs w:val="24"/>
                <w:lang w:eastAsia="en-IN"/>
              </w:rPr>
            </w:pPr>
            <w:r w:rsidRPr="00D90E57">
              <w:rPr>
                <w:bCs/>
                <w:sz w:val="24"/>
                <w:szCs w:val="24"/>
                <w:lang w:eastAsia="en-IN"/>
              </w:rPr>
              <w:t>Punjab National Bank</w:t>
            </w:r>
          </w:p>
        </w:tc>
        <w:tc>
          <w:tcPr>
            <w:tcW w:w="2014" w:type="dxa"/>
            <w:tcMar>
              <w:top w:w="0" w:type="dxa"/>
              <w:left w:w="108" w:type="dxa"/>
              <w:bottom w:w="0" w:type="dxa"/>
              <w:right w:w="108" w:type="dxa"/>
            </w:tcMar>
            <w:vAlign w:val="center"/>
          </w:tcPr>
          <w:p w14:paraId="7AD6E60E" w14:textId="77777777" w:rsidR="004868AD" w:rsidRPr="00D90E57" w:rsidRDefault="004868AD" w:rsidP="00617629">
            <w:pPr>
              <w:ind w:left="284" w:right="567"/>
              <w:jc w:val="right"/>
              <w:rPr>
                <w:sz w:val="24"/>
                <w:szCs w:val="24"/>
                <w:lang w:eastAsia="en-IN"/>
              </w:rPr>
            </w:pPr>
            <w:r w:rsidRPr="00D90E57">
              <w:rPr>
                <w:sz w:val="24"/>
                <w:szCs w:val="24"/>
                <w:lang w:eastAsia="en-IN"/>
              </w:rPr>
              <w:t>141.79</w:t>
            </w:r>
          </w:p>
        </w:tc>
        <w:tc>
          <w:tcPr>
            <w:tcW w:w="2184" w:type="dxa"/>
          </w:tcPr>
          <w:p w14:paraId="2144A0EC" w14:textId="77777777" w:rsidR="004868AD" w:rsidRPr="00D90E57" w:rsidRDefault="004868AD" w:rsidP="00617629">
            <w:pPr>
              <w:ind w:left="284" w:right="567"/>
              <w:jc w:val="right"/>
              <w:rPr>
                <w:sz w:val="24"/>
                <w:szCs w:val="24"/>
                <w:lang w:eastAsia="en-IN"/>
              </w:rPr>
            </w:pPr>
            <w:r w:rsidRPr="00D90E57">
              <w:rPr>
                <w:sz w:val="24"/>
                <w:szCs w:val="24"/>
                <w:lang w:eastAsia="en-IN"/>
              </w:rPr>
              <w:t>22.81</w:t>
            </w:r>
          </w:p>
        </w:tc>
      </w:tr>
      <w:tr w:rsidR="004868AD" w:rsidRPr="00730D9C" w14:paraId="165EA435" w14:textId="77777777" w:rsidTr="00FE2A5E">
        <w:trPr>
          <w:trHeight w:val="20"/>
        </w:trPr>
        <w:tc>
          <w:tcPr>
            <w:tcW w:w="3452" w:type="dxa"/>
            <w:tcMar>
              <w:top w:w="0" w:type="dxa"/>
              <w:left w:w="108" w:type="dxa"/>
              <w:bottom w:w="0" w:type="dxa"/>
              <w:right w:w="108" w:type="dxa"/>
            </w:tcMar>
            <w:vAlign w:val="center"/>
          </w:tcPr>
          <w:p w14:paraId="49181F03" w14:textId="77777777" w:rsidR="004868AD" w:rsidRPr="00D90E57" w:rsidRDefault="004868AD" w:rsidP="00617629">
            <w:pPr>
              <w:ind w:left="284" w:right="567"/>
              <w:jc w:val="both"/>
              <w:rPr>
                <w:bCs/>
                <w:sz w:val="24"/>
                <w:szCs w:val="24"/>
                <w:lang w:eastAsia="en-IN"/>
              </w:rPr>
            </w:pPr>
            <w:r w:rsidRPr="00D90E57">
              <w:rPr>
                <w:bCs/>
                <w:sz w:val="24"/>
                <w:szCs w:val="24"/>
                <w:lang w:eastAsia="en-IN"/>
              </w:rPr>
              <w:t>ICICI Bank</w:t>
            </w:r>
            <w:r w:rsidRPr="00D90E57">
              <w:rPr>
                <w:rStyle w:val="FootnoteReference"/>
                <w:bCs/>
                <w:sz w:val="24"/>
                <w:szCs w:val="24"/>
                <w:lang w:eastAsia="en-IN"/>
              </w:rPr>
              <w:footnoteReference w:id="5"/>
            </w:r>
          </w:p>
        </w:tc>
        <w:tc>
          <w:tcPr>
            <w:tcW w:w="2014" w:type="dxa"/>
            <w:tcMar>
              <w:top w:w="0" w:type="dxa"/>
              <w:left w:w="108" w:type="dxa"/>
              <w:bottom w:w="0" w:type="dxa"/>
              <w:right w:w="108" w:type="dxa"/>
            </w:tcMar>
            <w:vAlign w:val="center"/>
          </w:tcPr>
          <w:p w14:paraId="3D6A8298" w14:textId="77777777" w:rsidR="004868AD" w:rsidRPr="00D90E57" w:rsidRDefault="004868AD" w:rsidP="00617629">
            <w:pPr>
              <w:ind w:left="284" w:right="567"/>
              <w:jc w:val="right"/>
              <w:rPr>
                <w:sz w:val="24"/>
                <w:szCs w:val="24"/>
                <w:lang w:eastAsia="en-IN"/>
              </w:rPr>
            </w:pPr>
            <w:r w:rsidRPr="00D90E57">
              <w:rPr>
                <w:sz w:val="24"/>
                <w:szCs w:val="24"/>
                <w:lang w:eastAsia="en-IN"/>
              </w:rPr>
              <w:t>97.17</w:t>
            </w:r>
          </w:p>
        </w:tc>
        <w:tc>
          <w:tcPr>
            <w:tcW w:w="2184" w:type="dxa"/>
          </w:tcPr>
          <w:p w14:paraId="3A20C627" w14:textId="77777777" w:rsidR="004868AD" w:rsidRPr="00D90E57" w:rsidRDefault="004868AD" w:rsidP="00617629">
            <w:pPr>
              <w:ind w:left="284" w:right="567"/>
              <w:jc w:val="right"/>
              <w:rPr>
                <w:sz w:val="24"/>
                <w:szCs w:val="24"/>
                <w:lang w:eastAsia="en-IN"/>
              </w:rPr>
            </w:pPr>
            <w:r w:rsidRPr="00D90E57">
              <w:rPr>
                <w:sz w:val="24"/>
                <w:szCs w:val="24"/>
                <w:lang w:eastAsia="en-IN"/>
              </w:rPr>
              <w:t>15.63</w:t>
            </w:r>
          </w:p>
        </w:tc>
      </w:tr>
      <w:tr w:rsidR="004868AD" w:rsidRPr="00730D9C" w14:paraId="1A64DAFF" w14:textId="77777777" w:rsidTr="00FE2A5E">
        <w:trPr>
          <w:trHeight w:val="20"/>
        </w:trPr>
        <w:tc>
          <w:tcPr>
            <w:tcW w:w="3452" w:type="dxa"/>
            <w:tcMar>
              <w:top w:w="0" w:type="dxa"/>
              <w:left w:w="108" w:type="dxa"/>
              <w:bottom w:w="0" w:type="dxa"/>
              <w:right w:w="108" w:type="dxa"/>
            </w:tcMar>
            <w:vAlign w:val="center"/>
          </w:tcPr>
          <w:p w14:paraId="47CE3728" w14:textId="77777777" w:rsidR="004868AD" w:rsidRPr="00D90E57" w:rsidRDefault="004868AD" w:rsidP="00617629">
            <w:pPr>
              <w:ind w:left="284" w:right="567"/>
              <w:jc w:val="both"/>
              <w:rPr>
                <w:bCs/>
                <w:sz w:val="24"/>
                <w:szCs w:val="24"/>
                <w:lang w:eastAsia="en-IN"/>
              </w:rPr>
            </w:pPr>
            <w:r w:rsidRPr="00D90E57">
              <w:rPr>
                <w:bCs/>
                <w:sz w:val="24"/>
                <w:szCs w:val="24"/>
                <w:lang w:eastAsia="en-IN"/>
              </w:rPr>
              <w:t>Union Bank of India</w:t>
            </w:r>
          </w:p>
        </w:tc>
        <w:tc>
          <w:tcPr>
            <w:tcW w:w="2014" w:type="dxa"/>
            <w:tcMar>
              <w:top w:w="0" w:type="dxa"/>
              <w:left w:w="108" w:type="dxa"/>
              <w:bottom w:w="0" w:type="dxa"/>
              <w:right w:w="108" w:type="dxa"/>
            </w:tcMar>
            <w:vAlign w:val="center"/>
          </w:tcPr>
          <w:p w14:paraId="4D26D252" w14:textId="77777777" w:rsidR="004868AD" w:rsidRPr="00D90E57" w:rsidRDefault="004868AD" w:rsidP="00617629">
            <w:pPr>
              <w:ind w:left="284" w:right="567"/>
              <w:jc w:val="right"/>
              <w:rPr>
                <w:sz w:val="24"/>
                <w:szCs w:val="24"/>
                <w:lang w:eastAsia="en-IN"/>
              </w:rPr>
            </w:pPr>
            <w:r w:rsidRPr="00D90E57">
              <w:rPr>
                <w:sz w:val="24"/>
                <w:szCs w:val="24"/>
                <w:lang w:eastAsia="en-IN"/>
              </w:rPr>
              <w:t>97.37</w:t>
            </w:r>
          </w:p>
        </w:tc>
        <w:tc>
          <w:tcPr>
            <w:tcW w:w="2184" w:type="dxa"/>
          </w:tcPr>
          <w:p w14:paraId="655F76FE" w14:textId="77777777" w:rsidR="004868AD" w:rsidRPr="00D90E57" w:rsidRDefault="004868AD" w:rsidP="00617629">
            <w:pPr>
              <w:ind w:left="284" w:right="567"/>
              <w:jc w:val="right"/>
              <w:rPr>
                <w:sz w:val="24"/>
                <w:szCs w:val="24"/>
                <w:lang w:eastAsia="en-IN"/>
              </w:rPr>
            </w:pPr>
            <w:r w:rsidRPr="00D90E57">
              <w:rPr>
                <w:sz w:val="24"/>
                <w:szCs w:val="24"/>
                <w:lang w:eastAsia="en-IN"/>
              </w:rPr>
              <w:t>15.66</w:t>
            </w:r>
          </w:p>
        </w:tc>
      </w:tr>
      <w:tr w:rsidR="004868AD" w:rsidRPr="00730D9C" w14:paraId="09935A5D" w14:textId="77777777" w:rsidTr="00FE2A5E">
        <w:trPr>
          <w:trHeight w:val="20"/>
        </w:trPr>
        <w:tc>
          <w:tcPr>
            <w:tcW w:w="3452" w:type="dxa"/>
            <w:tcMar>
              <w:top w:w="0" w:type="dxa"/>
              <w:left w:w="108" w:type="dxa"/>
              <w:bottom w:w="0" w:type="dxa"/>
              <w:right w:w="108" w:type="dxa"/>
            </w:tcMar>
            <w:vAlign w:val="center"/>
          </w:tcPr>
          <w:p w14:paraId="2A32319E" w14:textId="77777777" w:rsidR="004868AD" w:rsidRPr="00D90E57" w:rsidRDefault="004868AD" w:rsidP="00617629">
            <w:pPr>
              <w:ind w:left="284" w:right="567"/>
              <w:jc w:val="both"/>
              <w:rPr>
                <w:bCs/>
                <w:sz w:val="24"/>
                <w:szCs w:val="24"/>
                <w:lang w:eastAsia="en-IN"/>
              </w:rPr>
            </w:pPr>
            <w:r w:rsidRPr="00D90E57">
              <w:rPr>
                <w:bCs/>
                <w:sz w:val="24"/>
                <w:szCs w:val="24"/>
                <w:lang w:eastAsia="en-IN"/>
              </w:rPr>
              <w:t>IIFCL</w:t>
            </w:r>
          </w:p>
        </w:tc>
        <w:tc>
          <w:tcPr>
            <w:tcW w:w="2014" w:type="dxa"/>
            <w:tcMar>
              <w:top w:w="0" w:type="dxa"/>
              <w:left w:w="108" w:type="dxa"/>
              <w:bottom w:w="0" w:type="dxa"/>
              <w:right w:w="108" w:type="dxa"/>
            </w:tcMar>
            <w:vAlign w:val="center"/>
          </w:tcPr>
          <w:p w14:paraId="62A65117" w14:textId="77777777" w:rsidR="004868AD" w:rsidRPr="00D90E57" w:rsidRDefault="004868AD" w:rsidP="00617629">
            <w:pPr>
              <w:ind w:left="284" w:right="567"/>
              <w:jc w:val="right"/>
              <w:rPr>
                <w:sz w:val="24"/>
                <w:szCs w:val="24"/>
                <w:lang w:eastAsia="en-IN"/>
              </w:rPr>
            </w:pPr>
            <w:r w:rsidRPr="00D90E57">
              <w:rPr>
                <w:sz w:val="24"/>
                <w:szCs w:val="24"/>
                <w:lang w:eastAsia="en-IN"/>
              </w:rPr>
              <w:t>89.45</w:t>
            </w:r>
          </w:p>
        </w:tc>
        <w:tc>
          <w:tcPr>
            <w:tcW w:w="2184" w:type="dxa"/>
          </w:tcPr>
          <w:p w14:paraId="2181BF44" w14:textId="77777777" w:rsidR="004868AD" w:rsidRPr="00D90E57" w:rsidRDefault="004868AD" w:rsidP="00617629">
            <w:pPr>
              <w:ind w:left="284" w:right="567"/>
              <w:jc w:val="right"/>
              <w:rPr>
                <w:sz w:val="24"/>
                <w:szCs w:val="24"/>
                <w:lang w:eastAsia="en-IN"/>
              </w:rPr>
            </w:pPr>
            <w:r w:rsidRPr="00D90E57">
              <w:rPr>
                <w:sz w:val="24"/>
                <w:szCs w:val="24"/>
                <w:lang w:eastAsia="en-IN"/>
              </w:rPr>
              <w:t>14.39</w:t>
            </w:r>
          </w:p>
        </w:tc>
      </w:tr>
      <w:tr w:rsidR="004868AD" w:rsidRPr="00730D9C" w14:paraId="20CF2B97" w14:textId="77777777" w:rsidTr="00FE2A5E">
        <w:trPr>
          <w:trHeight w:val="20"/>
        </w:trPr>
        <w:tc>
          <w:tcPr>
            <w:tcW w:w="3452" w:type="dxa"/>
            <w:tcMar>
              <w:top w:w="0" w:type="dxa"/>
              <w:left w:w="108" w:type="dxa"/>
              <w:bottom w:w="0" w:type="dxa"/>
              <w:right w:w="108" w:type="dxa"/>
            </w:tcMar>
            <w:vAlign w:val="center"/>
          </w:tcPr>
          <w:p w14:paraId="74FE6046" w14:textId="77777777" w:rsidR="004868AD" w:rsidRPr="00D90E57" w:rsidRDefault="004868AD" w:rsidP="00617629">
            <w:pPr>
              <w:ind w:left="284" w:right="567"/>
              <w:jc w:val="both"/>
              <w:rPr>
                <w:bCs/>
                <w:sz w:val="24"/>
                <w:szCs w:val="24"/>
                <w:lang w:eastAsia="en-IN"/>
              </w:rPr>
            </w:pPr>
            <w:r w:rsidRPr="00D90E57">
              <w:rPr>
                <w:bCs/>
                <w:sz w:val="24"/>
                <w:szCs w:val="24"/>
                <w:lang w:eastAsia="en-IN"/>
              </w:rPr>
              <w:t>Bank of Baroda</w:t>
            </w:r>
            <w:r w:rsidRPr="00D90E57">
              <w:rPr>
                <w:rStyle w:val="FootnoteReference"/>
                <w:bCs/>
                <w:sz w:val="24"/>
                <w:szCs w:val="24"/>
                <w:lang w:eastAsia="en-IN"/>
              </w:rPr>
              <w:footnoteReference w:id="6"/>
            </w:r>
          </w:p>
        </w:tc>
        <w:tc>
          <w:tcPr>
            <w:tcW w:w="2014" w:type="dxa"/>
            <w:tcMar>
              <w:top w:w="0" w:type="dxa"/>
              <w:left w:w="108" w:type="dxa"/>
              <w:bottom w:w="0" w:type="dxa"/>
              <w:right w:w="108" w:type="dxa"/>
            </w:tcMar>
            <w:vAlign w:val="center"/>
          </w:tcPr>
          <w:p w14:paraId="5DC04A00" w14:textId="77777777" w:rsidR="004868AD" w:rsidRPr="00D90E57" w:rsidRDefault="004868AD" w:rsidP="00617629">
            <w:pPr>
              <w:ind w:left="284" w:right="567"/>
              <w:jc w:val="right"/>
              <w:rPr>
                <w:sz w:val="24"/>
                <w:szCs w:val="24"/>
                <w:lang w:eastAsia="en-IN"/>
              </w:rPr>
            </w:pPr>
            <w:r w:rsidRPr="00D90E57">
              <w:rPr>
                <w:sz w:val="24"/>
                <w:szCs w:val="24"/>
                <w:lang w:eastAsia="en-IN"/>
              </w:rPr>
              <w:t>49.73</w:t>
            </w:r>
          </w:p>
        </w:tc>
        <w:tc>
          <w:tcPr>
            <w:tcW w:w="2184" w:type="dxa"/>
          </w:tcPr>
          <w:p w14:paraId="34E3C37C" w14:textId="77777777" w:rsidR="004868AD" w:rsidRPr="00D90E57" w:rsidRDefault="004868AD" w:rsidP="00617629">
            <w:pPr>
              <w:ind w:left="284" w:right="567"/>
              <w:jc w:val="right"/>
              <w:rPr>
                <w:sz w:val="24"/>
                <w:szCs w:val="24"/>
                <w:lang w:eastAsia="en-IN"/>
              </w:rPr>
            </w:pPr>
            <w:r w:rsidRPr="00D90E57">
              <w:rPr>
                <w:sz w:val="24"/>
                <w:szCs w:val="24"/>
                <w:lang w:eastAsia="en-IN"/>
              </w:rPr>
              <w:t>8.00</w:t>
            </w:r>
          </w:p>
        </w:tc>
      </w:tr>
      <w:tr w:rsidR="004868AD" w:rsidRPr="00730D9C" w14:paraId="2E036795" w14:textId="77777777" w:rsidTr="00FE2A5E">
        <w:trPr>
          <w:trHeight w:val="20"/>
        </w:trPr>
        <w:tc>
          <w:tcPr>
            <w:tcW w:w="3452" w:type="dxa"/>
            <w:tcMar>
              <w:top w:w="0" w:type="dxa"/>
              <w:left w:w="108" w:type="dxa"/>
              <w:bottom w:w="0" w:type="dxa"/>
              <w:right w:w="108" w:type="dxa"/>
            </w:tcMar>
            <w:vAlign w:val="center"/>
          </w:tcPr>
          <w:p w14:paraId="46C7F488" w14:textId="77777777" w:rsidR="004868AD" w:rsidRPr="00D90E57" w:rsidRDefault="004868AD" w:rsidP="00617629">
            <w:pPr>
              <w:ind w:left="284" w:right="567"/>
              <w:jc w:val="both"/>
              <w:rPr>
                <w:bCs/>
                <w:sz w:val="24"/>
                <w:szCs w:val="24"/>
                <w:lang w:eastAsia="en-IN"/>
              </w:rPr>
            </w:pPr>
            <w:r w:rsidRPr="00D90E57">
              <w:rPr>
                <w:bCs/>
                <w:sz w:val="24"/>
                <w:szCs w:val="24"/>
                <w:lang w:eastAsia="en-IN"/>
              </w:rPr>
              <w:t>State Bank of India</w:t>
            </w:r>
          </w:p>
        </w:tc>
        <w:tc>
          <w:tcPr>
            <w:tcW w:w="2014" w:type="dxa"/>
            <w:tcMar>
              <w:top w:w="0" w:type="dxa"/>
              <w:left w:w="108" w:type="dxa"/>
              <w:bottom w:w="0" w:type="dxa"/>
              <w:right w:w="108" w:type="dxa"/>
            </w:tcMar>
            <w:vAlign w:val="center"/>
          </w:tcPr>
          <w:p w14:paraId="7FFCD37A" w14:textId="77777777" w:rsidR="004868AD" w:rsidRPr="00D90E57" w:rsidRDefault="004868AD" w:rsidP="00617629">
            <w:pPr>
              <w:ind w:left="284" w:right="567"/>
              <w:jc w:val="right"/>
              <w:rPr>
                <w:sz w:val="24"/>
                <w:szCs w:val="24"/>
                <w:lang w:eastAsia="en-IN"/>
              </w:rPr>
            </w:pPr>
            <w:r w:rsidRPr="00D90E57">
              <w:rPr>
                <w:sz w:val="24"/>
                <w:szCs w:val="24"/>
                <w:lang w:eastAsia="en-IN"/>
              </w:rPr>
              <w:t>48.76</w:t>
            </w:r>
          </w:p>
        </w:tc>
        <w:tc>
          <w:tcPr>
            <w:tcW w:w="2184" w:type="dxa"/>
          </w:tcPr>
          <w:p w14:paraId="2149F9DD" w14:textId="77777777" w:rsidR="004868AD" w:rsidRPr="00D90E57" w:rsidRDefault="004868AD" w:rsidP="00617629">
            <w:pPr>
              <w:ind w:left="284" w:right="567"/>
              <w:jc w:val="right"/>
              <w:rPr>
                <w:sz w:val="24"/>
                <w:szCs w:val="24"/>
                <w:lang w:eastAsia="en-IN"/>
              </w:rPr>
            </w:pPr>
            <w:r w:rsidRPr="00D90E57">
              <w:rPr>
                <w:sz w:val="24"/>
                <w:szCs w:val="24"/>
                <w:lang w:eastAsia="en-IN"/>
              </w:rPr>
              <w:t>7.84</w:t>
            </w:r>
          </w:p>
        </w:tc>
      </w:tr>
      <w:tr w:rsidR="004868AD" w:rsidRPr="00730D9C" w14:paraId="5B8A0484" w14:textId="77777777" w:rsidTr="00FE2A5E">
        <w:trPr>
          <w:trHeight w:val="20"/>
        </w:trPr>
        <w:tc>
          <w:tcPr>
            <w:tcW w:w="3452" w:type="dxa"/>
            <w:tcMar>
              <w:top w:w="0" w:type="dxa"/>
              <w:left w:w="108" w:type="dxa"/>
              <w:bottom w:w="0" w:type="dxa"/>
              <w:right w:w="108" w:type="dxa"/>
            </w:tcMar>
            <w:vAlign w:val="center"/>
          </w:tcPr>
          <w:p w14:paraId="53A97FDE" w14:textId="77777777" w:rsidR="004868AD" w:rsidRPr="00D90E57" w:rsidRDefault="004868AD" w:rsidP="00617629">
            <w:pPr>
              <w:ind w:left="284" w:right="567"/>
              <w:jc w:val="both"/>
              <w:rPr>
                <w:bCs/>
                <w:sz w:val="24"/>
                <w:szCs w:val="24"/>
                <w:lang w:eastAsia="en-IN"/>
              </w:rPr>
            </w:pPr>
            <w:r w:rsidRPr="00D90E57">
              <w:rPr>
                <w:bCs/>
                <w:sz w:val="24"/>
                <w:szCs w:val="24"/>
                <w:lang w:eastAsia="en-IN"/>
              </w:rPr>
              <w:t>Central Bank of India</w:t>
            </w:r>
          </w:p>
        </w:tc>
        <w:tc>
          <w:tcPr>
            <w:tcW w:w="2014" w:type="dxa"/>
            <w:tcMar>
              <w:top w:w="0" w:type="dxa"/>
              <w:left w:w="108" w:type="dxa"/>
              <w:bottom w:w="0" w:type="dxa"/>
              <w:right w:w="108" w:type="dxa"/>
            </w:tcMar>
            <w:vAlign w:val="center"/>
          </w:tcPr>
          <w:p w14:paraId="289B3F17" w14:textId="77777777" w:rsidR="004868AD" w:rsidRPr="00D90E57" w:rsidRDefault="004868AD" w:rsidP="00617629">
            <w:pPr>
              <w:ind w:left="284" w:right="567"/>
              <w:jc w:val="right"/>
              <w:rPr>
                <w:sz w:val="24"/>
                <w:szCs w:val="24"/>
                <w:lang w:eastAsia="en-IN"/>
              </w:rPr>
            </w:pPr>
            <w:r w:rsidRPr="00D90E57">
              <w:rPr>
                <w:sz w:val="24"/>
                <w:szCs w:val="24"/>
                <w:lang w:eastAsia="en-IN"/>
              </w:rPr>
              <w:t>32.48</w:t>
            </w:r>
          </w:p>
        </w:tc>
        <w:tc>
          <w:tcPr>
            <w:tcW w:w="2184" w:type="dxa"/>
          </w:tcPr>
          <w:p w14:paraId="66D02E38" w14:textId="77777777" w:rsidR="004868AD" w:rsidRPr="00D90E57" w:rsidRDefault="004868AD" w:rsidP="00617629">
            <w:pPr>
              <w:ind w:left="284" w:right="567"/>
              <w:jc w:val="right"/>
              <w:rPr>
                <w:sz w:val="24"/>
                <w:szCs w:val="24"/>
                <w:lang w:eastAsia="en-IN"/>
              </w:rPr>
            </w:pPr>
            <w:r w:rsidRPr="00D90E57">
              <w:rPr>
                <w:sz w:val="24"/>
                <w:szCs w:val="24"/>
                <w:lang w:eastAsia="en-IN"/>
              </w:rPr>
              <w:t>5.224</w:t>
            </w:r>
          </w:p>
        </w:tc>
      </w:tr>
      <w:tr w:rsidR="004868AD" w:rsidRPr="00730D9C" w14:paraId="078AF884" w14:textId="77777777" w:rsidTr="00FE2A5E">
        <w:trPr>
          <w:trHeight w:val="20"/>
        </w:trPr>
        <w:tc>
          <w:tcPr>
            <w:tcW w:w="3452" w:type="dxa"/>
            <w:tcMar>
              <w:top w:w="0" w:type="dxa"/>
              <w:left w:w="108" w:type="dxa"/>
              <w:bottom w:w="0" w:type="dxa"/>
              <w:right w:w="108" w:type="dxa"/>
            </w:tcMar>
            <w:vAlign w:val="center"/>
          </w:tcPr>
          <w:p w14:paraId="58DC248D" w14:textId="77777777" w:rsidR="004868AD" w:rsidRPr="00D90E57" w:rsidRDefault="004868AD" w:rsidP="00617629">
            <w:pPr>
              <w:ind w:left="284" w:right="567"/>
              <w:jc w:val="both"/>
              <w:rPr>
                <w:bCs/>
                <w:sz w:val="24"/>
                <w:szCs w:val="24"/>
                <w:lang w:eastAsia="en-IN"/>
              </w:rPr>
            </w:pPr>
            <w:r w:rsidRPr="00D90E57">
              <w:rPr>
                <w:bCs/>
                <w:sz w:val="24"/>
                <w:szCs w:val="24"/>
                <w:lang w:eastAsia="en-IN"/>
              </w:rPr>
              <w:t>Indian Overseas Bank</w:t>
            </w:r>
          </w:p>
        </w:tc>
        <w:tc>
          <w:tcPr>
            <w:tcW w:w="2014" w:type="dxa"/>
            <w:tcMar>
              <w:top w:w="0" w:type="dxa"/>
              <w:left w:w="108" w:type="dxa"/>
              <w:bottom w:w="0" w:type="dxa"/>
              <w:right w:w="108" w:type="dxa"/>
            </w:tcMar>
            <w:vAlign w:val="center"/>
          </w:tcPr>
          <w:p w14:paraId="107324F2" w14:textId="77777777" w:rsidR="004868AD" w:rsidRPr="00D90E57" w:rsidRDefault="004868AD" w:rsidP="00617629">
            <w:pPr>
              <w:ind w:left="284" w:right="567"/>
              <w:jc w:val="right"/>
              <w:rPr>
                <w:sz w:val="24"/>
                <w:szCs w:val="24"/>
                <w:lang w:eastAsia="en-IN"/>
              </w:rPr>
            </w:pPr>
            <w:r w:rsidRPr="00D90E57">
              <w:rPr>
                <w:sz w:val="24"/>
                <w:szCs w:val="24"/>
                <w:lang w:eastAsia="en-IN"/>
              </w:rPr>
              <w:t>32.20</w:t>
            </w:r>
          </w:p>
        </w:tc>
        <w:tc>
          <w:tcPr>
            <w:tcW w:w="2184" w:type="dxa"/>
          </w:tcPr>
          <w:p w14:paraId="2C5D04B9" w14:textId="77777777" w:rsidR="004868AD" w:rsidRPr="00D90E57" w:rsidRDefault="004868AD" w:rsidP="00617629">
            <w:pPr>
              <w:ind w:left="284" w:right="567"/>
              <w:jc w:val="right"/>
              <w:rPr>
                <w:sz w:val="24"/>
                <w:szCs w:val="24"/>
                <w:lang w:eastAsia="en-IN"/>
              </w:rPr>
            </w:pPr>
            <w:r w:rsidRPr="00D90E57">
              <w:rPr>
                <w:sz w:val="24"/>
                <w:szCs w:val="24"/>
                <w:lang w:eastAsia="en-IN"/>
              </w:rPr>
              <w:t>5.179</w:t>
            </w:r>
          </w:p>
        </w:tc>
      </w:tr>
      <w:tr w:rsidR="004868AD" w:rsidRPr="00730D9C" w14:paraId="3A4A8DC8" w14:textId="77777777" w:rsidTr="00FE2A5E">
        <w:trPr>
          <w:trHeight w:val="20"/>
        </w:trPr>
        <w:tc>
          <w:tcPr>
            <w:tcW w:w="3452" w:type="dxa"/>
            <w:tcMar>
              <w:top w:w="0" w:type="dxa"/>
              <w:left w:w="108" w:type="dxa"/>
              <w:bottom w:w="0" w:type="dxa"/>
              <w:right w:w="108" w:type="dxa"/>
            </w:tcMar>
            <w:vAlign w:val="center"/>
          </w:tcPr>
          <w:p w14:paraId="796C821E" w14:textId="77777777" w:rsidR="004868AD" w:rsidRPr="00D90E57" w:rsidRDefault="004868AD" w:rsidP="00617629">
            <w:pPr>
              <w:ind w:left="284" w:right="567"/>
              <w:jc w:val="both"/>
              <w:rPr>
                <w:bCs/>
                <w:sz w:val="24"/>
                <w:szCs w:val="24"/>
                <w:lang w:eastAsia="en-IN"/>
              </w:rPr>
            </w:pPr>
            <w:r w:rsidRPr="00D90E57">
              <w:rPr>
                <w:bCs/>
                <w:sz w:val="24"/>
                <w:szCs w:val="24"/>
                <w:lang w:eastAsia="en-IN"/>
              </w:rPr>
              <w:t>Punjab &amp; Sind Bank</w:t>
            </w:r>
          </w:p>
        </w:tc>
        <w:tc>
          <w:tcPr>
            <w:tcW w:w="2014" w:type="dxa"/>
            <w:tcMar>
              <w:top w:w="0" w:type="dxa"/>
              <w:left w:w="108" w:type="dxa"/>
              <w:bottom w:w="0" w:type="dxa"/>
              <w:right w:w="108" w:type="dxa"/>
            </w:tcMar>
            <w:vAlign w:val="center"/>
          </w:tcPr>
          <w:p w14:paraId="52C8B282" w14:textId="77777777" w:rsidR="004868AD" w:rsidRPr="00D90E57" w:rsidRDefault="004868AD" w:rsidP="00617629">
            <w:pPr>
              <w:ind w:left="284" w:right="567"/>
              <w:jc w:val="right"/>
              <w:rPr>
                <w:sz w:val="24"/>
                <w:szCs w:val="24"/>
                <w:lang w:eastAsia="en-IN"/>
              </w:rPr>
            </w:pPr>
            <w:r w:rsidRPr="00D90E57">
              <w:rPr>
                <w:sz w:val="24"/>
                <w:szCs w:val="24"/>
                <w:lang w:eastAsia="en-IN"/>
              </w:rPr>
              <w:t>32.78</w:t>
            </w:r>
          </w:p>
        </w:tc>
        <w:tc>
          <w:tcPr>
            <w:tcW w:w="2184" w:type="dxa"/>
          </w:tcPr>
          <w:p w14:paraId="7874F792" w14:textId="77777777" w:rsidR="004868AD" w:rsidRPr="00D90E57" w:rsidRDefault="004868AD" w:rsidP="00617629">
            <w:pPr>
              <w:ind w:left="284" w:right="567"/>
              <w:jc w:val="right"/>
              <w:rPr>
                <w:sz w:val="24"/>
                <w:szCs w:val="24"/>
                <w:lang w:eastAsia="en-IN"/>
              </w:rPr>
            </w:pPr>
            <w:r w:rsidRPr="00D90E57">
              <w:rPr>
                <w:sz w:val="24"/>
                <w:szCs w:val="24"/>
                <w:lang w:eastAsia="en-IN"/>
              </w:rPr>
              <w:t>5.27</w:t>
            </w:r>
          </w:p>
        </w:tc>
      </w:tr>
      <w:tr w:rsidR="004868AD" w:rsidRPr="00730D9C" w14:paraId="3A311181" w14:textId="77777777" w:rsidTr="00FE2A5E">
        <w:trPr>
          <w:trHeight w:val="20"/>
        </w:trPr>
        <w:tc>
          <w:tcPr>
            <w:tcW w:w="3452" w:type="dxa"/>
            <w:tcMar>
              <w:top w:w="0" w:type="dxa"/>
              <w:left w:w="108" w:type="dxa"/>
              <w:bottom w:w="0" w:type="dxa"/>
              <w:right w:w="108" w:type="dxa"/>
            </w:tcMar>
            <w:vAlign w:val="center"/>
            <w:hideMark/>
          </w:tcPr>
          <w:p w14:paraId="592E014E" w14:textId="77777777" w:rsidR="004868AD" w:rsidRPr="00D90E57" w:rsidRDefault="004868AD" w:rsidP="00617629">
            <w:pPr>
              <w:ind w:left="284" w:right="567"/>
              <w:jc w:val="both"/>
              <w:rPr>
                <w:b/>
                <w:bCs/>
                <w:sz w:val="24"/>
                <w:szCs w:val="24"/>
                <w:lang w:eastAsia="en-IN"/>
              </w:rPr>
            </w:pPr>
            <w:r w:rsidRPr="00D90E57">
              <w:rPr>
                <w:b/>
                <w:bCs/>
                <w:sz w:val="24"/>
                <w:szCs w:val="24"/>
                <w:lang w:eastAsia="en-IN"/>
              </w:rPr>
              <w:t>Total</w:t>
            </w:r>
          </w:p>
        </w:tc>
        <w:tc>
          <w:tcPr>
            <w:tcW w:w="2014" w:type="dxa"/>
            <w:tcMar>
              <w:top w:w="0" w:type="dxa"/>
              <w:left w:w="108" w:type="dxa"/>
              <w:bottom w:w="0" w:type="dxa"/>
              <w:right w:w="108" w:type="dxa"/>
            </w:tcMar>
            <w:vAlign w:val="center"/>
          </w:tcPr>
          <w:p w14:paraId="54F4EA65" w14:textId="77777777" w:rsidR="004868AD" w:rsidRPr="00D90E57" w:rsidRDefault="004868AD" w:rsidP="00617629">
            <w:pPr>
              <w:ind w:left="284" w:right="567"/>
              <w:jc w:val="right"/>
              <w:rPr>
                <w:b/>
                <w:bCs/>
                <w:sz w:val="24"/>
                <w:szCs w:val="24"/>
                <w:lang w:eastAsia="en-IN"/>
              </w:rPr>
            </w:pPr>
            <w:r w:rsidRPr="00D90E57">
              <w:rPr>
                <w:b/>
                <w:bCs/>
                <w:sz w:val="24"/>
                <w:szCs w:val="24"/>
                <w:lang w:eastAsia="en-IN"/>
              </w:rPr>
              <w:t>621.75</w:t>
            </w:r>
          </w:p>
        </w:tc>
        <w:tc>
          <w:tcPr>
            <w:tcW w:w="2184" w:type="dxa"/>
          </w:tcPr>
          <w:p w14:paraId="52D11575" w14:textId="77777777" w:rsidR="004868AD" w:rsidRPr="00D90E57" w:rsidRDefault="004868AD" w:rsidP="00617629">
            <w:pPr>
              <w:ind w:left="284" w:right="567"/>
              <w:jc w:val="right"/>
              <w:rPr>
                <w:b/>
                <w:bCs/>
                <w:sz w:val="24"/>
                <w:szCs w:val="24"/>
                <w:lang w:eastAsia="en-IN"/>
              </w:rPr>
            </w:pPr>
            <w:r w:rsidRPr="00D90E57">
              <w:rPr>
                <w:b/>
                <w:bCs/>
                <w:sz w:val="24"/>
                <w:szCs w:val="24"/>
                <w:lang w:eastAsia="en-IN"/>
              </w:rPr>
              <w:t>100.00</w:t>
            </w:r>
          </w:p>
        </w:tc>
      </w:tr>
    </w:tbl>
    <w:p w14:paraId="28E8D0C5" w14:textId="77777777" w:rsidR="004868AD" w:rsidRDefault="004868AD" w:rsidP="002E26AF">
      <w:pPr>
        <w:ind w:left="284" w:right="567"/>
        <w:jc w:val="both"/>
        <w:rPr>
          <w:b/>
          <w:sz w:val="24"/>
          <w:szCs w:val="24"/>
        </w:rPr>
      </w:pPr>
    </w:p>
    <w:p w14:paraId="3C9A9F29" w14:textId="77777777" w:rsidR="00242C93" w:rsidRPr="00D90E57" w:rsidRDefault="00242C93" w:rsidP="002E26AF">
      <w:pPr>
        <w:ind w:left="284" w:right="567"/>
        <w:jc w:val="both"/>
        <w:rPr>
          <w:b/>
          <w:bCs/>
          <w:sz w:val="24"/>
          <w:szCs w:val="24"/>
        </w:rPr>
      </w:pPr>
    </w:p>
    <w:p w14:paraId="6EFC8D83" w14:textId="77777777" w:rsidR="00EB35BD" w:rsidRDefault="00EB35BD" w:rsidP="002E26AF">
      <w:pPr>
        <w:ind w:left="284" w:right="567"/>
        <w:jc w:val="both"/>
        <w:rPr>
          <w:sz w:val="24"/>
          <w:szCs w:val="24"/>
        </w:rPr>
      </w:pPr>
    </w:p>
    <w:p w14:paraId="3F511A1D" w14:textId="77777777" w:rsidR="00972BBF" w:rsidRDefault="00972BBF" w:rsidP="002E26AF">
      <w:pPr>
        <w:ind w:left="284" w:right="567"/>
        <w:jc w:val="both"/>
        <w:rPr>
          <w:sz w:val="24"/>
          <w:szCs w:val="24"/>
        </w:rPr>
      </w:pPr>
    </w:p>
    <w:p w14:paraId="1CD98E13" w14:textId="77777777" w:rsidR="00972BBF" w:rsidRDefault="00972BBF" w:rsidP="002E26AF">
      <w:pPr>
        <w:ind w:left="284" w:right="567"/>
        <w:jc w:val="both"/>
        <w:rPr>
          <w:sz w:val="24"/>
          <w:szCs w:val="24"/>
        </w:rPr>
      </w:pPr>
    </w:p>
    <w:p w14:paraId="18AC74EC" w14:textId="77777777" w:rsidR="00972BBF" w:rsidRDefault="00972BBF" w:rsidP="002E26AF">
      <w:pPr>
        <w:ind w:left="284" w:right="567"/>
        <w:jc w:val="both"/>
        <w:rPr>
          <w:sz w:val="24"/>
          <w:szCs w:val="24"/>
        </w:rPr>
      </w:pPr>
    </w:p>
    <w:p w14:paraId="31F6976D" w14:textId="77777777" w:rsidR="00A3602F" w:rsidRPr="0069502E" w:rsidRDefault="00A3602F" w:rsidP="00A3602F">
      <w:pPr>
        <w:pStyle w:val="Heading1"/>
        <w:tabs>
          <w:tab w:val="left" w:pos="1166"/>
          <w:tab w:val="left" w:pos="1167"/>
        </w:tabs>
        <w:spacing w:before="70"/>
        <w:ind w:left="792" w:right="567" w:firstLine="0"/>
        <w:jc w:val="center"/>
        <w:rPr>
          <w:i/>
          <w:iCs/>
          <w:sz w:val="24"/>
          <w:szCs w:val="24"/>
        </w:rPr>
      </w:pPr>
      <w:bookmarkStart w:id="0" w:name="_Hlk153711476"/>
      <w:r w:rsidRPr="0069502E">
        <w:rPr>
          <w:i/>
          <w:iCs/>
          <w:sz w:val="24"/>
          <w:szCs w:val="24"/>
        </w:rPr>
        <w:t>[</w:t>
      </w:r>
      <w:r>
        <w:rPr>
          <w:i/>
          <w:iCs/>
          <w:sz w:val="24"/>
          <w:szCs w:val="24"/>
        </w:rPr>
        <w:t>REST OF THIS PAGE I</w:t>
      </w:r>
      <w:r w:rsidRPr="00A51EE5">
        <w:rPr>
          <w:i/>
          <w:iCs/>
          <w:sz w:val="24"/>
          <w:szCs w:val="24"/>
        </w:rPr>
        <w:t>NTENTIONALLY LEFT BLANK]</w:t>
      </w:r>
      <w:bookmarkEnd w:id="0"/>
    </w:p>
    <w:p w14:paraId="69CD23D0" w14:textId="184BE0AA" w:rsidR="00A3602F" w:rsidRPr="0069502E" w:rsidRDefault="00A3602F" w:rsidP="00A3602F">
      <w:pPr>
        <w:pStyle w:val="Heading1"/>
        <w:tabs>
          <w:tab w:val="left" w:pos="1166"/>
          <w:tab w:val="left" w:pos="1167"/>
        </w:tabs>
        <w:spacing w:before="70"/>
        <w:ind w:left="792" w:right="567" w:firstLine="0"/>
        <w:jc w:val="center"/>
        <w:rPr>
          <w:i/>
          <w:iCs/>
          <w:sz w:val="24"/>
          <w:szCs w:val="24"/>
        </w:rPr>
      </w:pPr>
    </w:p>
    <w:p w14:paraId="592BA324" w14:textId="77777777" w:rsidR="00A3602F" w:rsidRDefault="00A3602F" w:rsidP="002E26AF">
      <w:pPr>
        <w:ind w:left="284" w:right="567"/>
        <w:jc w:val="both"/>
        <w:rPr>
          <w:sz w:val="24"/>
          <w:szCs w:val="24"/>
        </w:rPr>
        <w:sectPr w:rsidR="00A3602F">
          <w:pgSz w:w="11900" w:h="16860"/>
          <w:pgMar w:top="1280" w:right="380" w:bottom="480" w:left="840" w:header="0" w:footer="195" w:gutter="0"/>
          <w:cols w:space="720"/>
        </w:sectPr>
      </w:pPr>
    </w:p>
    <w:p w14:paraId="155739C8" w14:textId="77777777" w:rsidR="00F26C61" w:rsidRPr="00D90E57" w:rsidRDefault="00F26C61" w:rsidP="00D90E57">
      <w:pPr>
        <w:ind w:left="284" w:right="567"/>
        <w:jc w:val="both"/>
        <w:rPr>
          <w:b/>
          <w:sz w:val="24"/>
          <w:szCs w:val="24"/>
        </w:rPr>
      </w:pPr>
    </w:p>
    <w:p w14:paraId="52D80A76" w14:textId="31D16D78" w:rsidR="002F3FC8" w:rsidRPr="00D90E57" w:rsidRDefault="00B822C3" w:rsidP="00D90E57">
      <w:pPr>
        <w:pStyle w:val="Heading1"/>
        <w:numPr>
          <w:ilvl w:val="0"/>
          <w:numId w:val="10"/>
        </w:numPr>
        <w:tabs>
          <w:tab w:val="left" w:pos="1166"/>
          <w:tab w:val="left" w:pos="1167"/>
        </w:tabs>
        <w:spacing w:before="150"/>
        <w:ind w:left="284" w:right="567" w:hanging="284"/>
        <w:jc w:val="both"/>
        <w:rPr>
          <w:sz w:val="24"/>
          <w:szCs w:val="24"/>
        </w:rPr>
      </w:pPr>
      <w:r w:rsidRPr="00B822C3">
        <w:rPr>
          <w:sz w:val="24"/>
          <w:szCs w:val="24"/>
        </w:rPr>
        <w:t>ELIGIBILITY</w:t>
      </w:r>
      <w:r w:rsidRPr="00B822C3">
        <w:rPr>
          <w:spacing w:val="-4"/>
          <w:sz w:val="24"/>
          <w:szCs w:val="24"/>
        </w:rPr>
        <w:t xml:space="preserve"> </w:t>
      </w:r>
      <w:r w:rsidRPr="00B822C3">
        <w:rPr>
          <w:sz w:val="24"/>
          <w:szCs w:val="24"/>
        </w:rPr>
        <w:t>CRITERIA</w:t>
      </w:r>
      <w:r w:rsidRPr="00B822C3">
        <w:rPr>
          <w:spacing w:val="-3"/>
          <w:sz w:val="24"/>
          <w:szCs w:val="24"/>
        </w:rPr>
        <w:t xml:space="preserve"> </w:t>
      </w:r>
      <w:r w:rsidRPr="00B822C3">
        <w:rPr>
          <w:sz w:val="24"/>
          <w:szCs w:val="24"/>
        </w:rPr>
        <w:t>FOR</w:t>
      </w:r>
      <w:r w:rsidRPr="00B822C3">
        <w:rPr>
          <w:spacing w:val="-6"/>
          <w:sz w:val="24"/>
          <w:szCs w:val="24"/>
        </w:rPr>
        <w:t xml:space="preserve"> </w:t>
      </w:r>
      <w:r w:rsidRPr="00B822C3">
        <w:rPr>
          <w:sz w:val="24"/>
          <w:szCs w:val="24"/>
        </w:rPr>
        <w:t>THE</w:t>
      </w:r>
      <w:r>
        <w:rPr>
          <w:spacing w:val="-3"/>
          <w:sz w:val="24"/>
          <w:szCs w:val="24"/>
        </w:rPr>
        <w:t xml:space="preserve"> BIDDERS</w:t>
      </w:r>
    </w:p>
    <w:p w14:paraId="7F10E4E9" w14:textId="77777777" w:rsidR="00832C45" w:rsidRDefault="00832C45" w:rsidP="002E26AF">
      <w:pPr>
        <w:pStyle w:val="BodyText"/>
        <w:ind w:left="284" w:right="567"/>
        <w:jc w:val="both"/>
        <w:rPr>
          <w:b/>
          <w:sz w:val="24"/>
          <w:szCs w:val="24"/>
        </w:rPr>
      </w:pPr>
    </w:p>
    <w:p w14:paraId="451633FF" w14:textId="2D7C15B0" w:rsidR="002F3FC8" w:rsidRPr="00D90E57" w:rsidRDefault="00E1448F" w:rsidP="002E26AF">
      <w:pPr>
        <w:pStyle w:val="BodyText"/>
        <w:ind w:left="284" w:right="567"/>
        <w:jc w:val="both"/>
        <w:rPr>
          <w:bCs/>
          <w:sz w:val="24"/>
          <w:szCs w:val="24"/>
        </w:rPr>
      </w:pPr>
      <w:r w:rsidRPr="00D90E57">
        <w:rPr>
          <w:bCs/>
          <w:sz w:val="24"/>
          <w:szCs w:val="24"/>
        </w:rPr>
        <w:t xml:space="preserve">The </w:t>
      </w:r>
      <w:r w:rsidR="00BE797F">
        <w:rPr>
          <w:bCs/>
          <w:sz w:val="24"/>
          <w:szCs w:val="24"/>
        </w:rPr>
        <w:t>e</w:t>
      </w:r>
      <w:r w:rsidRPr="00D90E57">
        <w:rPr>
          <w:bCs/>
          <w:sz w:val="24"/>
          <w:szCs w:val="24"/>
        </w:rPr>
        <w:t xml:space="preserve">ligibility criteria for prospective </w:t>
      </w:r>
      <w:r w:rsidR="00BE797F">
        <w:rPr>
          <w:bCs/>
          <w:sz w:val="24"/>
          <w:szCs w:val="24"/>
        </w:rPr>
        <w:t>B</w:t>
      </w:r>
      <w:r w:rsidRPr="00D90E57">
        <w:rPr>
          <w:bCs/>
          <w:sz w:val="24"/>
          <w:szCs w:val="24"/>
        </w:rPr>
        <w:t>idders, approved by the Lenders, is as follows:</w:t>
      </w:r>
    </w:p>
    <w:p w14:paraId="02763D90" w14:textId="77777777" w:rsidR="00E1448F" w:rsidRPr="00D90E57" w:rsidRDefault="00E1448F" w:rsidP="002E26AF">
      <w:pPr>
        <w:pStyle w:val="BodyText"/>
        <w:ind w:left="284" w:right="567"/>
        <w:jc w:val="both"/>
        <w:rPr>
          <w:b/>
          <w:sz w:val="24"/>
          <w:szCs w:val="24"/>
        </w:rPr>
      </w:pPr>
    </w:p>
    <w:p w14:paraId="56FEC7B1" w14:textId="2EFCFE35" w:rsidR="00E1448F" w:rsidRPr="00D90E57" w:rsidRDefault="00E1448F" w:rsidP="00D90E57">
      <w:pPr>
        <w:pStyle w:val="Heading1"/>
        <w:numPr>
          <w:ilvl w:val="1"/>
          <w:numId w:val="10"/>
        </w:numPr>
        <w:spacing w:before="70"/>
        <w:ind w:left="709" w:right="567" w:hanging="425"/>
        <w:jc w:val="both"/>
        <w:rPr>
          <w:bCs w:val="0"/>
          <w:sz w:val="24"/>
          <w:szCs w:val="24"/>
        </w:rPr>
      </w:pPr>
      <w:r w:rsidRPr="00D90E57">
        <w:rPr>
          <w:b w:val="0"/>
          <w:sz w:val="24"/>
          <w:szCs w:val="24"/>
        </w:rPr>
        <w:t xml:space="preserve">Persons eligible as per the </w:t>
      </w:r>
      <w:r w:rsidR="00BE797F">
        <w:rPr>
          <w:b w:val="0"/>
          <w:sz w:val="24"/>
          <w:szCs w:val="24"/>
        </w:rPr>
        <w:t>RBI Guidelines</w:t>
      </w:r>
      <w:r w:rsidR="00673ACE" w:rsidRPr="00D90E57">
        <w:rPr>
          <w:b w:val="0"/>
          <w:sz w:val="24"/>
          <w:szCs w:val="24"/>
        </w:rPr>
        <w:t xml:space="preserve"> </w:t>
      </w:r>
      <w:r w:rsidRPr="00D90E57">
        <w:rPr>
          <w:b w:val="0"/>
          <w:sz w:val="24"/>
          <w:szCs w:val="24"/>
        </w:rPr>
        <w:t xml:space="preserve">are </w:t>
      </w:r>
      <w:r w:rsidR="00BE797F">
        <w:rPr>
          <w:b w:val="0"/>
          <w:sz w:val="24"/>
          <w:szCs w:val="24"/>
        </w:rPr>
        <w:t>eligible</w:t>
      </w:r>
      <w:r w:rsidR="00BE797F" w:rsidRPr="00D90E57">
        <w:rPr>
          <w:b w:val="0"/>
          <w:sz w:val="24"/>
          <w:szCs w:val="24"/>
        </w:rPr>
        <w:t xml:space="preserve"> </w:t>
      </w:r>
      <w:r w:rsidRPr="00D90E57">
        <w:rPr>
          <w:b w:val="0"/>
          <w:sz w:val="24"/>
          <w:szCs w:val="24"/>
        </w:rPr>
        <w:t xml:space="preserve">to participate in the </w:t>
      </w:r>
      <w:r w:rsidR="00BE797F" w:rsidRPr="00BE797F">
        <w:rPr>
          <w:b w:val="0"/>
          <w:sz w:val="24"/>
          <w:szCs w:val="24"/>
        </w:rPr>
        <w:t xml:space="preserve">bid process </w:t>
      </w:r>
      <w:r w:rsidRPr="00D90E57">
        <w:rPr>
          <w:b w:val="0"/>
          <w:sz w:val="24"/>
          <w:szCs w:val="24"/>
        </w:rPr>
        <w:t xml:space="preserve">as prospective </w:t>
      </w:r>
      <w:r w:rsidR="00BE797F">
        <w:rPr>
          <w:b w:val="0"/>
          <w:sz w:val="24"/>
          <w:szCs w:val="24"/>
        </w:rPr>
        <w:t>B</w:t>
      </w:r>
      <w:r w:rsidRPr="00D90E57">
        <w:rPr>
          <w:b w:val="0"/>
          <w:sz w:val="24"/>
          <w:szCs w:val="24"/>
        </w:rPr>
        <w:t>idders.</w:t>
      </w:r>
      <w:r w:rsidR="0032573B">
        <w:rPr>
          <w:b w:val="0"/>
          <w:sz w:val="24"/>
          <w:szCs w:val="24"/>
        </w:rPr>
        <w:t xml:space="preserve"> </w:t>
      </w:r>
      <w:r w:rsidRPr="00D90E57">
        <w:rPr>
          <w:b w:val="0"/>
          <w:sz w:val="24"/>
          <w:szCs w:val="24"/>
        </w:rPr>
        <w:t xml:space="preserve">The prospective bidders that are eligible as per the </w:t>
      </w:r>
      <w:r w:rsidR="0032573B">
        <w:rPr>
          <w:b w:val="0"/>
          <w:sz w:val="24"/>
          <w:szCs w:val="24"/>
        </w:rPr>
        <w:t>RBI Guidelines</w:t>
      </w:r>
      <w:r w:rsidRPr="00D90E57">
        <w:rPr>
          <w:b w:val="0"/>
          <w:sz w:val="24"/>
          <w:szCs w:val="24"/>
        </w:rPr>
        <w:t xml:space="preserve"> include scheduled commercial banks, All India Financial Institutions (NABARD, NHB, EXIM Bank, and SIDBI), small finance banks, all non-banking finance companies (NBFC)</w:t>
      </w:r>
      <w:r w:rsidR="00616A43" w:rsidRPr="00D90E57">
        <w:rPr>
          <w:b w:val="0"/>
          <w:sz w:val="24"/>
          <w:szCs w:val="24"/>
        </w:rPr>
        <w:t xml:space="preserve"> including housing finance companies (HFC) and asset reconstruction companies (ARC).</w:t>
      </w:r>
    </w:p>
    <w:p w14:paraId="53E1142F" w14:textId="580A5BD8" w:rsidR="00616A43" w:rsidRPr="00D90E57" w:rsidRDefault="00616A43" w:rsidP="00D90E57">
      <w:pPr>
        <w:pStyle w:val="Heading1"/>
        <w:numPr>
          <w:ilvl w:val="1"/>
          <w:numId w:val="10"/>
        </w:numPr>
        <w:spacing w:before="70"/>
        <w:ind w:left="709" w:right="567" w:hanging="425"/>
        <w:jc w:val="both"/>
        <w:rPr>
          <w:sz w:val="24"/>
          <w:szCs w:val="24"/>
        </w:rPr>
      </w:pPr>
      <w:r w:rsidRPr="00D90E57">
        <w:rPr>
          <w:bCs w:val="0"/>
          <w:sz w:val="24"/>
          <w:szCs w:val="24"/>
        </w:rPr>
        <w:t xml:space="preserve">The prospective </w:t>
      </w:r>
      <w:r w:rsidR="00BE797F">
        <w:rPr>
          <w:b w:val="0"/>
          <w:sz w:val="24"/>
          <w:szCs w:val="24"/>
        </w:rPr>
        <w:t>B</w:t>
      </w:r>
      <w:r w:rsidRPr="00D90E57">
        <w:rPr>
          <w:bCs w:val="0"/>
          <w:sz w:val="24"/>
          <w:szCs w:val="24"/>
        </w:rPr>
        <w:t>idders</w:t>
      </w:r>
      <w:r w:rsidR="00B52CC2" w:rsidRPr="00D90E57">
        <w:rPr>
          <w:bCs w:val="0"/>
          <w:sz w:val="24"/>
          <w:szCs w:val="24"/>
        </w:rPr>
        <w:t xml:space="preserve"> </w:t>
      </w:r>
      <w:r w:rsidR="009E4D2D" w:rsidRPr="00D90E57">
        <w:rPr>
          <w:bCs w:val="0"/>
          <w:sz w:val="24"/>
          <w:szCs w:val="24"/>
        </w:rPr>
        <w:t>shall be duly registered under the applicable laws and eligible for purchase of identified stressed asset/ Non-</w:t>
      </w:r>
      <w:r w:rsidR="00995472" w:rsidRPr="00D90E57">
        <w:rPr>
          <w:bCs w:val="0"/>
          <w:sz w:val="24"/>
          <w:szCs w:val="24"/>
        </w:rPr>
        <w:t xml:space="preserve">Performing </w:t>
      </w:r>
      <w:r w:rsidR="009E4D2D" w:rsidRPr="00D90E57">
        <w:rPr>
          <w:bCs w:val="0"/>
          <w:sz w:val="24"/>
          <w:szCs w:val="24"/>
        </w:rPr>
        <w:t>Asset</w:t>
      </w:r>
      <w:r w:rsidR="00BE797F">
        <w:rPr>
          <w:b w:val="0"/>
          <w:sz w:val="24"/>
          <w:szCs w:val="24"/>
        </w:rPr>
        <w:t>.</w:t>
      </w:r>
    </w:p>
    <w:p w14:paraId="2465D3FA" w14:textId="411D3792" w:rsidR="00616A43" w:rsidRPr="00D90E57" w:rsidRDefault="00616A43" w:rsidP="00D90E57">
      <w:pPr>
        <w:pStyle w:val="Heading1"/>
        <w:numPr>
          <w:ilvl w:val="1"/>
          <w:numId w:val="10"/>
        </w:numPr>
        <w:spacing w:before="70"/>
        <w:ind w:left="709" w:right="567" w:hanging="425"/>
        <w:jc w:val="both"/>
        <w:rPr>
          <w:sz w:val="24"/>
          <w:szCs w:val="24"/>
        </w:rPr>
      </w:pPr>
      <w:r w:rsidRPr="00D90E57">
        <w:rPr>
          <w:b w:val="0"/>
          <w:sz w:val="24"/>
          <w:szCs w:val="24"/>
        </w:rPr>
        <w:t xml:space="preserve">In case the prospective </w:t>
      </w:r>
      <w:r w:rsidR="00B2165A">
        <w:rPr>
          <w:b w:val="0"/>
          <w:sz w:val="24"/>
          <w:szCs w:val="24"/>
        </w:rPr>
        <w:t>B</w:t>
      </w:r>
      <w:r w:rsidRPr="00D90E57">
        <w:rPr>
          <w:b w:val="0"/>
          <w:sz w:val="24"/>
          <w:szCs w:val="24"/>
        </w:rPr>
        <w:t>idder is a</w:t>
      </w:r>
      <w:r w:rsidR="0032573B">
        <w:rPr>
          <w:b w:val="0"/>
          <w:sz w:val="24"/>
          <w:szCs w:val="24"/>
        </w:rPr>
        <w:t>n NBFC</w:t>
      </w:r>
      <w:r w:rsidRPr="00D90E57">
        <w:rPr>
          <w:b w:val="0"/>
          <w:sz w:val="24"/>
          <w:szCs w:val="24"/>
        </w:rPr>
        <w:t>, they should be eligible for assignment of debt with valid RBI license</w:t>
      </w:r>
      <w:r w:rsidR="00BE797F">
        <w:rPr>
          <w:b w:val="0"/>
          <w:sz w:val="24"/>
          <w:szCs w:val="24"/>
        </w:rPr>
        <w:t xml:space="preserve"> as per the applicable laws</w:t>
      </w:r>
      <w:r w:rsidRPr="00D90E57">
        <w:rPr>
          <w:b w:val="0"/>
          <w:sz w:val="24"/>
          <w:szCs w:val="24"/>
        </w:rPr>
        <w:t>.</w:t>
      </w:r>
    </w:p>
    <w:p w14:paraId="6CE2CD0B" w14:textId="4136C7C7" w:rsidR="00616A43" w:rsidRPr="00D90E57" w:rsidRDefault="00BE797F" w:rsidP="00D90E57">
      <w:pPr>
        <w:pStyle w:val="Heading1"/>
        <w:numPr>
          <w:ilvl w:val="1"/>
          <w:numId w:val="10"/>
        </w:numPr>
        <w:spacing w:before="70"/>
        <w:ind w:left="709" w:right="567" w:hanging="425"/>
        <w:jc w:val="both"/>
        <w:rPr>
          <w:sz w:val="24"/>
          <w:szCs w:val="24"/>
        </w:rPr>
      </w:pPr>
      <w:r>
        <w:rPr>
          <w:b w:val="0"/>
          <w:sz w:val="24"/>
          <w:szCs w:val="24"/>
        </w:rPr>
        <w:t>The p</w:t>
      </w:r>
      <w:r w:rsidR="002C482F" w:rsidRPr="00D90E57">
        <w:rPr>
          <w:b w:val="0"/>
          <w:sz w:val="24"/>
          <w:szCs w:val="24"/>
        </w:rPr>
        <w:t xml:space="preserve">rospective </w:t>
      </w:r>
      <w:r>
        <w:rPr>
          <w:b w:val="0"/>
          <w:sz w:val="24"/>
          <w:szCs w:val="24"/>
        </w:rPr>
        <w:t>B</w:t>
      </w:r>
      <w:r w:rsidR="00BE06AB" w:rsidRPr="00D90E57">
        <w:rPr>
          <w:b w:val="0"/>
          <w:sz w:val="24"/>
          <w:szCs w:val="24"/>
        </w:rPr>
        <w:t xml:space="preserve">idder </w:t>
      </w:r>
      <w:r w:rsidR="002C482F" w:rsidRPr="00D90E57">
        <w:rPr>
          <w:b w:val="0"/>
          <w:sz w:val="24"/>
          <w:szCs w:val="24"/>
        </w:rPr>
        <w:t>shall not be disqualified in terms of Section 29A of the Insolvency and Bankruptcy Code, 2016</w:t>
      </w:r>
      <w:r w:rsidR="00E10A68" w:rsidRPr="00D90E57">
        <w:rPr>
          <w:b w:val="0"/>
          <w:sz w:val="24"/>
          <w:szCs w:val="24"/>
        </w:rPr>
        <w:t xml:space="preserve"> </w:t>
      </w:r>
      <w:r w:rsidR="002C482F" w:rsidRPr="00D90E57">
        <w:rPr>
          <w:b w:val="0"/>
          <w:sz w:val="24"/>
          <w:szCs w:val="24"/>
        </w:rPr>
        <w:t>(“</w:t>
      </w:r>
      <w:r w:rsidRPr="00BE797F">
        <w:rPr>
          <w:bCs w:val="0"/>
          <w:sz w:val="24"/>
          <w:szCs w:val="24"/>
        </w:rPr>
        <w:t>IBC</w:t>
      </w:r>
      <w:r w:rsidR="002C482F" w:rsidRPr="00D90E57">
        <w:rPr>
          <w:b w:val="0"/>
          <w:sz w:val="24"/>
          <w:szCs w:val="24"/>
        </w:rPr>
        <w:t xml:space="preserve">”) as on date of submission of the EOI, the date of submission of the </w:t>
      </w:r>
      <w:r w:rsidR="001D57BD" w:rsidRPr="00D90E57">
        <w:rPr>
          <w:b w:val="0"/>
          <w:sz w:val="24"/>
          <w:szCs w:val="24"/>
        </w:rPr>
        <w:t xml:space="preserve">offer </w:t>
      </w:r>
      <w:r w:rsidR="002C482F" w:rsidRPr="00D90E57">
        <w:rPr>
          <w:b w:val="0"/>
          <w:sz w:val="24"/>
          <w:szCs w:val="24"/>
        </w:rPr>
        <w:t xml:space="preserve">and the date of implementing the </w:t>
      </w:r>
      <w:r w:rsidR="009854D1" w:rsidRPr="00D90E57">
        <w:rPr>
          <w:b w:val="0"/>
          <w:sz w:val="24"/>
          <w:szCs w:val="24"/>
        </w:rPr>
        <w:t>offer</w:t>
      </w:r>
      <w:r w:rsidR="002C482F" w:rsidRPr="00D90E57">
        <w:rPr>
          <w:b w:val="0"/>
          <w:sz w:val="24"/>
          <w:szCs w:val="24"/>
        </w:rPr>
        <w:t>.</w:t>
      </w:r>
    </w:p>
    <w:p w14:paraId="2E1993AB" w14:textId="7501BEFB" w:rsidR="002C482F" w:rsidRPr="00D90E57" w:rsidRDefault="007C54B2" w:rsidP="00D90E57">
      <w:pPr>
        <w:pStyle w:val="Heading1"/>
        <w:numPr>
          <w:ilvl w:val="1"/>
          <w:numId w:val="10"/>
        </w:numPr>
        <w:spacing w:before="70"/>
        <w:ind w:left="709" w:right="567" w:hanging="425"/>
        <w:jc w:val="both"/>
        <w:rPr>
          <w:sz w:val="24"/>
          <w:szCs w:val="24"/>
        </w:rPr>
      </w:pPr>
      <w:r>
        <w:rPr>
          <w:b w:val="0"/>
          <w:sz w:val="24"/>
          <w:szCs w:val="24"/>
        </w:rPr>
        <w:t xml:space="preserve">The </w:t>
      </w:r>
      <w:r w:rsidR="00437E58">
        <w:rPr>
          <w:b w:val="0"/>
          <w:sz w:val="24"/>
          <w:szCs w:val="24"/>
        </w:rPr>
        <w:t xml:space="preserve">prospective </w:t>
      </w:r>
      <w:r>
        <w:rPr>
          <w:b w:val="0"/>
          <w:sz w:val="24"/>
          <w:szCs w:val="24"/>
        </w:rPr>
        <w:t xml:space="preserve">Bidders who belong to the </w:t>
      </w:r>
      <w:r w:rsidR="002C482F" w:rsidRPr="00D90E57">
        <w:rPr>
          <w:b w:val="0"/>
          <w:sz w:val="24"/>
          <w:szCs w:val="24"/>
        </w:rPr>
        <w:t xml:space="preserve">existing promoter group </w:t>
      </w:r>
      <w:r>
        <w:rPr>
          <w:b w:val="0"/>
          <w:sz w:val="24"/>
          <w:szCs w:val="24"/>
        </w:rPr>
        <w:t xml:space="preserve">and/or are a </w:t>
      </w:r>
      <w:r w:rsidR="002C482F" w:rsidRPr="00D90E57">
        <w:rPr>
          <w:b w:val="0"/>
          <w:sz w:val="24"/>
          <w:szCs w:val="24"/>
        </w:rPr>
        <w:t xml:space="preserve">subsidiary / associate / related party etc. (domestic as well as overseas) of any person belonging to the existing promoter group of </w:t>
      </w:r>
      <w:r>
        <w:rPr>
          <w:b w:val="0"/>
          <w:sz w:val="24"/>
          <w:szCs w:val="24"/>
        </w:rPr>
        <w:t xml:space="preserve">the Company shall not be eligible to participate in the bid process. </w:t>
      </w:r>
    </w:p>
    <w:p w14:paraId="3F5391B2" w14:textId="1C719B9F" w:rsidR="00922EDB" w:rsidRPr="00D90E57" w:rsidRDefault="004B37A8" w:rsidP="00FE2A5E">
      <w:pPr>
        <w:pStyle w:val="Heading1"/>
        <w:numPr>
          <w:ilvl w:val="1"/>
          <w:numId w:val="10"/>
        </w:numPr>
        <w:spacing w:before="70"/>
        <w:ind w:left="709" w:right="567" w:hanging="425"/>
        <w:jc w:val="both"/>
        <w:rPr>
          <w:sz w:val="24"/>
          <w:szCs w:val="24"/>
        </w:rPr>
      </w:pPr>
      <w:r>
        <w:rPr>
          <w:b w:val="0"/>
          <w:sz w:val="24"/>
          <w:szCs w:val="24"/>
        </w:rPr>
        <w:t>Any prospective Bidder who is not an ARC should have a m</w:t>
      </w:r>
      <w:r w:rsidR="00922EDB" w:rsidRPr="00D90E57">
        <w:rPr>
          <w:b w:val="0"/>
          <w:sz w:val="24"/>
          <w:szCs w:val="24"/>
        </w:rPr>
        <w:t xml:space="preserve">inimum </w:t>
      </w:r>
      <w:r>
        <w:rPr>
          <w:b w:val="0"/>
          <w:sz w:val="24"/>
          <w:szCs w:val="24"/>
        </w:rPr>
        <w:t>n</w:t>
      </w:r>
      <w:r w:rsidR="00922EDB" w:rsidRPr="00D90E57">
        <w:rPr>
          <w:b w:val="0"/>
          <w:sz w:val="24"/>
          <w:szCs w:val="24"/>
        </w:rPr>
        <w:t xml:space="preserve">et worth </w:t>
      </w:r>
      <w:r>
        <w:rPr>
          <w:b w:val="0"/>
          <w:sz w:val="24"/>
          <w:szCs w:val="24"/>
        </w:rPr>
        <w:t xml:space="preserve">of </w:t>
      </w:r>
      <w:proofErr w:type="spellStart"/>
      <w:r w:rsidR="00C0344E" w:rsidRPr="00D90E57">
        <w:rPr>
          <w:b w:val="0"/>
          <w:sz w:val="24"/>
          <w:szCs w:val="24"/>
        </w:rPr>
        <w:t>atleast</w:t>
      </w:r>
      <w:proofErr w:type="spellEnd"/>
      <w:r w:rsidR="00C0344E" w:rsidRPr="00D90E57">
        <w:rPr>
          <w:b w:val="0"/>
          <w:sz w:val="24"/>
          <w:szCs w:val="24"/>
        </w:rPr>
        <w:t xml:space="preserve"> </w:t>
      </w:r>
      <w:r w:rsidR="008E794D" w:rsidRPr="00D90E57">
        <w:rPr>
          <w:b w:val="0"/>
          <w:sz w:val="24"/>
          <w:szCs w:val="24"/>
        </w:rPr>
        <w:t xml:space="preserve">INR 50.00 Crore as on </w:t>
      </w:r>
      <w:r w:rsidR="008378E7" w:rsidRPr="00D90E57">
        <w:rPr>
          <w:b w:val="0"/>
          <w:sz w:val="24"/>
          <w:szCs w:val="24"/>
        </w:rPr>
        <w:t>March 31, 2023</w:t>
      </w:r>
      <w:r w:rsidR="00DD2DA8" w:rsidRPr="00D90E57">
        <w:rPr>
          <w:b w:val="0"/>
          <w:sz w:val="24"/>
          <w:szCs w:val="24"/>
        </w:rPr>
        <w:t xml:space="preserve"> </w:t>
      </w:r>
      <w:r>
        <w:rPr>
          <w:b w:val="0"/>
          <w:sz w:val="24"/>
          <w:szCs w:val="24"/>
        </w:rPr>
        <w:t xml:space="preserve">on the </w:t>
      </w:r>
      <w:r w:rsidR="00DD2DA8" w:rsidRPr="00D90E57">
        <w:rPr>
          <w:b w:val="0"/>
          <w:sz w:val="24"/>
          <w:szCs w:val="24"/>
        </w:rPr>
        <w:t>basis the audited financial statements.</w:t>
      </w:r>
      <w:r>
        <w:rPr>
          <w:b w:val="0"/>
          <w:sz w:val="24"/>
          <w:szCs w:val="24"/>
        </w:rPr>
        <w:t xml:space="preserve"> As provided in the EOI documents, such Bidder shall </w:t>
      </w:r>
      <w:r w:rsidR="00D0411B">
        <w:rPr>
          <w:b w:val="0"/>
          <w:sz w:val="24"/>
          <w:szCs w:val="24"/>
        </w:rPr>
        <w:t xml:space="preserve">submit a net-worth certificate obtained from a </w:t>
      </w:r>
      <w:proofErr w:type="gramStart"/>
      <w:r w:rsidR="00D0411B">
        <w:rPr>
          <w:b w:val="0"/>
          <w:sz w:val="24"/>
          <w:szCs w:val="24"/>
        </w:rPr>
        <w:t>practicing chartered</w:t>
      </w:r>
      <w:proofErr w:type="gramEnd"/>
      <w:r w:rsidR="00D0411B">
        <w:rPr>
          <w:b w:val="0"/>
          <w:sz w:val="24"/>
          <w:szCs w:val="24"/>
        </w:rPr>
        <w:t xml:space="preserve"> account </w:t>
      </w:r>
      <w:r w:rsidR="00057E1D">
        <w:rPr>
          <w:b w:val="0"/>
          <w:sz w:val="24"/>
          <w:szCs w:val="24"/>
        </w:rPr>
        <w:t>along with the EOI.</w:t>
      </w:r>
    </w:p>
    <w:p w14:paraId="1721C295" w14:textId="77777777" w:rsidR="002C482F" w:rsidRPr="00D90E57" w:rsidRDefault="002C482F" w:rsidP="00D90E57">
      <w:pPr>
        <w:pStyle w:val="BodyText"/>
        <w:ind w:left="1004" w:right="567"/>
        <w:jc w:val="both"/>
        <w:rPr>
          <w:sz w:val="24"/>
          <w:szCs w:val="24"/>
        </w:rPr>
      </w:pPr>
    </w:p>
    <w:p w14:paraId="6E56EA2A" w14:textId="3A5F4B82" w:rsidR="002F3FC8" w:rsidRPr="00D90E57" w:rsidRDefault="007C54B2" w:rsidP="002E26AF">
      <w:pPr>
        <w:ind w:left="284" w:right="567"/>
        <w:jc w:val="both"/>
        <w:rPr>
          <w:i/>
          <w:sz w:val="24"/>
          <w:szCs w:val="24"/>
        </w:rPr>
      </w:pPr>
      <w:r>
        <w:rPr>
          <w:i/>
          <w:sz w:val="24"/>
          <w:szCs w:val="24"/>
        </w:rPr>
        <w:t>The prospective Bidders shall be</w:t>
      </w:r>
      <w:r w:rsidR="00024222">
        <w:rPr>
          <w:i/>
          <w:sz w:val="24"/>
          <w:szCs w:val="24"/>
        </w:rPr>
        <w:t>, subject to confirmation from the Lenders,</w:t>
      </w:r>
      <w:r>
        <w:rPr>
          <w:i/>
          <w:sz w:val="24"/>
          <w:szCs w:val="24"/>
        </w:rPr>
        <w:t xml:space="preserve"> provided access to the d</w:t>
      </w:r>
      <w:r w:rsidR="00922EDB" w:rsidRPr="00D90E57">
        <w:rPr>
          <w:i/>
          <w:sz w:val="24"/>
          <w:szCs w:val="24"/>
        </w:rPr>
        <w:t>ata</w:t>
      </w:r>
      <w:r w:rsidR="00922EDB" w:rsidRPr="00D90E57">
        <w:rPr>
          <w:i/>
          <w:spacing w:val="-7"/>
          <w:sz w:val="24"/>
          <w:szCs w:val="24"/>
        </w:rPr>
        <w:t xml:space="preserve"> </w:t>
      </w:r>
      <w:r w:rsidR="00922EDB" w:rsidRPr="00D90E57">
        <w:rPr>
          <w:i/>
          <w:sz w:val="24"/>
          <w:szCs w:val="24"/>
        </w:rPr>
        <w:t>room</w:t>
      </w:r>
      <w:r>
        <w:rPr>
          <w:i/>
          <w:sz w:val="24"/>
          <w:szCs w:val="24"/>
        </w:rPr>
        <w:t xml:space="preserve"> upon fulfillment of above criteria, execution of NDA and undertakings and any other document as provided under the EOI. </w:t>
      </w:r>
      <w:r w:rsidR="00922EDB" w:rsidRPr="00D90E57">
        <w:rPr>
          <w:i/>
          <w:spacing w:val="-9"/>
          <w:sz w:val="24"/>
          <w:szCs w:val="24"/>
        </w:rPr>
        <w:t xml:space="preserve"> </w:t>
      </w:r>
    </w:p>
    <w:p w14:paraId="67451EF2" w14:textId="77777777" w:rsidR="000C7ED6" w:rsidRDefault="000D0B9A" w:rsidP="000C7ED6">
      <w:pPr>
        <w:ind w:left="284" w:right="567"/>
        <w:jc w:val="both"/>
        <w:rPr>
          <w:sz w:val="24"/>
          <w:szCs w:val="24"/>
        </w:rPr>
      </w:pPr>
      <w:r w:rsidRPr="00D90E57">
        <w:rPr>
          <w:sz w:val="24"/>
          <w:szCs w:val="24"/>
        </w:rPr>
        <w:t xml:space="preserve"> </w:t>
      </w:r>
    </w:p>
    <w:p w14:paraId="603A945D" w14:textId="77777777" w:rsidR="00437E58" w:rsidRDefault="00437E58" w:rsidP="000C7ED6">
      <w:pPr>
        <w:ind w:left="284" w:right="567"/>
        <w:jc w:val="both"/>
        <w:rPr>
          <w:sz w:val="24"/>
          <w:szCs w:val="24"/>
        </w:rPr>
      </w:pPr>
    </w:p>
    <w:p w14:paraId="3F6A9567" w14:textId="77777777" w:rsidR="00437E58" w:rsidRDefault="00437E58" w:rsidP="000C7ED6">
      <w:pPr>
        <w:ind w:left="284" w:right="567"/>
        <w:jc w:val="both"/>
        <w:rPr>
          <w:sz w:val="24"/>
          <w:szCs w:val="24"/>
        </w:rPr>
      </w:pPr>
    </w:p>
    <w:p w14:paraId="70828562" w14:textId="77777777" w:rsidR="00437E58" w:rsidRDefault="00437E58" w:rsidP="000C7ED6">
      <w:pPr>
        <w:ind w:left="284" w:right="567"/>
        <w:jc w:val="both"/>
        <w:rPr>
          <w:sz w:val="24"/>
          <w:szCs w:val="24"/>
        </w:rPr>
      </w:pPr>
    </w:p>
    <w:p w14:paraId="6EE382E8" w14:textId="77777777" w:rsidR="00437E58" w:rsidRDefault="00437E58" w:rsidP="000C7ED6">
      <w:pPr>
        <w:ind w:left="284" w:right="567"/>
        <w:jc w:val="both"/>
        <w:rPr>
          <w:sz w:val="24"/>
          <w:szCs w:val="24"/>
        </w:rPr>
      </w:pPr>
    </w:p>
    <w:p w14:paraId="17625209" w14:textId="088208F9" w:rsidR="00437E58" w:rsidRPr="00D90E57" w:rsidRDefault="00437E58" w:rsidP="00D90E57">
      <w:pPr>
        <w:ind w:left="284" w:right="567"/>
        <w:jc w:val="center"/>
        <w:rPr>
          <w:b/>
          <w:bCs/>
          <w:sz w:val="24"/>
          <w:szCs w:val="24"/>
        </w:rPr>
        <w:sectPr w:rsidR="00437E58" w:rsidRPr="00D90E57">
          <w:pgSz w:w="11900" w:h="16860"/>
          <w:pgMar w:top="1280" w:right="380" w:bottom="480" w:left="840" w:header="0" w:footer="195" w:gutter="0"/>
          <w:cols w:space="720"/>
        </w:sectPr>
      </w:pPr>
      <w:r w:rsidRPr="00D90E57">
        <w:rPr>
          <w:b/>
          <w:bCs/>
          <w:i/>
          <w:iCs/>
          <w:sz w:val="24"/>
          <w:szCs w:val="24"/>
        </w:rPr>
        <w:t>[REST OF THIS PAGE INTENTIONALLY LEFT BLANK]</w:t>
      </w:r>
    </w:p>
    <w:p w14:paraId="4BB7C48C" w14:textId="74E09CAE" w:rsidR="002C1E59" w:rsidRDefault="00437E58" w:rsidP="00D90E57">
      <w:pPr>
        <w:pStyle w:val="Heading1"/>
        <w:numPr>
          <w:ilvl w:val="0"/>
          <w:numId w:val="10"/>
        </w:numPr>
        <w:tabs>
          <w:tab w:val="left" w:pos="1166"/>
          <w:tab w:val="left" w:pos="1167"/>
        </w:tabs>
        <w:spacing w:before="150"/>
        <w:ind w:left="284" w:right="567" w:hanging="284"/>
        <w:jc w:val="both"/>
        <w:rPr>
          <w:sz w:val="24"/>
          <w:szCs w:val="24"/>
        </w:rPr>
      </w:pPr>
      <w:r>
        <w:rPr>
          <w:sz w:val="24"/>
          <w:szCs w:val="24"/>
        </w:rPr>
        <w:lastRenderedPageBreak/>
        <w:t xml:space="preserve">EARNEST MONEY DEPOSIT </w:t>
      </w:r>
      <w:r w:rsidR="00B945F1">
        <w:rPr>
          <w:sz w:val="24"/>
          <w:szCs w:val="24"/>
        </w:rPr>
        <w:t>(“EMD”)</w:t>
      </w:r>
    </w:p>
    <w:p w14:paraId="641C9C94" w14:textId="77777777" w:rsidR="00E37796" w:rsidRPr="00D90E57" w:rsidRDefault="00E37796" w:rsidP="00E37796">
      <w:pPr>
        <w:pStyle w:val="Heading1"/>
        <w:tabs>
          <w:tab w:val="left" w:pos="1166"/>
          <w:tab w:val="left" w:pos="1167"/>
        </w:tabs>
        <w:spacing w:before="150"/>
        <w:ind w:left="284" w:right="567" w:firstLine="0"/>
        <w:jc w:val="both"/>
        <w:rPr>
          <w:sz w:val="24"/>
          <w:szCs w:val="24"/>
        </w:rPr>
      </w:pPr>
    </w:p>
    <w:p w14:paraId="19BB352A" w14:textId="000442AF" w:rsidR="00467B84" w:rsidRPr="00D90E57" w:rsidRDefault="00E71500" w:rsidP="00D90E57">
      <w:pPr>
        <w:pStyle w:val="Heading1"/>
        <w:numPr>
          <w:ilvl w:val="1"/>
          <w:numId w:val="10"/>
        </w:numPr>
        <w:spacing w:before="70"/>
        <w:ind w:left="709" w:right="567" w:hanging="425"/>
        <w:jc w:val="both"/>
        <w:rPr>
          <w:b w:val="0"/>
          <w:bCs w:val="0"/>
          <w:sz w:val="24"/>
          <w:szCs w:val="24"/>
        </w:rPr>
      </w:pPr>
      <w:r w:rsidRPr="00F557A2">
        <w:rPr>
          <w:b w:val="0"/>
          <w:bCs w:val="0"/>
          <w:sz w:val="24"/>
          <w:szCs w:val="24"/>
        </w:rPr>
        <w:t>The prospective Bidder, who is not an ARC shall submit a</w:t>
      </w:r>
      <w:r w:rsidR="003862B8" w:rsidRPr="00D90E57">
        <w:rPr>
          <w:b w:val="0"/>
          <w:bCs w:val="0"/>
          <w:sz w:val="24"/>
          <w:szCs w:val="24"/>
        </w:rPr>
        <w:t>n earnest money deposit amounting to INR 1.50 Crore</w:t>
      </w:r>
      <w:r w:rsidR="00236661" w:rsidRPr="00D90E57">
        <w:rPr>
          <w:b w:val="0"/>
          <w:bCs w:val="0"/>
          <w:sz w:val="24"/>
          <w:szCs w:val="24"/>
        </w:rPr>
        <w:t>, as and when intimated by PNBISL (on the in</w:t>
      </w:r>
      <w:r w:rsidR="00D702DF" w:rsidRPr="00D90E57">
        <w:rPr>
          <w:b w:val="0"/>
          <w:bCs w:val="0"/>
          <w:sz w:val="24"/>
          <w:szCs w:val="24"/>
        </w:rPr>
        <w:t>s</w:t>
      </w:r>
      <w:r w:rsidR="00236661" w:rsidRPr="00D90E57">
        <w:rPr>
          <w:b w:val="0"/>
          <w:bCs w:val="0"/>
          <w:sz w:val="24"/>
          <w:szCs w:val="24"/>
        </w:rPr>
        <w:t>tructions of the Lenders),</w:t>
      </w:r>
      <w:r w:rsidR="002B2E91" w:rsidRPr="00D90E57">
        <w:rPr>
          <w:b w:val="0"/>
          <w:bCs w:val="0"/>
          <w:sz w:val="24"/>
          <w:szCs w:val="24"/>
        </w:rPr>
        <w:t xml:space="preserve"> </w:t>
      </w:r>
      <w:r w:rsidR="00CA7A41" w:rsidRPr="00D90E57">
        <w:rPr>
          <w:b w:val="0"/>
          <w:bCs w:val="0"/>
          <w:sz w:val="24"/>
          <w:szCs w:val="24"/>
        </w:rPr>
        <w:t>through NEFT/RTGS in the account</w:t>
      </w:r>
      <w:r w:rsidR="00923089" w:rsidRPr="00D90E57">
        <w:rPr>
          <w:b w:val="0"/>
          <w:bCs w:val="0"/>
          <w:sz w:val="24"/>
          <w:szCs w:val="24"/>
        </w:rPr>
        <w:t xml:space="preserve"> as mentioned hereinbelow</w:t>
      </w:r>
      <w:r w:rsidR="00657AF8" w:rsidRPr="00D90E57">
        <w:rPr>
          <w:b w:val="0"/>
          <w:bCs w:val="0"/>
          <w:sz w:val="24"/>
          <w:szCs w:val="24"/>
        </w:rPr>
        <w:t>.</w:t>
      </w:r>
      <w:r w:rsidR="00831369" w:rsidRPr="00D90E57">
        <w:rPr>
          <w:b w:val="0"/>
          <w:bCs w:val="0"/>
          <w:sz w:val="24"/>
          <w:szCs w:val="24"/>
        </w:rPr>
        <w:t xml:space="preserve"> The EMD of unsuccessful Bidders shall be released </w:t>
      </w:r>
      <w:r w:rsidR="00EC7E93" w:rsidRPr="00D90E57">
        <w:rPr>
          <w:b w:val="0"/>
          <w:bCs w:val="0"/>
          <w:sz w:val="24"/>
          <w:szCs w:val="24"/>
        </w:rPr>
        <w:t>within a period of 7 days</w:t>
      </w:r>
      <w:r w:rsidR="00227CB2" w:rsidRPr="00D90E57">
        <w:rPr>
          <w:b w:val="0"/>
          <w:bCs w:val="0"/>
          <w:sz w:val="24"/>
          <w:szCs w:val="24"/>
        </w:rPr>
        <w:t xml:space="preserve"> of </w:t>
      </w:r>
      <w:r w:rsidR="00E22B47" w:rsidRPr="00D90E57">
        <w:rPr>
          <w:b w:val="0"/>
          <w:bCs w:val="0"/>
          <w:sz w:val="24"/>
          <w:szCs w:val="24"/>
        </w:rPr>
        <w:t xml:space="preserve">the conclusion of the bid process as mentioned at </w:t>
      </w:r>
      <w:r w:rsidR="00D80BF3">
        <w:rPr>
          <w:b w:val="0"/>
          <w:bCs w:val="0"/>
          <w:sz w:val="24"/>
          <w:szCs w:val="24"/>
        </w:rPr>
        <w:t>Para 7</w:t>
      </w:r>
      <w:r w:rsidR="00E22B47" w:rsidRPr="00D90E57">
        <w:rPr>
          <w:b w:val="0"/>
          <w:bCs w:val="0"/>
          <w:sz w:val="24"/>
          <w:szCs w:val="24"/>
        </w:rPr>
        <w:t>hereto.</w:t>
      </w:r>
    </w:p>
    <w:p w14:paraId="75EE3E0F" w14:textId="3E7EE9AC" w:rsidR="00BC619A" w:rsidRPr="00D90E57" w:rsidRDefault="00BC619A" w:rsidP="00D90E57">
      <w:pPr>
        <w:pStyle w:val="Heading1"/>
        <w:spacing w:before="150"/>
        <w:ind w:left="720" w:right="567" w:firstLine="0"/>
        <w:jc w:val="both"/>
        <w:rPr>
          <w:sz w:val="24"/>
          <w:szCs w:val="24"/>
        </w:rPr>
      </w:pPr>
      <w:r w:rsidRPr="00D90E57">
        <w:rPr>
          <w:sz w:val="24"/>
          <w:szCs w:val="24"/>
        </w:rPr>
        <w:t>Name of the Bank                       </w:t>
      </w:r>
      <w:r w:rsidRPr="00D90E57">
        <w:rPr>
          <w:sz w:val="24"/>
          <w:szCs w:val="24"/>
        </w:rPr>
        <w:tab/>
        <w:t xml:space="preserve"> - PUNJAB NATIONAL BANK</w:t>
      </w:r>
    </w:p>
    <w:p w14:paraId="4FCFC9D9" w14:textId="20241173" w:rsidR="00BC619A" w:rsidRPr="00D90E57" w:rsidRDefault="00BC619A" w:rsidP="00D90E57">
      <w:pPr>
        <w:pStyle w:val="Heading1"/>
        <w:spacing w:before="150"/>
        <w:ind w:left="720" w:right="567" w:firstLine="0"/>
        <w:jc w:val="both"/>
        <w:rPr>
          <w:sz w:val="24"/>
          <w:szCs w:val="24"/>
        </w:rPr>
      </w:pPr>
      <w:r w:rsidRPr="00D90E57">
        <w:rPr>
          <w:sz w:val="24"/>
          <w:szCs w:val="24"/>
        </w:rPr>
        <w:t xml:space="preserve">Name of the Account                  </w:t>
      </w:r>
      <w:r w:rsidRPr="00D90E57">
        <w:rPr>
          <w:sz w:val="24"/>
          <w:szCs w:val="24"/>
        </w:rPr>
        <w:tab/>
        <w:t> - NON-CUSTOMER ACCOUNT</w:t>
      </w:r>
    </w:p>
    <w:p w14:paraId="717F622B" w14:textId="3C878550" w:rsidR="00BC619A" w:rsidRPr="00D90E57" w:rsidRDefault="00BC619A" w:rsidP="00D90E57">
      <w:pPr>
        <w:pStyle w:val="Heading1"/>
        <w:spacing w:before="150"/>
        <w:ind w:left="720" w:right="567" w:firstLine="0"/>
        <w:jc w:val="both"/>
        <w:rPr>
          <w:sz w:val="24"/>
          <w:szCs w:val="24"/>
        </w:rPr>
      </w:pPr>
      <w:r w:rsidRPr="00D90E57">
        <w:rPr>
          <w:sz w:val="24"/>
          <w:szCs w:val="24"/>
        </w:rPr>
        <w:t xml:space="preserve">Account No.                                </w:t>
      </w:r>
      <w:r w:rsidRPr="00D90E57">
        <w:rPr>
          <w:sz w:val="24"/>
          <w:szCs w:val="24"/>
        </w:rPr>
        <w:tab/>
        <w:t>-  1110103171160</w:t>
      </w:r>
    </w:p>
    <w:p w14:paraId="3EE611BE" w14:textId="7B0E9F29" w:rsidR="00BC619A" w:rsidRDefault="00BC619A">
      <w:pPr>
        <w:pStyle w:val="Heading1"/>
        <w:spacing w:before="150"/>
        <w:ind w:left="720" w:right="567" w:firstLine="0"/>
        <w:jc w:val="both"/>
        <w:rPr>
          <w:sz w:val="24"/>
          <w:szCs w:val="24"/>
        </w:rPr>
      </w:pPr>
      <w:r w:rsidRPr="00D90E57">
        <w:rPr>
          <w:sz w:val="24"/>
          <w:szCs w:val="24"/>
        </w:rPr>
        <w:t xml:space="preserve">IFSC CODE                                </w:t>
      </w:r>
      <w:r w:rsidRPr="00D90E57">
        <w:rPr>
          <w:sz w:val="24"/>
          <w:szCs w:val="24"/>
        </w:rPr>
        <w:tab/>
        <w:t>- PUNB0111010</w:t>
      </w:r>
    </w:p>
    <w:p w14:paraId="74BB8EF3" w14:textId="77777777" w:rsidR="00DF0922" w:rsidRPr="00D90E57" w:rsidRDefault="00DF0922" w:rsidP="00D90E57">
      <w:pPr>
        <w:pStyle w:val="Heading1"/>
        <w:spacing w:before="150"/>
        <w:ind w:left="720" w:right="567" w:firstLine="0"/>
        <w:jc w:val="both"/>
        <w:rPr>
          <w:sz w:val="24"/>
          <w:szCs w:val="24"/>
        </w:rPr>
      </w:pPr>
    </w:p>
    <w:p w14:paraId="17727B10" w14:textId="25D74ADF" w:rsidR="00BC619A" w:rsidRDefault="0012725A" w:rsidP="002E26AF">
      <w:pPr>
        <w:pStyle w:val="Heading1"/>
        <w:numPr>
          <w:ilvl w:val="1"/>
          <w:numId w:val="10"/>
        </w:numPr>
        <w:spacing w:before="70"/>
        <w:ind w:left="709" w:right="567" w:hanging="425"/>
        <w:jc w:val="both"/>
        <w:rPr>
          <w:b w:val="0"/>
          <w:bCs w:val="0"/>
          <w:sz w:val="24"/>
          <w:szCs w:val="24"/>
        </w:rPr>
      </w:pPr>
      <w:r w:rsidRPr="00D90E57">
        <w:rPr>
          <w:b w:val="0"/>
          <w:bCs w:val="0"/>
          <w:sz w:val="24"/>
          <w:szCs w:val="24"/>
        </w:rPr>
        <w:t xml:space="preserve">It is hereby clarified that no </w:t>
      </w:r>
      <w:r w:rsidR="00CC211E">
        <w:rPr>
          <w:b w:val="0"/>
          <w:bCs w:val="0"/>
          <w:sz w:val="24"/>
          <w:szCs w:val="24"/>
        </w:rPr>
        <w:t xml:space="preserve">EMD </w:t>
      </w:r>
      <w:r w:rsidRPr="00D90E57">
        <w:rPr>
          <w:b w:val="0"/>
          <w:bCs w:val="0"/>
          <w:sz w:val="24"/>
          <w:szCs w:val="24"/>
        </w:rPr>
        <w:t xml:space="preserve">need to be submitted by </w:t>
      </w:r>
      <w:r w:rsidR="003D13D6" w:rsidRPr="00D90E57">
        <w:rPr>
          <w:b w:val="0"/>
          <w:bCs w:val="0"/>
          <w:sz w:val="24"/>
          <w:szCs w:val="24"/>
        </w:rPr>
        <w:t xml:space="preserve">ARC </w:t>
      </w:r>
      <w:r w:rsidRPr="00D90E57">
        <w:rPr>
          <w:b w:val="0"/>
          <w:bCs w:val="0"/>
          <w:sz w:val="24"/>
          <w:szCs w:val="24"/>
        </w:rPr>
        <w:t>Bidders</w:t>
      </w:r>
      <w:r w:rsidR="00372438" w:rsidRPr="00D90E57">
        <w:rPr>
          <w:b w:val="0"/>
          <w:bCs w:val="0"/>
          <w:sz w:val="24"/>
          <w:szCs w:val="24"/>
        </w:rPr>
        <w:t>.</w:t>
      </w:r>
    </w:p>
    <w:p w14:paraId="09D92087" w14:textId="77777777" w:rsidR="00EB35BD" w:rsidRDefault="00EB35BD" w:rsidP="00EB35BD">
      <w:pPr>
        <w:pStyle w:val="Heading1"/>
        <w:spacing w:before="70"/>
        <w:ind w:left="709" w:right="567" w:firstLine="0"/>
        <w:jc w:val="both"/>
        <w:rPr>
          <w:b w:val="0"/>
          <w:bCs w:val="0"/>
          <w:sz w:val="24"/>
          <w:szCs w:val="24"/>
        </w:rPr>
      </w:pPr>
    </w:p>
    <w:p w14:paraId="632415A5" w14:textId="77777777" w:rsidR="00CC211E" w:rsidRDefault="00CC211E" w:rsidP="00EB35BD">
      <w:pPr>
        <w:pStyle w:val="Heading1"/>
        <w:spacing w:before="70"/>
        <w:ind w:left="709" w:right="567" w:firstLine="0"/>
        <w:jc w:val="both"/>
        <w:rPr>
          <w:b w:val="0"/>
          <w:bCs w:val="0"/>
          <w:sz w:val="24"/>
          <w:szCs w:val="24"/>
        </w:rPr>
      </w:pPr>
    </w:p>
    <w:p w14:paraId="10057588" w14:textId="77777777" w:rsidR="00CC211E" w:rsidRDefault="00CC211E" w:rsidP="00EB35BD">
      <w:pPr>
        <w:pStyle w:val="Heading1"/>
        <w:spacing w:before="70"/>
        <w:ind w:left="709" w:right="567" w:firstLine="0"/>
        <w:jc w:val="both"/>
        <w:rPr>
          <w:b w:val="0"/>
          <w:bCs w:val="0"/>
          <w:sz w:val="24"/>
          <w:szCs w:val="24"/>
        </w:rPr>
      </w:pPr>
    </w:p>
    <w:p w14:paraId="177230B2" w14:textId="77777777" w:rsidR="00CC211E" w:rsidRPr="0069502E" w:rsidRDefault="00CC211E" w:rsidP="00CC211E">
      <w:pPr>
        <w:ind w:left="284" w:right="567"/>
        <w:jc w:val="center"/>
        <w:rPr>
          <w:b/>
          <w:bCs/>
          <w:sz w:val="24"/>
          <w:szCs w:val="24"/>
        </w:rPr>
        <w:sectPr w:rsidR="00CC211E" w:rsidRPr="0069502E">
          <w:pgSz w:w="11900" w:h="16860"/>
          <w:pgMar w:top="1280" w:right="380" w:bottom="480" w:left="840" w:header="0" w:footer="195" w:gutter="0"/>
          <w:cols w:space="720"/>
        </w:sectPr>
      </w:pPr>
      <w:r w:rsidRPr="0069502E">
        <w:rPr>
          <w:b/>
          <w:bCs/>
          <w:i/>
          <w:iCs/>
          <w:sz w:val="24"/>
          <w:szCs w:val="24"/>
        </w:rPr>
        <w:t>[REST OF THIS PAGE INTENTIONALLY LEFT BLANK]</w:t>
      </w:r>
    </w:p>
    <w:p w14:paraId="7FBBF7EE" w14:textId="6DE522FF" w:rsidR="007F1618" w:rsidRPr="00D90E57" w:rsidRDefault="00CC211E" w:rsidP="00D90E57">
      <w:pPr>
        <w:pStyle w:val="Heading1"/>
        <w:numPr>
          <w:ilvl w:val="0"/>
          <w:numId w:val="10"/>
        </w:numPr>
        <w:tabs>
          <w:tab w:val="left" w:pos="1166"/>
          <w:tab w:val="left" w:pos="1167"/>
        </w:tabs>
        <w:spacing w:before="150"/>
        <w:ind w:left="284" w:right="567" w:hanging="284"/>
        <w:jc w:val="both"/>
        <w:rPr>
          <w:sz w:val="24"/>
          <w:szCs w:val="24"/>
        </w:rPr>
      </w:pPr>
      <w:r>
        <w:rPr>
          <w:sz w:val="24"/>
          <w:szCs w:val="24"/>
        </w:rPr>
        <w:lastRenderedPageBreak/>
        <w:t>ANCHOR BID</w:t>
      </w:r>
      <w:r w:rsidR="007F1618" w:rsidRPr="00D90E57">
        <w:rPr>
          <w:sz w:val="24"/>
          <w:szCs w:val="24"/>
        </w:rPr>
        <w:t>:</w:t>
      </w:r>
    </w:p>
    <w:p w14:paraId="4C7E4A77" w14:textId="6826D3EF" w:rsidR="002E26AF" w:rsidRDefault="002E26AF" w:rsidP="00FE2A5E">
      <w:pPr>
        <w:pStyle w:val="Heading1"/>
        <w:numPr>
          <w:ilvl w:val="1"/>
          <w:numId w:val="10"/>
        </w:numPr>
        <w:spacing w:before="70"/>
        <w:ind w:left="709" w:right="567" w:hanging="425"/>
        <w:jc w:val="both"/>
        <w:rPr>
          <w:b w:val="0"/>
          <w:bCs w:val="0"/>
          <w:sz w:val="24"/>
          <w:szCs w:val="24"/>
        </w:rPr>
      </w:pPr>
      <w:r w:rsidRPr="002E26AF">
        <w:rPr>
          <w:b w:val="0"/>
          <w:bCs w:val="0"/>
          <w:sz w:val="24"/>
          <w:szCs w:val="24"/>
        </w:rPr>
        <w:t>The Consortium Lenders have received an offer for purchase and acquisition of Non-Performing Asset for a base price of Rs.175.00 Crores on a Cash: Security Receipts (“</w:t>
      </w:r>
      <w:r w:rsidRPr="00D90E57">
        <w:rPr>
          <w:sz w:val="24"/>
          <w:szCs w:val="24"/>
        </w:rPr>
        <w:t>SR</w:t>
      </w:r>
      <w:r w:rsidRPr="002E26AF">
        <w:rPr>
          <w:b w:val="0"/>
          <w:bCs w:val="0"/>
          <w:sz w:val="24"/>
          <w:szCs w:val="24"/>
        </w:rPr>
        <w:t>”) structure of 15:85</w:t>
      </w:r>
      <w:r>
        <w:rPr>
          <w:b w:val="0"/>
          <w:bCs w:val="0"/>
          <w:sz w:val="24"/>
          <w:szCs w:val="24"/>
        </w:rPr>
        <w:t xml:space="preserve"> from </w:t>
      </w:r>
      <w:r w:rsidR="00242509">
        <w:rPr>
          <w:b w:val="0"/>
          <w:bCs w:val="0"/>
          <w:sz w:val="24"/>
          <w:szCs w:val="24"/>
        </w:rPr>
        <w:t xml:space="preserve">the anchor </w:t>
      </w:r>
      <w:r>
        <w:rPr>
          <w:b w:val="0"/>
          <w:bCs w:val="0"/>
          <w:sz w:val="24"/>
          <w:szCs w:val="24"/>
        </w:rPr>
        <w:t>bidder</w:t>
      </w:r>
      <w:r w:rsidR="00242509">
        <w:rPr>
          <w:b w:val="0"/>
          <w:bCs w:val="0"/>
          <w:sz w:val="24"/>
          <w:szCs w:val="24"/>
        </w:rPr>
        <w:t xml:space="preserve"> (“</w:t>
      </w:r>
      <w:r w:rsidR="00242509" w:rsidRPr="00D90E57">
        <w:rPr>
          <w:sz w:val="24"/>
          <w:szCs w:val="24"/>
        </w:rPr>
        <w:t>Anchor Bid</w:t>
      </w:r>
      <w:r w:rsidR="00242509">
        <w:rPr>
          <w:b w:val="0"/>
          <w:bCs w:val="0"/>
          <w:sz w:val="24"/>
          <w:szCs w:val="24"/>
        </w:rPr>
        <w:t>”).</w:t>
      </w:r>
    </w:p>
    <w:p w14:paraId="6C4A56F9" w14:textId="5D378CC8" w:rsidR="00242509" w:rsidRDefault="00242509" w:rsidP="002E26AF">
      <w:pPr>
        <w:pStyle w:val="Heading1"/>
        <w:numPr>
          <w:ilvl w:val="1"/>
          <w:numId w:val="10"/>
        </w:numPr>
        <w:tabs>
          <w:tab w:val="left" w:pos="1166"/>
          <w:tab w:val="left" w:pos="1167"/>
        </w:tabs>
        <w:spacing w:before="150"/>
        <w:ind w:right="567"/>
        <w:jc w:val="both"/>
        <w:rPr>
          <w:b w:val="0"/>
          <w:bCs w:val="0"/>
          <w:sz w:val="24"/>
          <w:szCs w:val="24"/>
        </w:rPr>
      </w:pPr>
      <w:r>
        <w:rPr>
          <w:b w:val="0"/>
          <w:bCs w:val="0"/>
          <w:sz w:val="24"/>
          <w:szCs w:val="24"/>
        </w:rPr>
        <w:t xml:space="preserve">As per the </w:t>
      </w:r>
      <w:proofErr w:type="spellStart"/>
      <w:r>
        <w:rPr>
          <w:b w:val="0"/>
          <w:bCs w:val="0"/>
          <w:sz w:val="24"/>
          <w:szCs w:val="24"/>
        </w:rPr>
        <w:t>Cash:SR</w:t>
      </w:r>
      <w:proofErr w:type="spellEnd"/>
      <w:r>
        <w:rPr>
          <w:b w:val="0"/>
          <w:bCs w:val="0"/>
          <w:sz w:val="24"/>
          <w:szCs w:val="24"/>
        </w:rPr>
        <w:t xml:space="preserve"> structure the anchor bidder has agreed to pay 15% of the total consideration offered, upfront and the balance 85% through issuance of SRs.</w:t>
      </w:r>
    </w:p>
    <w:p w14:paraId="50045D29" w14:textId="20D8E843" w:rsidR="007F1618" w:rsidRPr="00FE2A5E" w:rsidRDefault="00242509" w:rsidP="00FE2A5E">
      <w:pPr>
        <w:pStyle w:val="Heading1"/>
        <w:numPr>
          <w:ilvl w:val="1"/>
          <w:numId w:val="10"/>
        </w:numPr>
        <w:tabs>
          <w:tab w:val="left" w:pos="1166"/>
          <w:tab w:val="left" w:pos="1167"/>
        </w:tabs>
        <w:spacing w:before="150"/>
        <w:ind w:right="567"/>
        <w:jc w:val="both"/>
        <w:rPr>
          <w:b w:val="0"/>
          <w:bCs w:val="0"/>
          <w:sz w:val="24"/>
          <w:szCs w:val="24"/>
        </w:rPr>
      </w:pPr>
      <w:r w:rsidRPr="00242509">
        <w:rPr>
          <w:b w:val="0"/>
          <w:bCs w:val="0"/>
          <w:sz w:val="24"/>
          <w:szCs w:val="24"/>
        </w:rPr>
        <w:t xml:space="preserve">The SRs will have downside protection by way of </w:t>
      </w:r>
      <w:r>
        <w:rPr>
          <w:b w:val="0"/>
          <w:bCs w:val="0"/>
          <w:sz w:val="24"/>
          <w:szCs w:val="24"/>
        </w:rPr>
        <w:t>Government of India</w:t>
      </w:r>
      <w:r w:rsidRPr="00242509">
        <w:rPr>
          <w:b w:val="0"/>
          <w:bCs w:val="0"/>
          <w:sz w:val="24"/>
          <w:szCs w:val="24"/>
        </w:rPr>
        <w:t xml:space="preserve"> Guarantee (Valid for 5 years from the date of issue of SRs or till date of final settlement of account concerned whichever is earlier) which covers the shortfall between the face value of </w:t>
      </w:r>
      <w:r>
        <w:rPr>
          <w:b w:val="0"/>
          <w:bCs w:val="0"/>
          <w:sz w:val="24"/>
          <w:szCs w:val="24"/>
        </w:rPr>
        <w:t>SRs</w:t>
      </w:r>
      <w:r w:rsidRPr="00242509">
        <w:rPr>
          <w:b w:val="0"/>
          <w:bCs w:val="0"/>
          <w:sz w:val="24"/>
          <w:szCs w:val="24"/>
        </w:rPr>
        <w:t xml:space="preserve"> issued and the net realization amount.</w:t>
      </w:r>
    </w:p>
    <w:p w14:paraId="6D9C4230" w14:textId="4C895A94" w:rsidR="002F3FC8" w:rsidRPr="00D90E57" w:rsidRDefault="005B7288" w:rsidP="00D90E57">
      <w:pPr>
        <w:pStyle w:val="Heading1"/>
        <w:numPr>
          <w:ilvl w:val="1"/>
          <w:numId w:val="10"/>
        </w:numPr>
        <w:spacing w:before="150"/>
        <w:ind w:right="567"/>
        <w:jc w:val="both"/>
        <w:rPr>
          <w:sz w:val="24"/>
          <w:szCs w:val="24"/>
        </w:rPr>
      </w:pPr>
      <w:r>
        <w:rPr>
          <w:b w:val="0"/>
          <w:bCs w:val="0"/>
          <w:sz w:val="24"/>
          <w:szCs w:val="24"/>
        </w:rPr>
        <w:t xml:space="preserve">The details of the sale/assignment of the Non-Performing Asset as given in the Anchor Bid is provided </w:t>
      </w:r>
      <w:proofErr w:type="gramStart"/>
      <w:r>
        <w:rPr>
          <w:b w:val="0"/>
          <w:bCs w:val="0"/>
          <w:sz w:val="24"/>
          <w:szCs w:val="24"/>
        </w:rPr>
        <w:t>below :</w:t>
      </w:r>
      <w:proofErr w:type="gramEnd"/>
      <w:r>
        <w:rPr>
          <w:b w:val="0"/>
          <w:bCs w:val="0"/>
          <w:sz w:val="24"/>
          <w:szCs w:val="24"/>
        </w:rPr>
        <w:t xml:space="preserve"> </w:t>
      </w: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3"/>
        <w:gridCol w:w="6930"/>
      </w:tblGrid>
      <w:tr w:rsidR="002F3FC8" w:rsidRPr="00730D9C" w14:paraId="11AAD566" w14:textId="77777777">
        <w:trPr>
          <w:trHeight w:val="5314"/>
        </w:trPr>
        <w:tc>
          <w:tcPr>
            <w:tcW w:w="1863" w:type="dxa"/>
          </w:tcPr>
          <w:p w14:paraId="1EA42666" w14:textId="77777777" w:rsidR="002F3FC8" w:rsidRPr="00D90E57" w:rsidRDefault="009E4D2D" w:rsidP="00D90E57">
            <w:pPr>
              <w:pStyle w:val="TableParagraph"/>
              <w:ind w:left="113" w:right="567"/>
              <w:jc w:val="both"/>
              <w:rPr>
                <w:sz w:val="24"/>
                <w:szCs w:val="24"/>
              </w:rPr>
            </w:pPr>
            <w:r w:rsidRPr="00D90E57">
              <w:rPr>
                <w:sz w:val="24"/>
                <w:szCs w:val="24"/>
              </w:rPr>
              <w:t>Financial</w:t>
            </w:r>
            <w:r w:rsidRPr="00D90E57">
              <w:rPr>
                <w:spacing w:val="-2"/>
                <w:sz w:val="24"/>
                <w:szCs w:val="24"/>
              </w:rPr>
              <w:t xml:space="preserve"> </w:t>
            </w:r>
            <w:r w:rsidRPr="00D90E57">
              <w:rPr>
                <w:sz w:val="24"/>
                <w:szCs w:val="24"/>
              </w:rPr>
              <w:t>Assets</w:t>
            </w:r>
          </w:p>
        </w:tc>
        <w:tc>
          <w:tcPr>
            <w:tcW w:w="6930" w:type="dxa"/>
          </w:tcPr>
          <w:p w14:paraId="19194DA7" w14:textId="2AA239E5" w:rsidR="00F832D9" w:rsidRPr="00D90E57" w:rsidRDefault="00F832D9" w:rsidP="00D90E57">
            <w:pPr>
              <w:pStyle w:val="ListParagraph"/>
              <w:widowControl/>
              <w:numPr>
                <w:ilvl w:val="0"/>
                <w:numId w:val="13"/>
              </w:numPr>
              <w:autoSpaceDE/>
              <w:autoSpaceDN/>
              <w:ind w:left="454" w:right="227"/>
              <w:rPr>
                <w:sz w:val="24"/>
                <w:szCs w:val="24"/>
              </w:rPr>
            </w:pPr>
            <w:r w:rsidRPr="00D90E57">
              <w:rPr>
                <w:sz w:val="24"/>
                <w:szCs w:val="24"/>
              </w:rPr>
              <w:t xml:space="preserve">All debts and receivables owed to the </w:t>
            </w:r>
            <w:r w:rsidR="00582754" w:rsidRPr="00D90E57">
              <w:rPr>
                <w:sz w:val="24"/>
                <w:szCs w:val="24"/>
              </w:rPr>
              <w:t xml:space="preserve">Lenders </w:t>
            </w:r>
            <w:r w:rsidRPr="00D90E57">
              <w:rPr>
                <w:sz w:val="24"/>
                <w:szCs w:val="24"/>
              </w:rPr>
              <w:t>under or in relation to the facilities (including all amounts o/s in relation to the facilities under the facility documents, whether as principal, interest redemption/prepayment premium, default interest,</w:t>
            </w:r>
            <w:r w:rsidR="007C48C9" w:rsidRPr="00D90E57">
              <w:rPr>
                <w:sz w:val="24"/>
                <w:szCs w:val="24"/>
              </w:rPr>
              <w:t xml:space="preserve"> </w:t>
            </w:r>
            <w:r w:rsidRPr="00D90E57">
              <w:rPr>
                <w:sz w:val="24"/>
                <w:szCs w:val="24"/>
              </w:rPr>
              <w:t>any other costs indemnities,</w:t>
            </w:r>
            <w:r w:rsidR="007C48C9" w:rsidRPr="00D90E57">
              <w:rPr>
                <w:sz w:val="24"/>
                <w:szCs w:val="24"/>
              </w:rPr>
              <w:t xml:space="preserve"> </w:t>
            </w:r>
            <w:r w:rsidRPr="00D90E57">
              <w:rPr>
                <w:sz w:val="24"/>
                <w:szCs w:val="24"/>
              </w:rPr>
              <w:t>expenses, amounts,</w:t>
            </w:r>
            <w:r w:rsidR="007C48C9" w:rsidRPr="00D90E57">
              <w:rPr>
                <w:sz w:val="24"/>
                <w:szCs w:val="24"/>
              </w:rPr>
              <w:t xml:space="preserve"> </w:t>
            </w:r>
            <w:r w:rsidRPr="00D90E57">
              <w:rPr>
                <w:sz w:val="24"/>
                <w:szCs w:val="24"/>
              </w:rPr>
              <w:t>payments and /or fees or otherwise but shall exclude any undisturbed commitment of the lender under the facility document.)</w:t>
            </w:r>
          </w:p>
          <w:p w14:paraId="7AC4B158" w14:textId="63CD12D5" w:rsidR="00F832D9" w:rsidRPr="00D90E57" w:rsidRDefault="00F832D9" w:rsidP="00D90E57">
            <w:pPr>
              <w:pStyle w:val="ListParagraph"/>
              <w:widowControl/>
              <w:numPr>
                <w:ilvl w:val="0"/>
                <w:numId w:val="13"/>
              </w:numPr>
              <w:autoSpaceDE/>
              <w:autoSpaceDN/>
              <w:ind w:left="454" w:right="227"/>
              <w:rPr>
                <w:sz w:val="24"/>
                <w:szCs w:val="24"/>
              </w:rPr>
            </w:pPr>
            <w:r w:rsidRPr="00D90E57">
              <w:rPr>
                <w:sz w:val="24"/>
                <w:szCs w:val="24"/>
              </w:rPr>
              <w:t xml:space="preserve">All security interest, contractual undertakings/ comforts, assurances, credit enhancements and guarantees created or provided by the </w:t>
            </w:r>
            <w:r w:rsidR="00623E2D" w:rsidRPr="00D90E57">
              <w:rPr>
                <w:sz w:val="24"/>
                <w:szCs w:val="24"/>
              </w:rPr>
              <w:t xml:space="preserve">Company </w:t>
            </w:r>
            <w:r w:rsidRPr="00D90E57">
              <w:rPr>
                <w:sz w:val="24"/>
                <w:szCs w:val="24"/>
              </w:rPr>
              <w:t xml:space="preserve">or any third party in favor of or for the benefit of the </w:t>
            </w:r>
            <w:r w:rsidR="00623E2D" w:rsidRPr="00D90E57">
              <w:rPr>
                <w:sz w:val="24"/>
                <w:szCs w:val="24"/>
              </w:rPr>
              <w:t xml:space="preserve">Lender </w:t>
            </w:r>
            <w:r w:rsidRPr="00D90E57">
              <w:rPr>
                <w:sz w:val="24"/>
                <w:szCs w:val="24"/>
              </w:rPr>
              <w:t xml:space="preserve">(Including any exclusive security interest created in </w:t>
            </w:r>
            <w:proofErr w:type="spellStart"/>
            <w:r w:rsidRPr="00D90E57">
              <w:rPr>
                <w:sz w:val="24"/>
                <w:szCs w:val="24"/>
              </w:rPr>
              <w:t>favour</w:t>
            </w:r>
            <w:proofErr w:type="spellEnd"/>
            <w:r w:rsidRPr="00D90E57">
              <w:rPr>
                <w:sz w:val="24"/>
                <w:szCs w:val="24"/>
              </w:rPr>
              <w:t xml:space="preserve"> of the </w:t>
            </w:r>
            <w:r w:rsidR="00623E2D" w:rsidRPr="00D90E57">
              <w:rPr>
                <w:sz w:val="24"/>
                <w:szCs w:val="24"/>
              </w:rPr>
              <w:t>Lenders</w:t>
            </w:r>
            <w:r w:rsidRPr="00D90E57">
              <w:rPr>
                <w:sz w:val="24"/>
                <w:szCs w:val="24"/>
              </w:rPr>
              <w:t>) and</w:t>
            </w:r>
          </w:p>
          <w:p w14:paraId="66D46737" w14:textId="4C64B7F5" w:rsidR="00F832D9" w:rsidRPr="00D90E57" w:rsidRDefault="00F832D9" w:rsidP="00D90E57">
            <w:pPr>
              <w:pStyle w:val="ListParagraph"/>
              <w:widowControl/>
              <w:numPr>
                <w:ilvl w:val="0"/>
                <w:numId w:val="13"/>
              </w:numPr>
              <w:autoSpaceDE/>
              <w:autoSpaceDN/>
              <w:ind w:left="454" w:right="227"/>
              <w:rPr>
                <w:sz w:val="24"/>
                <w:szCs w:val="24"/>
              </w:rPr>
            </w:pPr>
            <w:r w:rsidRPr="00D90E57">
              <w:rPr>
                <w:sz w:val="24"/>
                <w:szCs w:val="24"/>
              </w:rPr>
              <w:t>All rights, claims and interest (including beneficial, incidental and ancillary right and claims),</w:t>
            </w:r>
            <w:r w:rsidR="00623E2D" w:rsidRPr="00D90E57">
              <w:rPr>
                <w:sz w:val="24"/>
                <w:szCs w:val="24"/>
              </w:rPr>
              <w:t xml:space="preserve"> </w:t>
            </w:r>
            <w:r w:rsidRPr="00D90E57">
              <w:rPr>
                <w:sz w:val="24"/>
                <w:szCs w:val="24"/>
              </w:rPr>
              <w:t>whether existing, future, accruing,</w:t>
            </w:r>
            <w:r w:rsidR="004A7722">
              <w:rPr>
                <w:sz w:val="24"/>
                <w:szCs w:val="24"/>
              </w:rPr>
              <w:t xml:space="preserve"> </w:t>
            </w:r>
            <w:r w:rsidRPr="00D90E57">
              <w:rPr>
                <w:sz w:val="24"/>
                <w:szCs w:val="24"/>
              </w:rPr>
              <w:t>conditional or contingent, in respect of such debt or receivables arising under the facility document</w:t>
            </w:r>
            <w:r w:rsidR="004A7722">
              <w:rPr>
                <w:sz w:val="24"/>
                <w:szCs w:val="24"/>
              </w:rPr>
              <w:t>s</w:t>
            </w:r>
            <w:r w:rsidRPr="00D90E57">
              <w:rPr>
                <w:sz w:val="24"/>
                <w:szCs w:val="24"/>
              </w:rPr>
              <w:t xml:space="preserve"> and otherwise under law</w:t>
            </w:r>
          </w:p>
          <w:p w14:paraId="538757C0" w14:textId="4D586373" w:rsidR="002F3FC8" w:rsidRPr="00D90E57" w:rsidRDefault="00F832D9" w:rsidP="00D90E57">
            <w:pPr>
              <w:pStyle w:val="ListParagraph"/>
              <w:widowControl/>
              <w:numPr>
                <w:ilvl w:val="0"/>
                <w:numId w:val="13"/>
              </w:numPr>
              <w:autoSpaceDE/>
              <w:autoSpaceDN/>
              <w:ind w:left="454" w:right="227"/>
              <w:rPr>
                <w:sz w:val="24"/>
                <w:szCs w:val="24"/>
              </w:rPr>
            </w:pPr>
            <w:r w:rsidRPr="00D90E57">
              <w:rPr>
                <w:sz w:val="24"/>
                <w:szCs w:val="24"/>
              </w:rPr>
              <w:t xml:space="preserve">Without prejudice to the generally of the foregoing, the rights and claims of the </w:t>
            </w:r>
            <w:r w:rsidR="003F732C" w:rsidRPr="00D90E57">
              <w:rPr>
                <w:sz w:val="24"/>
                <w:szCs w:val="24"/>
              </w:rPr>
              <w:t xml:space="preserve">Lenders </w:t>
            </w:r>
            <w:r w:rsidRPr="00D90E57">
              <w:rPr>
                <w:sz w:val="24"/>
                <w:szCs w:val="24"/>
              </w:rPr>
              <w:t>under any related documents in relation to the facilities,</w:t>
            </w:r>
          </w:p>
          <w:p w14:paraId="046187AF" w14:textId="77777777" w:rsidR="006A5A90" w:rsidRPr="00D90E57" w:rsidRDefault="006A5A90" w:rsidP="00D90E57">
            <w:pPr>
              <w:pStyle w:val="ListParagraph"/>
              <w:widowControl/>
              <w:autoSpaceDE/>
              <w:autoSpaceDN/>
              <w:ind w:left="454" w:right="227" w:firstLine="0"/>
              <w:rPr>
                <w:sz w:val="24"/>
                <w:szCs w:val="24"/>
              </w:rPr>
            </w:pPr>
          </w:p>
          <w:p w14:paraId="0A3E435C" w14:textId="77777777" w:rsidR="002F3FC8" w:rsidRPr="00D90E57" w:rsidRDefault="009E4D2D" w:rsidP="00D90E57">
            <w:pPr>
              <w:pStyle w:val="TableParagraph"/>
              <w:ind w:left="454" w:right="227"/>
              <w:jc w:val="both"/>
              <w:rPr>
                <w:sz w:val="24"/>
                <w:szCs w:val="24"/>
              </w:rPr>
            </w:pPr>
            <w:r w:rsidRPr="00D90E57">
              <w:rPr>
                <w:sz w:val="24"/>
                <w:szCs w:val="24"/>
              </w:rPr>
              <w:t>(together,</w:t>
            </w:r>
            <w:r w:rsidRPr="00D90E57">
              <w:rPr>
                <w:spacing w:val="-5"/>
                <w:sz w:val="24"/>
                <w:szCs w:val="24"/>
              </w:rPr>
              <w:t xml:space="preserve"> </w:t>
            </w:r>
            <w:r w:rsidRPr="00D90E57">
              <w:rPr>
                <w:sz w:val="24"/>
                <w:szCs w:val="24"/>
              </w:rPr>
              <w:t>the</w:t>
            </w:r>
            <w:r w:rsidRPr="00D90E57">
              <w:rPr>
                <w:spacing w:val="-3"/>
                <w:sz w:val="24"/>
                <w:szCs w:val="24"/>
              </w:rPr>
              <w:t xml:space="preserve"> </w:t>
            </w:r>
            <w:r w:rsidRPr="00D90E57">
              <w:rPr>
                <w:sz w:val="24"/>
                <w:szCs w:val="24"/>
              </w:rPr>
              <w:t>“</w:t>
            </w:r>
            <w:r w:rsidRPr="00D90E57">
              <w:rPr>
                <w:b/>
                <w:sz w:val="24"/>
                <w:szCs w:val="24"/>
              </w:rPr>
              <w:t>Financial Assets</w:t>
            </w:r>
            <w:r w:rsidRPr="00D90E57">
              <w:rPr>
                <w:sz w:val="24"/>
                <w:szCs w:val="24"/>
              </w:rPr>
              <w:t>”).</w:t>
            </w:r>
          </w:p>
        </w:tc>
      </w:tr>
      <w:tr w:rsidR="002F3FC8" w:rsidRPr="00730D9C" w14:paraId="40704310" w14:textId="77777777" w:rsidTr="00026CCA">
        <w:trPr>
          <w:trHeight w:val="462"/>
        </w:trPr>
        <w:tc>
          <w:tcPr>
            <w:tcW w:w="1863" w:type="dxa"/>
          </w:tcPr>
          <w:p w14:paraId="61C96DA3" w14:textId="77777777" w:rsidR="002F3FC8" w:rsidRPr="00D90E57" w:rsidRDefault="009E4D2D" w:rsidP="00D90E57">
            <w:pPr>
              <w:pStyle w:val="TableParagraph"/>
              <w:ind w:left="113" w:right="567"/>
              <w:jc w:val="both"/>
              <w:rPr>
                <w:sz w:val="24"/>
                <w:szCs w:val="24"/>
              </w:rPr>
            </w:pPr>
            <w:r w:rsidRPr="00D90E57">
              <w:rPr>
                <w:sz w:val="24"/>
                <w:szCs w:val="24"/>
              </w:rPr>
              <w:t>Cutoff</w:t>
            </w:r>
            <w:r w:rsidRPr="00D90E57">
              <w:rPr>
                <w:spacing w:val="-1"/>
                <w:sz w:val="24"/>
                <w:szCs w:val="24"/>
              </w:rPr>
              <w:t xml:space="preserve"> </w:t>
            </w:r>
            <w:r w:rsidRPr="00D90E57">
              <w:rPr>
                <w:sz w:val="24"/>
                <w:szCs w:val="24"/>
              </w:rPr>
              <w:t>date</w:t>
            </w:r>
          </w:p>
        </w:tc>
        <w:tc>
          <w:tcPr>
            <w:tcW w:w="6930" w:type="dxa"/>
          </w:tcPr>
          <w:p w14:paraId="4C5DAADA" w14:textId="4EF203D3" w:rsidR="002F6775" w:rsidRPr="00D90E57" w:rsidRDefault="004A7722" w:rsidP="00D90E57">
            <w:pPr>
              <w:pStyle w:val="TableParagraph"/>
              <w:ind w:left="454" w:right="227"/>
              <w:jc w:val="both"/>
              <w:rPr>
                <w:sz w:val="24"/>
                <w:szCs w:val="24"/>
              </w:rPr>
            </w:pPr>
            <w:r>
              <w:rPr>
                <w:sz w:val="24"/>
                <w:szCs w:val="24"/>
              </w:rPr>
              <w:t>April 30, 2023</w:t>
            </w:r>
          </w:p>
        </w:tc>
      </w:tr>
      <w:tr w:rsidR="002F3FC8" w:rsidRPr="00730D9C" w14:paraId="46E6557D" w14:textId="77777777">
        <w:trPr>
          <w:trHeight w:val="505"/>
        </w:trPr>
        <w:tc>
          <w:tcPr>
            <w:tcW w:w="1863" w:type="dxa"/>
          </w:tcPr>
          <w:p w14:paraId="2DC99CCC" w14:textId="77777777" w:rsidR="002F3FC8" w:rsidRPr="00D90E57" w:rsidRDefault="009E4D2D" w:rsidP="00D90E57">
            <w:pPr>
              <w:pStyle w:val="TableParagraph"/>
              <w:tabs>
                <w:tab w:val="left" w:pos="1571"/>
              </w:tabs>
              <w:ind w:left="113" w:right="567"/>
              <w:jc w:val="both"/>
              <w:rPr>
                <w:sz w:val="24"/>
                <w:szCs w:val="24"/>
              </w:rPr>
            </w:pPr>
            <w:r w:rsidRPr="00D90E57">
              <w:rPr>
                <w:sz w:val="24"/>
                <w:szCs w:val="24"/>
              </w:rPr>
              <w:t>Mode</w:t>
            </w:r>
            <w:r w:rsidRPr="00D90E57">
              <w:rPr>
                <w:sz w:val="24"/>
                <w:szCs w:val="24"/>
              </w:rPr>
              <w:tab/>
              <w:t>of</w:t>
            </w:r>
          </w:p>
          <w:p w14:paraId="2A910BBD" w14:textId="77777777" w:rsidR="002F3FC8" w:rsidRPr="00D90E57" w:rsidRDefault="009E4D2D" w:rsidP="00D90E57">
            <w:pPr>
              <w:pStyle w:val="TableParagraph"/>
              <w:spacing w:before="1"/>
              <w:ind w:left="113" w:right="567"/>
              <w:jc w:val="both"/>
              <w:rPr>
                <w:sz w:val="24"/>
                <w:szCs w:val="24"/>
              </w:rPr>
            </w:pPr>
            <w:r w:rsidRPr="00D90E57">
              <w:rPr>
                <w:sz w:val="24"/>
                <w:szCs w:val="24"/>
              </w:rPr>
              <w:t>Acquisition</w:t>
            </w:r>
          </w:p>
        </w:tc>
        <w:tc>
          <w:tcPr>
            <w:tcW w:w="6930" w:type="dxa"/>
          </w:tcPr>
          <w:p w14:paraId="197C0C08" w14:textId="52EC0619" w:rsidR="002F3FC8" w:rsidRPr="00D90E57" w:rsidRDefault="009E4D2D" w:rsidP="00D90E57">
            <w:pPr>
              <w:pStyle w:val="TableParagraph"/>
              <w:ind w:left="454" w:right="227"/>
              <w:jc w:val="both"/>
              <w:rPr>
                <w:sz w:val="24"/>
                <w:szCs w:val="24"/>
              </w:rPr>
            </w:pPr>
            <w:r w:rsidRPr="00D90E57">
              <w:rPr>
                <w:sz w:val="24"/>
                <w:szCs w:val="24"/>
              </w:rPr>
              <w:t xml:space="preserve">Absolute assignment and transfer of all Financial Assets </w:t>
            </w:r>
            <w:r w:rsidR="003C7304" w:rsidRPr="00D90E57">
              <w:rPr>
                <w:sz w:val="24"/>
                <w:szCs w:val="24"/>
              </w:rPr>
              <w:t xml:space="preserve">on a </w:t>
            </w:r>
            <w:r w:rsidR="002C20F7" w:rsidRPr="00D90E57">
              <w:rPr>
                <w:sz w:val="24"/>
                <w:szCs w:val="24"/>
              </w:rPr>
              <w:t>non</w:t>
            </w:r>
            <w:r w:rsidR="003C7304" w:rsidRPr="00D90E57">
              <w:rPr>
                <w:sz w:val="24"/>
                <w:szCs w:val="24"/>
              </w:rPr>
              <w:t xml:space="preserve">- </w:t>
            </w:r>
            <w:r w:rsidRPr="00D90E57">
              <w:rPr>
                <w:sz w:val="24"/>
                <w:szCs w:val="24"/>
              </w:rPr>
              <w:t>recourse basis.</w:t>
            </w:r>
          </w:p>
        </w:tc>
      </w:tr>
      <w:tr w:rsidR="00026CCA" w:rsidRPr="00730D9C" w14:paraId="2426869B" w14:textId="77777777">
        <w:trPr>
          <w:trHeight w:val="505"/>
        </w:trPr>
        <w:tc>
          <w:tcPr>
            <w:tcW w:w="1863" w:type="dxa"/>
          </w:tcPr>
          <w:p w14:paraId="562EA495" w14:textId="16BD67F0" w:rsidR="00026CCA" w:rsidRPr="00D90E57" w:rsidRDefault="00026CCA" w:rsidP="00D90E57">
            <w:pPr>
              <w:pStyle w:val="TableParagraph"/>
              <w:tabs>
                <w:tab w:val="left" w:pos="1571"/>
              </w:tabs>
              <w:ind w:left="113" w:right="567"/>
              <w:jc w:val="both"/>
              <w:rPr>
                <w:sz w:val="24"/>
                <w:szCs w:val="24"/>
              </w:rPr>
            </w:pPr>
            <w:r w:rsidRPr="00D90E57">
              <w:rPr>
                <w:sz w:val="24"/>
                <w:szCs w:val="24"/>
              </w:rPr>
              <w:t>Acquirer</w:t>
            </w:r>
          </w:p>
        </w:tc>
        <w:tc>
          <w:tcPr>
            <w:tcW w:w="6930" w:type="dxa"/>
          </w:tcPr>
          <w:p w14:paraId="566CB9F3" w14:textId="35899CFB" w:rsidR="00026CCA" w:rsidRPr="00D90E57" w:rsidRDefault="00026CCA" w:rsidP="00D90E57">
            <w:pPr>
              <w:pStyle w:val="TableParagraph"/>
              <w:ind w:left="454" w:right="227"/>
              <w:jc w:val="both"/>
              <w:rPr>
                <w:sz w:val="24"/>
                <w:szCs w:val="24"/>
              </w:rPr>
            </w:pPr>
            <w:r w:rsidRPr="00D90E57">
              <w:rPr>
                <w:sz w:val="24"/>
                <w:szCs w:val="24"/>
              </w:rPr>
              <w:t xml:space="preserve">Anchor </w:t>
            </w:r>
            <w:r w:rsidR="004A7722">
              <w:rPr>
                <w:sz w:val="24"/>
                <w:szCs w:val="24"/>
              </w:rPr>
              <w:t>b</w:t>
            </w:r>
            <w:r w:rsidRPr="00D90E57">
              <w:rPr>
                <w:sz w:val="24"/>
                <w:szCs w:val="24"/>
              </w:rPr>
              <w:t>idder and/or the trust set up by it who are eligible to acquire and act as lender in respect of the Financial Assets.</w:t>
            </w:r>
          </w:p>
        </w:tc>
      </w:tr>
      <w:tr w:rsidR="00026CCA" w:rsidRPr="00730D9C" w14:paraId="4C7C360A" w14:textId="77777777">
        <w:trPr>
          <w:trHeight w:val="505"/>
        </w:trPr>
        <w:tc>
          <w:tcPr>
            <w:tcW w:w="1863" w:type="dxa"/>
          </w:tcPr>
          <w:p w14:paraId="2D9F84E7" w14:textId="77777777" w:rsidR="00026CCA" w:rsidRPr="00D90E57" w:rsidRDefault="00026CCA" w:rsidP="00D90E57">
            <w:pPr>
              <w:pStyle w:val="TableParagraph"/>
              <w:ind w:left="113" w:right="567"/>
              <w:jc w:val="both"/>
              <w:rPr>
                <w:sz w:val="24"/>
                <w:szCs w:val="24"/>
              </w:rPr>
            </w:pPr>
          </w:p>
          <w:p w14:paraId="5B83B2CB" w14:textId="5BBA5461" w:rsidR="00026CCA" w:rsidRPr="00D90E57" w:rsidRDefault="00026CCA" w:rsidP="00D90E57">
            <w:pPr>
              <w:pStyle w:val="TableParagraph"/>
              <w:tabs>
                <w:tab w:val="left" w:pos="1571"/>
              </w:tabs>
              <w:ind w:left="113" w:right="567"/>
              <w:jc w:val="both"/>
              <w:rPr>
                <w:sz w:val="24"/>
                <w:szCs w:val="24"/>
              </w:rPr>
            </w:pPr>
            <w:r w:rsidRPr="00D90E57">
              <w:rPr>
                <w:sz w:val="24"/>
                <w:szCs w:val="24"/>
              </w:rPr>
              <w:t>Management</w:t>
            </w:r>
            <w:r w:rsidRPr="00D90E57">
              <w:rPr>
                <w:spacing w:val="1"/>
                <w:sz w:val="24"/>
                <w:szCs w:val="24"/>
              </w:rPr>
              <w:t xml:space="preserve"> </w:t>
            </w:r>
            <w:r w:rsidRPr="00D90E57">
              <w:rPr>
                <w:sz w:val="24"/>
                <w:szCs w:val="24"/>
              </w:rPr>
              <w:t>Fee</w:t>
            </w:r>
            <w:r w:rsidRPr="00D90E57">
              <w:rPr>
                <w:spacing w:val="-52"/>
                <w:sz w:val="24"/>
                <w:szCs w:val="24"/>
              </w:rPr>
              <w:t xml:space="preserve"> </w:t>
            </w:r>
            <w:r w:rsidRPr="00D90E57">
              <w:rPr>
                <w:sz w:val="24"/>
                <w:szCs w:val="24"/>
              </w:rPr>
              <w:t>payable to Trustee</w:t>
            </w:r>
          </w:p>
        </w:tc>
        <w:tc>
          <w:tcPr>
            <w:tcW w:w="6930" w:type="dxa"/>
          </w:tcPr>
          <w:p w14:paraId="666F0769" w14:textId="1643EB80" w:rsidR="00026CCA" w:rsidRPr="00D90E57" w:rsidRDefault="00026CCA" w:rsidP="00D90E57">
            <w:pPr>
              <w:pStyle w:val="TableParagraph"/>
              <w:ind w:left="454" w:right="227"/>
              <w:jc w:val="both"/>
              <w:rPr>
                <w:sz w:val="24"/>
                <w:szCs w:val="24"/>
              </w:rPr>
            </w:pPr>
            <w:r w:rsidRPr="00D90E57">
              <w:rPr>
                <w:sz w:val="24"/>
                <w:szCs w:val="24"/>
              </w:rPr>
              <w:t xml:space="preserve">An amount equal to 2% per annum payable quarterly as a percentage of net asset value (NAV) of SRs issued by the trust and calculated at the lower of end of recovery rating of outstanding SRs specified by the Credit Rating Agency. Before availability of NAV of SRs, Management fee shall be calculated on the basis of face value of SRs as outstanding in the beginning of the respective quarter. In addition, the Trustee shall be entitled to recover any Indirect Tax including GST, </w:t>
            </w:r>
            <w:proofErr w:type="spellStart"/>
            <w:r w:rsidRPr="00D90E57">
              <w:rPr>
                <w:sz w:val="24"/>
                <w:szCs w:val="24"/>
              </w:rPr>
              <w:t>cess</w:t>
            </w:r>
            <w:proofErr w:type="spellEnd"/>
            <w:r w:rsidRPr="00D90E57">
              <w:rPr>
                <w:sz w:val="24"/>
                <w:szCs w:val="24"/>
              </w:rPr>
              <w:t xml:space="preserve"> or any other statutory levy, as applicable on the Management Fee.</w:t>
            </w:r>
          </w:p>
        </w:tc>
      </w:tr>
      <w:tr w:rsidR="00026CCA" w:rsidRPr="00730D9C" w14:paraId="4EF4B0BD" w14:textId="77777777">
        <w:trPr>
          <w:trHeight w:val="505"/>
        </w:trPr>
        <w:tc>
          <w:tcPr>
            <w:tcW w:w="1863" w:type="dxa"/>
          </w:tcPr>
          <w:p w14:paraId="1B8762D6" w14:textId="5D75E1F8" w:rsidR="00026CCA" w:rsidRPr="00D90E57" w:rsidRDefault="00026CCA" w:rsidP="00D90E57">
            <w:pPr>
              <w:pStyle w:val="TableParagraph"/>
              <w:ind w:left="113" w:right="567"/>
              <w:jc w:val="both"/>
              <w:rPr>
                <w:sz w:val="24"/>
                <w:szCs w:val="24"/>
              </w:rPr>
            </w:pPr>
            <w:r w:rsidRPr="00D90E57">
              <w:rPr>
                <w:sz w:val="24"/>
                <w:szCs w:val="24"/>
              </w:rPr>
              <w:t>Recovery Fee</w:t>
            </w:r>
          </w:p>
        </w:tc>
        <w:tc>
          <w:tcPr>
            <w:tcW w:w="6930" w:type="dxa"/>
          </w:tcPr>
          <w:p w14:paraId="33E76404" w14:textId="5879DDA2" w:rsidR="00026CCA" w:rsidRPr="00D90E57" w:rsidRDefault="00026CCA" w:rsidP="00D90E57">
            <w:pPr>
              <w:pStyle w:val="TableParagraph"/>
              <w:ind w:left="454" w:right="227"/>
              <w:jc w:val="both"/>
              <w:rPr>
                <w:sz w:val="24"/>
                <w:szCs w:val="24"/>
              </w:rPr>
            </w:pPr>
            <w:r w:rsidRPr="00D90E57">
              <w:rPr>
                <w:sz w:val="24"/>
                <w:szCs w:val="24"/>
              </w:rPr>
              <w:t xml:space="preserve">Recovery fee being an amount equal to 2% of the gross recovery received or </w:t>
            </w:r>
            <w:proofErr w:type="spellStart"/>
            <w:r w:rsidRPr="00D90E57">
              <w:rPr>
                <w:sz w:val="24"/>
                <w:szCs w:val="24"/>
              </w:rPr>
              <w:t>realised</w:t>
            </w:r>
            <w:proofErr w:type="spellEnd"/>
            <w:r w:rsidRPr="00D90E57">
              <w:rPr>
                <w:sz w:val="24"/>
                <w:szCs w:val="24"/>
              </w:rPr>
              <w:t xml:space="preserve"> from the underlying assets of the trust, shall be payable to </w:t>
            </w:r>
            <w:r w:rsidR="00D728A2">
              <w:rPr>
                <w:sz w:val="24"/>
                <w:szCs w:val="24"/>
              </w:rPr>
              <w:t>a</w:t>
            </w:r>
            <w:r w:rsidRPr="00D90E57">
              <w:rPr>
                <w:sz w:val="24"/>
                <w:szCs w:val="24"/>
              </w:rPr>
              <w:t xml:space="preserve">nchor </w:t>
            </w:r>
            <w:r w:rsidR="004A7722">
              <w:rPr>
                <w:sz w:val="24"/>
                <w:szCs w:val="24"/>
              </w:rPr>
              <w:t>b</w:t>
            </w:r>
            <w:r w:rsidRPr="00D90E57">
              <w:rPr>
                <w:sz w:val="24"/>
                <w:szCs w:val="24"/>
              </w:rPr>
              <w:t xml:space="preserve">idder as the trustee as &amp; when any amount is </w:t>
            </w:r>
            <w:proofErr w:type="spellStart"/>
            <w:r w:rsidRPr="00D90E57">
              <w:rPr>
                <w:sz w:val="24"/>
                <w:szCs w:val="24"/>
              </w:rPr>
              <w:t>realised</w:t>
            </w:r>
            <w:proofErr w:type="spellEnd"/>
            <w:r w:rsidRPr="00D90E57">
              <w:rPr>
                <w:sz w:val="24"/>
                <w:szCs w:val="24"/>
              </w:rPr>
              <w:t xml:space="preserve"> in respect of the assets of the trust. In addition, the </w:t>
            </w:r>
            <w:r w:rsidR="004A7722">
              <w:rPr>
                <w:sz w:val="24"/>
                <w:szCs w:val="24"/>
              </w:rPr>
              <w:lastRenderedPageBreak/>
              <w:t>t</w:t>
            </w:r>
            <w:r w:rsidRPr="00D90E57">
              <w:rPr>
                <w:sz w:val="24"/>
                <w:szCs w:val="24"/>
              </w:rPr>
              <w:t xml:space="preserve">rustee shall be entitled to recover any Indirect Tax including GST, </w:t>
            </w:r>
            <w:proofErr w:type="spellStart"/>
            <w:r w:rsidRPr="00D90E57">
              <w:rPr>
                <w:sz w:val="24"/>
                <w:szCs w:val="24"/>
              </w:rPr>
              <w:t>cess</w:t>
            </w:r>
            <w:proofErr w:type="spellEnd"/>
            <w:r w:rsidRPr="00D90E57">
              <w:rPr>
                <w:sz w:val="24"/>
                <w:szCs w:val="24"/>
              </w:rPr>
              <w:t xml:space="preserve"> or any other statutory levy, as applicable on the </w:t>
            </w:r>
            <w:r w:rsidR="00486016" w:rsidRPr="00D90E57">
              <w:rPr>
                <w:sz w:val="24"/>
                <w:szCs w:val="24"/>
              </w:rPr>
              <w:t xml:space="preserve">Recovery </w:t>
            </w:r>
            <w:r w:rsidRPr="00D90E57">
              <w:rPr>
                <w:sz w:val="24"/>
                <w:szCs w:val="24"/>
              </w:rPr>
              <w:t>Fee.</w:t>
            </w:r>
          </w:p>
        </w:tc>
      </w:tr>
      <w:tr w:rsidR="00026CCA" w:rsidRPr="00730D9C" w14:paraId="1810DE9B" w14:textId="77777777">
        <w:trPr>
          <w:trHeight w:val="505"/>
        </w:trPr>
        <w:tc>
          <w:tcPr>
            <w:tcW w:w="1863" w:type="dxa"/>
          </w:tcPr>
          <w:p w14:paraId="02BE6B09" w14:textId="32610C83" w:rsidR="00026CCA" w:rsidRPr="00D90E57" w:rsidRDefault="00026CCA" w:rsidP="00D90E57">
            <w:pPr>
              <w:pStyle w:val="TableParagraph"/>
              <w:ind w:left="113" w:right="567"/>
              <w:jc w:val="both"/>
              <w:rPr>
                <w:sz w:val="24"/>
                <w:szCs w:val="24"/>
              </w:rPr>
            </w:pPr>
            <w:r w:rsidRPr="00D90E57">
              <w:rPr>
                <w:sz w:val="24"/>
                <w:szCs w:val="24"/>
              </w:rPr>
              <w:lastRenderedPageBreak/>
              <w:t>Upside</w:t>
            </w:r>
            <w:r w:rsidRPr="00D90E57">
              <w:rPr>
                <w:spacing w:val="-1"/>
                <w:sz w:val="24"/>
                <w:szCs w:val="24"/>
              </w:rPr>
              <w:t xml:space="preserve"> </w:t>
            </w:r>
            <w:r w:rsidRPr="00D90E57">
              <w:rPr>
                <w:sz w:val="24"/>
                <w:szCs w:val="24"/>
              </w:rPr>
              <w:t>Sharing</w:t>
            </w:r>
          </w:p>
        </w:tc>
        <w:tc>
          <w:tcPr>
            <w:tcW w:w="6930" w:type="dxa"/>
          </w:tcPr>
          <w:p w14:paraId="5E1CF5DC" w14:textId="6F739278" w:rsidR="00026CCA" w:rsidRPr="00D90E57" w:rsidRDefault="00026CCA" w:rsidP="00D90E57">
            <w:pPr>
              <w:pStyle w:val="TableParagraph"/>
              <w:ind w:left="454" w:right="227"/>
              <w:jc w:val="both"/>
              <w:rPr>
                <w:sz w:val="24"/>
                <w:szCs w:val="24"/>
              </w:rPr>
            </w:pPr>
            <w:r w:rsidRPr="00D90E57">
              <w:rPr>
                <w:sz w:val="24"/>
                <w:szCs w:val="24"/>
              </w:rPr>
              <w:t xml:space="preserve">Net recoveries made by the </w:t>
            </w:r>
            <w:r w:rsidR="004A7722">
              <w:rPr>
                <w:sz w:val="24"/>
                <w:szCs w:val="24"/>
              </w:rPr>
              <w:t>t</w:t>
            </w:r>
            <w:r w:rsidRPr="00D90E57">
              <w:rPr>
                <w:sz w:val="24"/>
                <w:szCs w:val="24"/>
              </w:rPr>
              <w:t>rust after full redemption of security receipts</w:t>
            </w:r>
            <w:r w:rsidRPr="00D90E57">
              <w:rPr>
                <w:spacing w:val="1"/>
                <w:sz w:val="24"/>
                <w:szCs w:val="24"/>
              </w:rPr>
              <w:t xml:space="preserve"> </w:t>
            </w:r>
            <w:r w:rsidRPr="00D90E57">
              <w:rPr>
                <w:sz w:val="24"/>
                <w:szCs w:val="24"/>
              </w:rPr>
              <w:t>shall</w:t>
            </w:r>
            <w:r w:rsidRPr="00D90E57">
              <w:rPr>
                <w:spacing w:val="-3"/>
                <w:sz w:val="24"/>
                <w:szCs w:val="24"/>
              </w:rPr>
              <w:t xml:space="preserve"> </w:t>
            </w:r>
            <w:r w:rsidRPr="00D90E57">
              <w:rPr>
                <w:sz w:val="24"/>
                <w:szCs w:val="24"/>
              </w:rPr>
              <w:t>be</w:t>
            </w:r>
            <w:r w:rsidRPr="00D90E57">
              <w:rPr>
                <w:spacing w:val="-3"/>
                <w:sz w:val="24"/>
                <w:szCs w:val="24"/>
              </w:rPr>
              <w:t xml:space="preserve"> </w:t>
            </w:r>
            <w:r w:rsidRPr="00D90E57">
              <w:rPr>
                <w:sz w:val="24"/>
                <w:szCs w:val="24"/>
              </w:rPr>
              <w:t>shared</w:t>
            </w:r>
            <w:r w:rsidRPr="00D90E57">
              <w:rPr>
                <w:spacing w:val="-3"/>
                <w:sz w:val="24"/>
                <w:szCs w:val="24"/>
              </w:rPr>
              <w:t xml:space="preserve"> </w:t>
            </w:r>
            <w:r w:rsidRPr="00D90E57">
              <w:rPr>
                <w:sz w:val="24"/>
                <w:szCs w:val="24"/>
              </w:rPr>
              <w:t>in</w:t>
            </w:r>
            <w:r w:rsidRPr="00D90E57">
              <w:rPr>
                <w:spacing w:val="-4"/>
                <w:sz w:val="24"/>
                <w:szCs w:val="24"/>
              </w:rPr>
              <w:t xml:space="preserve"> </w:t>
            </w:r>
            <w:r w:rsidRPr="00D90E57">
              <w:rPr>
                <w:sz w:val="24"/>
                <w:szCs w:val="24"/>
              </w:rPr>
              <w:t>the</w:t>
            </w:r>
            <w:r w:rsidRPr="00D90E57">
              <w:rPr>
                <w:spacing w:val="-3"/>
                <w:sz w:val="24"/>
                <w:szCs w:val="24"/>
              </w:rPr>
              <w:t xml:space="preserve"> </w:t>
            </w:r>
            <w:r w:rsidRPr="00D90E57">
              <w:rPr>
                <w:sz w:val="24"/>
                <w:szCs w:val="24"/>
              </w:rPr>
              <w:t>ratio</w:t>
            </w:r>
            <w:r w:rsidRPr="00D90E57">
              <w:rPr>
                <w:spacing w:val="-6"/>
                <w:sz w:val="24"/>
                <w:szCs w:val="24"/>
              </w:rPr>
              <w:t xml:space="preserve"> </w:t>
            </w:r>
            <w:r w:rsidRPr="00D90E57">
              <w:rPr>
                <w:sz w:val="24"/>
                <w:szCs w:val="24"/>
              </w:rPr>
              <w:t>of</w:t>
            </w:r>
            <w:r w:rsidRPr="00D90E57">
              <w:rPr>
                <w:spacing w:val="1"/>
                <w:sz w:val="24"/>
                <w:szCs w:val="24"/>
              </w:rPr>
              <w:t xml:space="preserve"> </w:t>
            </w:r>
            <w:r w:rsidRPr="00D90E57">
              <w:rPr>
                <w:b/>
                <w:sz w:val="24"/>
                <w:szCs w:val="24"/>
              </w:rPr>
              <w:t>25:75</w:t>
            </w:r>
            <w:r w:rsidRPr="00D90E57">
              <w:rPr>
                <w:b/>
                <w:spacing w:val="-3"/>
                <w:sz w:val="24"/>
                <w:szCs w:val="24"/>
              </w:rPr>
              <w:t xml:space="preserve"> </w:t>
            </w:r>
            <w:r w:rsidRPr="00D90E57">
              <w:rPr>
                <w:sz w:val="24"/>
                <w:szCs w:val="24"/>
              </w:rPr>
              <w:t>between</w:t>
            </w:r>
            <w:r w:rsidRPr="00D90E57">
              <w:rPr>
                <w:spacing w:val="-4"/>
                <w:sz w:val="24"/>
                <w:szCs w:val="24"/>
              </w:rPr>
              <w:t xml:space="preserve"> </w:t>
            </w:r>
            <w:r w:rsidRPr="00D90E57">
              <w:rPr>
                <w:sz w:val="24"/>
                <w:szCs w:val="24"/>
              </w:rPr>
              <w:t>the</w:t>
            </w:r>
            <w:r w:rsidRPr="00D90E57">
              <w:rPr>
                <w:spacing w:val="-1"/>
                <w:sz w:val="24"/>
                <w:szCs w:val="24"/>
              </w:rPr>
              <w:t xml:space="preserve"> </w:t>
            </w:r>
            <w:r w:rsidR="004A7722">
              <w:rPr>
                <w:sz w:val="24"/>
                <w:szCs w:val="24"/>
              </w:rPr>
              <w:t>t</w:t>
            </w:r>
            <w:r w:rsidRPr="00D90E57">
              <w:rPr>
                <w:sz w:val="24"/>
                <w:szCs w:val="24"/>
              </w:rPr>
              <w:t>rustee</w:t>
            </w:r>
            <w:r w:rsidRPr="00D90E57">
              <w:rPr>
                <w:spacing w:val="-1"/>
                <w:sz w:val="24"/>
                <w:szCs w:val="24"/>
              </w:rPr>
              <w:t xml:space="preserve"> </w:t>
            </w:r>
            <w:r w:rsidRPr="00D90E57">
              <w:rPr>
                <w:sz w:val="24"/>
                <w:szCs w:val="24"/>
              </w:rPr>
              <w:t>and</w:t>
            </w:r>
            <w:r w:rsidRPr="00D90E57">
              <w:rPr>
                <w:spacing w:val="-3"/>
                <w:sz w:val="24"/>
                <w:szCs w:val="24"/>
              </w:rPr>
              <w:t xml:space="preserve"> </w:t>
            </w:r>
            <w:r w:rsidRPr="00D90E57">
              <w:rPr>
                <w:sz w:val="24"/>
                <w:szCs w:val="24"/>
              </w:rPr>
              <w:t>security</w:t>
            </w:r>
            <w:r w:rsidRPr="00D90E57">
              <w:rPr>
                <w:spacing w:val="-4"/>
                <w:sz w:val="24"/>
                <w:szCs w:val="24"/>
              </w:rPr>
              <w:t xml:space="preserve"> </w:t>
            </w:r>
            <w:r w:rsidRPr="00D90E57">
              <w:rPr>
                <w:sz w:val="24"/>
                <w:szCs w:val="24"/>
              </w:rPr>
              <w:t>receipt</w:t>
            </w:r>
            <w:r w:rsidRPr="00D90E57">
              <w:rPr>
                <w:spacing w:val="-53"/>
                <w:sz w:val="24"/>
                <w:szCs w:val="24"/>
              </w:rPr>
              <w:t xml:space="preserve"> </w:t>
            </w:r>
            <w:r w:rsidRPr="00D90E57">
              <w:rPr>
                <w:sz w:val="24"/>
                <w:szCs w:val="24"/>
              </w:rPr>
              <w:t xml:space="preserve">holders (other than </w:t>
            </w:r>
            <w:r w:rsidR="004A7722">
              <w:rPr>
                <w:sz w:val="24"/>
                <w:szCs w:val="24"/>
              </w:rPr>
              <w:t>a</w:t>
            </w:r>
            <w:r w:rsidRPr="00D90E57">
              <w:rPr>
                <w:sz w:val="24"/>
                <w:szCs w:val="24"/>
              </w:rPr>
              <w:t xml:space="preserve">nchor </w:t>
            </w:r>
            <w:r w:rsidR="004A7722">
              <w:rPr>
                <w:sz w:val="24"/>
                <w:szCs w:val="24"/>
              </w:rPr>
              <w:t>b</w:t>
            </w:r>
            <w:r w:rsidRPr="00D90E57">
              <w:rPr>
                <w:sz w:val="24"/>
                <w:szCs w:val="24"/>
              </w:rPr>
              <w:t>idder) after adjusting all expenses and fee payable</w:t>
            </w:r>
            <w:r w:rsidRPr="00D90E57">
              <w:rPr>
                <w:spacing w:val="1"/>
                <w:sz w:val="24"/>
                <w:szCs w:val="24"/>
              </w:rPr>
              <w:t xml:space="preserve"> </w:t>
            </w:r>
            <w:r w:rsidRPr="00D90E57">
              <w:rPr>
                <w:sz w:val="24"/>
                <w:szCs w:val="24"/>
              </w:rPr>
              <w:t>under</w:t>
            </w:r>
            <w:r w:rsidRPr="00D90E57">
              <w:rPr>
                <w:spacing w:val="-3"/>
                <w:sz w:val="24"/>
                <w:szCs w:val="24"/>
              </w:rPr>
              <w:t xml:space="preserve"> </w:t>
            </w:r>
            <w:r w:rsidRPr="00D90E57">
              <w:rPr>
                <w:sz w:val="24"/>
                <w:szCs w:val="24"/>
              </w:rPr>
              <w:t xml:space="preserve">the </w:t>
            </w:r>
            <w:r w:rsidR="004A7722" w:rsidRPr="004A7722">
              <w:rPr>
                <w:sz w:val="24"/>
                <w:szCs w:val="24"/>
              </w:rPr>
              <w:t>offer document.</w:t>
            </w:r>
          </w:p>
        </w:tc>
      </w:tr>
    </w:tbl>
    <w:p w14:paraId="3B2D9985" w14:textId="77777777" w:rsidR="002F3FC8" w:rsidRPr="00D90E57" w:rsidRDefault="002F3FC8" w:rsidP="00D90E57">
      <w:pPr>
        <w:ind w:right="567"/>
        <w:jc w:val="both"/>
        <w:rPr>
          <w:sz w:val="24"/>
          <w:szCs w:val="24"/>
        </w:rPr>
      </w:pPr>
    </w:p>
    <w:p w14:paraId="1BC0F575" w14:textId="77777777" w:rsidR="00026CCA" w:rsidRPr="00D90E57" w:rsidRDefault="00026CCA" w:rsidP="00D90E57">
      <w:pPr>
        <w:ind w:right="567"/>
        <w:jc w:val="both"/>
        <w:rPr>
          <w:sz w:val="24"/>
          <w:szCs w:val="24"/>
        </w:rPr>
      </w:pPr>
    </w:p>
    <w:p w14:paraId="3937363F" w14:textId="77777777" w:rsidR="00FE2A5E" w:rsidRDefault="00FE2A5E" w:rsidP="00FE2A5E">
      <w:pPr>
        <w:ind w:left="284" w:right="567"/>
        <w:jc w:val="center"/>
        <w:rPr>
          <w:sz w:val="24"/>
          <w:szCs w:val="24"/>
        </w:rPr>
      </w:pPr>
    </w:p>
    <w:p w14:paraId="381962CA" w14:textId="77777777" w:rsidR="00FE2A5E" w:rsidRDefault="00FE2A5E" w:rsidP="00FE2A5E">
      <w:pPr>
        <w:ind w:left="284" w:right="567"/>
        <w:jc w:val="center"/>
        <w:rPr>
          <w:sz w:val="24"/>
          <w:szCs w:val="24"/>
        </w:rPr>
      </w:pPr>
    </w:p>
    <w:p w14:paraId="75A7C35A" w14:textId="09377004" w:rsidR="00FE2A5E" w:rsidRPr="0069502E" w:rsidRDefault="00FE2A5E" w:rsidP="00FE2A5E">
      <w:pPr>
        <w:ind w:left="284" w:right="567"/>
        <w:jc w:val="center"/>
        <w:rPr>
          <w:b/>
          <w:bCs/>
          <w:sz w:val="24"/>
          <w:szCs w:val="24"/>
        </w:rPr>
        <w:sectPr w:rsidR="00FE2A5E" w:rsidRPr="0069502E">
          <w:pgSz w:w="11900" w:h="16860"/>
          <w:pgMar w:top="1280" w:right="380" w:bottom="480" w:left="840" w:header="0" w:footer="195" w:gutter="0"/>
          <w:cols w:space="720"/>
        </w:sectPr>
      </w:pPr>
      <w:r w:rsidRPr="0069502E">
        <w:rPr>
          <w:b/>
          <w:bCs/>
          <w:i/>
          <w:iCs/>
          <w:sz w:val="24"/>
          <w:szCs w:val="24"/>
        </w:rPr>
        <w:t>[REST OF THIS PAGE INTENTIONALLY LEFT BLAN</w:t>
      </w:r>
      <w:r>
        <w:rPr>
          <w:b/>
          <w:bCs/>
          <w:i/>
          <w:iCs/>
          <w:sz w:val="24"/>
          <w:szCs w:val="24"/>
        </w:rPr>
        <w:t>K]</w:t>
      </w:r>
    </w:p>
    <w:p w14:paraId="0E2A2EAF" w14:textId="3FFE4C7B" w:rsidR="00026CCA" w:rsidRPr="00D90E57" w:rsidRDefault="00026CCA" w:rsidP="002E26AF">
      <w:pPr>
        <w:rPr>
          <w:b/>
          <w:bCs/>
          <w:sz w:val="24"/>
          <w:szCs w:val="24"/>
        </w:rPr>
      </w:pPr>
    </w:p>
    <w:p w14:paraId="03835C2D" w14:textId="44BBF3E1" w:rsidR="00D607E4" w:rsidRPr="00D90E57" w:rsidRDefault="008B7191" w:rsidP="00D90E57">
      <w:pPr>
        <w:pStyle w:val="Heading1"/>
        <w:numPr>
          <w:ilvl w:val="0"/>
          <w:numId w:val="10"/>
        </w:numPr>
        <w:tabs>
          <w:tab w:val="left" w:pos="567"/>
        </w:tabs>
        <w:spacing w:before="150"/>
        <w:ind w:left="284" w:right="567" w:hanging="284"/>
        <w:jc w:val="both"/>
        <w:rPr>
          <w:sz w:val="24"/>
          <w:szCs w:val="24"/>
        </w:rPr>
      </w:pPr>
      <w:r w:rsidRPr="008B7191">
        <w:rPr>
          <w:sz w:val="24"/>
          <w:szCs w:val="24"/>
        </w:rPr>
        <w:t>INVITATION FOR COUNTER BIDS</w:t>
      </w:r>
      <w:r w:rsidR="00026CCA" w:rsidRPr="00D90E57">
        <w:rPr>
          <w:sz w:val="24"/>
          <w:szCs w:val="24"/>
        </w:rPr>
        <w:t>:</w:t>
      </w:r>
    </w:p>
    <w:p w14:paraId="6173DBE0" w14:textId="70243447" w:rsidR="00D607E4" w:rsidRDefault="00D607E4">
      <w:pPr>
        <w:pStyle w:val="Heading1"/>
        <w:spacing w:before="213"/>
        <w:ind w:left="284" w:right="567" w:firstLine="0"/>
        <w:jc w:val="both"/>
        <w:rPr>
          <w:sz w:val="24"/>
          <w:szCs w:val="24"/>
        </w:rPr>
      </w:pPr>
      <w:r w:rsidRPr="00D90E57">
        <w:rPr>
          <w:sz w:val="24"/>
          <w:szCs w:val="24"/>
        </w:rPr>
        <w:t>Based</w:t>
      </w:r>
      <w:r w:rsidRPr="00D90E57">
        <w:rPr>
          <w:spacing w:val="-4"/>
          <w:sz w:val="24"/>
          <w:szCs w:val="24"/>
        </w:rPr>
        <w:t xml:space="preserve"> </w:t>
      </w:r>
      <w:r w:rsidRPr="00D90E57">
        <w:rPr>
          <w:sz w:val="24"/>
          <w:szCs w:val="24"/>
        </w:rPr>
        <w:t>on</w:t>
      </w:r>
      <w:r w:rsidRPr="00D90E57">
        <w:rPr>
          <w:spacing w:val="-4"/>
          <w:sz w:val="24"/>
          <w:szCs w:val="24"/>
        </w:rPr>
        <w:t xml:space="preserve"> </w:t>
      </w:r>
      <w:r w:rsidRPr="00D90E57">
        <w:rPr>
          <w:sz w:val="24"/>
          <w:szCs w:val="24"/>
        </w:rPr>
        <w:t>the</w:t>
      </w:r>
      <w:r w:rsidRPr="00D90E57">
        <w:rPr>
          <w:spacing w:val="-3"/>
          <w:sz w:val="24"/>
          <w:szCs w:val="24"/>
        </w:rPr>
        <w:t xml:space="preserve"> </w:t>
      </w:r>
      <w:r w:rsidR="00530016">
        <w:rPr>
          <w:sz w:val="24"/>
          <w:szCs w:val="24"/>
        </w:rPr>
        <w:t>Anchor Bid</w:t>
      </w:r>
      <w:r w:rsidRPr="00D90E57">
        <w:rPr>
          <w:sz w:val="24"/>
          <w:szCs w:val="24"/>
        </w:rPr>
        <w:t>,</w:t>
      </w:r>
      <w:r w:rsidRPr="00D90E57">
        <w:rPr>
          <w:spacing w:val="-1"/>
          <w:sz w:val="24"/>
          <w:szCs w:val="24"/>
        </w:rPr>
        <w:t xml:space="preserve"> </w:t>
      </w:r>
      <w:r w:rsidRPr="00D90E57">
        <w:rPr>
          <w:sz w:val="24"/>
          <w:szCs w:val="24"/>
        </w:rPr>
        <w:t>the</w:t>
      </w:r>
      <w:r w:rsidRPr="00D90E57">
        <w:rPr>
          <w:spacing w:val="-3"/>
          <w:sz w:val="24"/>
          <w:szCs w:val="24"/>
        </w:rPr>
        <w:t xml:space="preserve"> </w:t>
      </w:r>
      <w:r w:rsidR="00530016">
        <w:rPr>
          <w:sz w:val="24"/>
          <w:szCs w:val="24"/>
        </w:rPr>
        <w:t>e</w:t>
      </w:r>
      <w:r w:rsidRPr="00D90E57">
        <w:rPr>
          <w:sz w:val="24"/>
          <w:szCs w:val="24"/>
        </w:rPr>
        <w:t>ligible</w:t>
      </w:r>
      <w:r w:rsidRPr="00D90E57">
        <w:rPr>
          <w:spacing w:val="-3"/>
          <w:sz w:val="24"/>
          <w:szCs w:val="24"/>
        </w:rPr>
        <w:t xml:space="preserve"> </w:t>
      </w:r>
      <w:r w:rsidRPr="00D90E57">
        <w:rPr>
          <w:sz w:val="24"/>
          <w:szCs w:val="24"/>
        </w:rPr>
        <w:t>Bidders</w:t>
      </w:r>
      <w:r w:rsidRPr="00D90E57">
        <w:rPr>
          <w:spacing w:val="-2"/>
          <w:sz w:val="24"/>
          <w:szCs w:val="24"/>
        </w:rPr>
        <w:t xml:space="preserve"> </w:t>
      </w:r>
      <w:r w:rsidRPr="00D90E57">
        <w:rPr>
          <w:sz w:val="24"/>
          <w:szCs w:val="24"/>
        </w:rPr>
        <w:t>are</w:t>
      </w:r>
      <w:r w:rsidRPr="00D90E57">
        <w:rPr>
          <w:spacing w:val="-5"/>
          <w:sz w:val="24"/>
          <w:szCs w:val="24"/>
        </w:rPr>
        <w:t xml:space="preserve"> </w:t>
      </w:r>
      <w:r w:rsidRPr="00D90E57">
        <w:rPr>
          <w:sz w:val="24"/>
          <w:szCs w:val="24"/>
        </w:rPr>
        <w:t>invited to bid on comparable terms:</w:t>
      </w:r>
    </w:p>
    <w:p w14:paraId="3D027F74" w14:textId="77777777" w:rsidR="008B7191" w:rsidRPr="00D90E57" w:rsidRDefault="008B7191" w:rsidP="00FE2A5E">
      <w:pPr>
        <w:pStyle w:val="Heading1"/>
        <w:spacing w:before="213"/>
        <w:ind w:left="0" w:right="567" w:firstLine="0"/>
        <w:jc w:val="both"/>
        <w:rPr>
          <w:sz w:val="24"/>
          <w:szCs w:val="24"/>
        </w:rPr>
      </w:pPr>
    </w:p>
    <w:p w14:paraId="5A6B0599" w14:textId="5476CABC" w:rsidR="008B7191" w:rsidRPr="00D90E57" w:rsidRDefault="008B7191" w:rsidP="00D90E57">
      <w:pPr>
        <w:pStyle w:val="Heading1"/>
        <w:numPr>
          <w:ilvl w:val="1"/>
          <w:numId w:val="10"/>
        </w:numPr>
        <w:spacing w:before="70"/>
        <w:ind w:left="709" w:right="567" w:hanging="425"/>
        <w:jc w:val="both"/>
        <w:rPr>
          <w:b w:val="0"/>
          <w:bCs w:val="0"/>
          <w:sz w:val="24"/>
          <w:szCs w:val="24"/>
        </w:rPr>
      </w:pPr>
      <w:r w:rsidRPr="008B7191">
        <w:rPr>
          <w:sz w:val="24"/>
          <w:szCs w:val="24"/>
        </w:rPr>
        <w:t xml:space="preserve">Eligible Banks/NBFCs/FIs or any other Permitted Transferees can participate on </w:t>
      </w:r>
      <w:r w:rsidRPr="00D90E57">
        <w:rPr>
          <w:b w:val="0"/>
          <w:bCs w:val="0"/>
          <w:sz w:val="24"/>
          <w:szCs w:val="24"/>
        </w:rPr>
        <w:t>100% Cash basis.</w:t>
      </w:r>
    </w:p>
    <w:p w14:paraId="7DEFB875" w14:textId="77777777" w:rsidR="00CA1247" w:rsidRPr="00D90E57" w:rsidRDefault="00CA1247" w:rsidP="00D90E57">
      <w:pPr>
        <w:pStyle w:val="Heading1"/>
        <w:spacing w:before="70"/>
        <w:ind w:left="0" w:right="567" w:firstLine="0"/>
        <w:jc w:val="both"/>
        <w:rPr>
          <w:b w:val="0"/>
          <w:sz w:val="24"/>
          <w:szCs w:val="24"/>
        </w:rPr>
      </w:pPr>
    </w:p>
    <w:p w14:paraId="6DEDA082" w14:textId="359EFD48" w:rsidR="00CA1247" w:rsidRPr="00D90E57" w:rsidRDefault="00D607E4" w:rsidP="00D90E57">
      <w:pPr>
        <w:pStyle w:val="Heading1"/>
        <w:numPr>
          <w:ilvl w:val="1"/>
          <w:numId w:val="10"/>
        </w:numPr>
        <w:spacing w:before="70"/>
        <w:ind w:left="709" w:right="567" w:hanging="425"/>
        <w:jc w:val="both"/>
        <w:rPr>
          <w:b w:val="0"/>
          <w:sz w:val="24"/>
          <w:szCs w:val="24"/>
        </w:rPr>
      </w:pPr>
      <w:r w:rsidRPr="00D90E57">
        <w:rPr>
          <w:sz w:val="24"/>
          <w:szCs w:val="24"/>
        </w:rPr>
        <w:t>Eligible ARCs can participate on:</w:t>
      </w:r>
      <w:r w:rsidRPr="00D90E57">
        <w:rPr>
          <w:spacing w:val="-52"/>
          <w:sz w:val="24"/>
          <w:szCs w:val="24"/>
        </w:rPr>
        <w:t xml:space="preserve"> </w:t>
      </w:r>
      <w:r w:rsidRPr="00D90E57">
        <w:rPr>
          <w:b w:val="0"/>
          <w:sz w:val="24"/>
          <w:szCs w:val="24"/>
        </w:rPr>
        <w:t>100% Cash Basis as well as</w:t>
      </w:r>
      <w:r w:rsidRPr="00D90E57">
        <w:rPr>
          <w:b w:val="0"/>
          <w:spacing w:val="1"/>
          <w:sz w:val="24"/>
          <w:szCs w:val="24"/>
        </w:rPr>
        <w:t xml:space="preserve"> </w:t>
      </w:r>
      <w:r w:rsidRPr="00D90E57">
        <w:rPr>
          <w:b w:val="0"/>
          <w:sz w:val="24"/>
          <w:szCs w:val="24"/>
        </w:rPr>
        <w:t>Cash</w:t>
      </w:r>
      <w:r w:rsidR="00CA1247">
        <w:rPr>
          <w:b w:val="0"/>
          <w:sz w:val="24"/>
          <w:szCs w:val="24"/>
        </w:rPr>
        <w:t xml:space="preserve">: </w:t>
      </w:r>
      <w:r w:rsidRPr="00D90E57">
        <w:rPr>
          <w:b w:val="0"/>
          <w:sz w:val="24"/>
          <w:szCs w:val="24"/>
        </w:rPr>
        <w:t>SR</w:t>
      </w:r>
      <w:r w:rsidRPr="00D90E57">
        <w:rPr>
          <w:b w:val="0"/>
          <w:spacing w:val="-1"/>
          <w:sz w:val="24"/>
          <w:szCs w:val="24"/>
        </w:rPr>
        <w:t xml:space="preserve"> </w:t>
      </w:r>
      <w:r w:rsidRPr="00D90E57">
        <w:rPr>
          <w:b w:val="0"/>
          <w:sz w:val="24"/>
          <w:szCs w:val="24"/>
        </w:rPr>
        <w:t>Structure</w:t>
      </w:r>
      <w:r w:rsidR="00CA1247">
        <w:rPr>
          <w:b w:val="0"/>
          <w:sz w:val="24"/>
          <w:szCs w:val="24"/>
        </w:rPr>
        <w:t>.</w:t>
      </w:r>
    </w:p>
    <w:p w14:paraId="36E29DD6" w14:textId="77777777" w:rsidR="00D607E4" w:rsidRPr="00D90E57" w:rsidRDefault="00D607E4" w:rsidP="00D90E57">
      <w:pPr>
        <w:pStyle w:val="Heading1"/>
        <w:spacing w:before="70"/>
        <w:ind w:left="709" w:right="567" w:firstLine="0"/>
        <w:jc w:val="both"/>
        <w:rPr>
          <w:sz w:val="24"/>
          <w:szCs w:val="24"/>
        </w:rPr>
      </w:pPr>
    </w:p>
    <w:p w14:paraId="2ECDECB7" w14:textId="2F679144" w:rsidR="00D607E4" w:rsidRPr="00D90E57" w:rsidRDefault="00D607E4" w:rsidP="00D90E57">
      <w:pPr>
        <w:pStyle w:val="Heading1"/>
        <w:numPr>
          <w:ilvl w:val="1"/>
          <w:numId w:val="10"/>
        </w:numPr>
        <w:spacing w:before="70"/>
        <w:ind w:left="709" w:right="567" w:hanging="425"/>
        <w:jc w:val="both"/>
        <w:rPr>
          <w:sz w:val="24"/>
          <w:szCs w:val="24"/>
        </w:rPr>
      </w:pPr>
      <w:r w:rsidRPr="00D90E57">
        <w:rPr>
          <w:b w:val="0"/>
          <w:bCs w:val="0"/>
          <w:sz w:val="24"/>
          <w:szCs w:val="24"/>
        </w:rPr>
        <w:t>In case of any bid in the Cash</w:t>
      </w:r>
      <w:r w:rsidR="00CA1247">
        <w:rPr>
          <w:b w:val="0"/>
          <w:bCs w:val="0"/>
          <w:sz w:val="24"/>
          <w:szCs w:val="24"/>
        </w:rPr>
        <w:t xml:space="preserve">: </w:t>
      </w:r>
      <w:r w:rsidRPr="00D90E57">
        <w:rPr>
          <w:b w:val="0"/>
          <w:bCs w:val="0"/>
          <w:sz w:val="24"/>
          <w:szCs w:val="24"/>
        </w:rPr>
        <w:t>SR Structure, the bids would be evaluated based on the following conditions:</w:t>
      </w:r>
    </w:p>
    <w:p w14:paraId="2CFEF762" w14:textId="7EDBA6BE" w:rsidR="00D607E4" w:rsidRPr="00D90E57" w:rsidRDefault="00D607E4" w:rsidP="00D90E57">
      <w:pPr>
        <w:pStyle w:val="Heading1"/>
        <w:numPr>
          <w:ilvl w:val="2"/>
          <w:numId w:val="10"/>
        </w:numPr>
        <w:spacing w:before="70"/>
        <w:ind w:left="1276" w:right="567" w:hanging="556"/>
        <w:jc w:val="both"/>
        <w:rPr>
          <w:sz w:val="24"/>
          <w:szCs w:val="24"/>
        </w:rPr>
      </w:pPr>
      <w:r w:rsidRPr="00D90E57">
        <w:rPr>
          <w:b w:val="0"/>
          <w:sz w:val="24"/>
          <w:szCs w:val="24"/>
        </w:rPr>
        <w:t>Minimum 15</w:t>
      </w:r>
      <w:r w:rsidR="00CA1247">
        <w:rPr>
          <w:b w:val="0"/>
          <w:sz w:val="24"/>
          <w:szCs w:val="24"/>
        </w:rPr>
        <w:t>:</w:t>
      </w:r>
      <w:r w:rsidRPr="00D90E57">
        <w:rPr>
          <w:b w:val="0"/>
          <w:sz w:val="24"/>
          <w:szCs w:val="24"/>
        </w:rPr>
        <w:t>85 under the Cash</w:t>
      </w:r>
      <w:r w:rsidR="00CA1247">
        <w:rPr>
          <w:b w:val="0"/>
          <w:sz w:val="24"/>
          <w:szCs w:val="24"/>
        </w:rPr>
        <w:t>:</w:t>
      </w:r>
      <w:r w:rsidR="00EB35BD">
        <w:rPr>
          <w:b w:val="0"/>
          <w:sz w:val="24"/>
          <w:szCs w:val="24"/>
        </w:rPr>
        <w:t xml:space="preserve"> </w:t>
      </w:r>
      <w:r w:rsidRPr="00D90E57">
        <w:rPr>
          <w:b w:val="0"/>
          <w:sz w:val="24"/>
          <w:szCs w:val="24"/>
        </w:rPr>
        <w:t xml:space="preserve">SR Structure or better Cash – SR Structure where the </w:t>
      </w:r>
      <w:r w:rsidR="0061184C">
        <w:rPr>
          <w:b w:val="0"/>
          <w:sz w:val="24"/>
          <w:szCs w:val="24"/>
        </w:rPr>
        <w:t>m</w:t>
      </w:r>
      <w:r w:rsidRPr="00D90E57">
        <w:rPr>
          <w:b w:val="0"/>
          <w:sz w:val="24"/>
          <w:szCs w:val="24"/>
        </w:rPr>
        <w:t>inimum Cash component is 15%</w:t>
      </w:r>
    </w:p>
    <w:p w14:paraId="4C652858" w14:textId="4B98C607" w:rsidR="00D607E4" w:rsidRPr="00D90E57" w:rsidRDefault="00D607E4" w:rsidP="00D90E57">
      <w:pPr>
        <w:pStyle w:val="Heading1"/>
        <w:numPr>
          <w:ilvl w:val="2"/>
          <w:numId w:val="10"/>
        </w:numPr>
        <w:spacing w:before="70"/>
        <w:ind w:left="1276" w:right="567" w:hanging="556"/>
        <w:jc w:val="both"/>
        <w:rPr>
          <w:sz w:val="24"/>
          <w:szCs w:val="24"/>
        </w:rPr>
      </w:pPr>
      <w:r w:rsidRPr="00D90E57">
        <w:rPr>
          <w:b w:val="0"/>
          <w:sz w:val="24"/>
          <w:szCs w:val="24"/>
        </w:rPr>
        <w:t>Offer received under Cash</w:t>
      </w:r>
      <w:r w:rsidR="00EB35BD">
        <w:rPr>
          <w:b w:val="0"/>
          <w:sz w:val="24"/>
          <w:szCs w:val="24"/>
        </w:rPr>
        <w:t>:</w:t>
      </w:r>
      <w:r w:rsidRPr="00D90E57">
        <w:rPr>
          <w:b w:val="0"/>
          <w:sz w:val="24"/>
          <w:szCs w:val="24"/>
        </w:rPr>
        <w:t xml:space="preserve"> SR Structure must provide an acceptable guarantee of First-Class Bank on SR portion for a period of five year</w:t>
      </w:r>
      <w:r w:rsidR="00107807" w:rsidRPr="00D90E57">
        <w:rPr>
          <w:b w:val="0"/>
          <w:sz w:val="24"/>
          <w:szCs w:val="24"/>
        </w:rPr>
        <w:t>s.</w:t>
      </w:r>
    </w:p>
    <w:p w14:paraId="5FC98538" w14:textId="77777777" w:rsidR="00D607E4" w:rsidRPr="00D90E57" w:rsidRDefault="00D607E4" w:rsidP="00D90E57">
      <w:pPr>
        <w:pStyle w:val="BodyText"/>
        <w:spacing w:before="8"/>
        <w:ind w:left="284" w:right="567"/>
        <w:jc w:val="both"/>
        <w:rPr>
          <w:sz w:val="24"/>
          <w:szCs w:val="24"/>
        </w:rPr>
      </w:pPr>
    </w:p>
    <w:p w14:paraId="51089999" w14:textId="2FC3A691" w:rsidR="00D607E4" w:rsidRPr="00D90E57" w:rsidRDefault="00D607E4" w:rsidP="00D90E57">
      <w:pPr>
        <w:pStyle w:val="Heading1"/>
        <w:numPr>
          <w:ilvl w:val="1"/>
          <w:numId w:val="10"/>
        </w:numPr>
        <w:spacing w:before="70"/>
        <w:ind w:left="709" w:right="567" w:hanging="425"/>
        <w:jc w:val="both"/>
        <w:rPr>
          <w:sz w:val="24"/>
          <w:szCs w:val="24"/>
        </w:rPr>
      </w:pPr>
      <w:r w:rsidRPr="00D90E57">
        <w:rPr>
          <w:b w:val="0"/>
          <w:sz w:val="24"/>
          <w:szCs w:val="24"/>
        </w:rPr>
        <w:t xml:space="preserve">BG for SR Portion: The principal amount of security receipts issued to the </w:t>
      </w:r>
      <w:r w:rsidR="00CF2469" w:rsidRPr="00D90E57">
        <w:rPr>
          <w:b w:val="0"/>
          <w:sz w:val="24"/>
          <w:szCs w:val="24"/>
        </w:rPr>
        <w:t xml:space="preserve">Lenders </w:t>
      </w:r>
      <w:r w:rsidR="00EB35BD">
        <w:rPr>
          <w:b w:val="0"/>
          <w:sz w:val="24"/>
          <w:szCs w:val="24"/>
        </w:rPr>
        <w:t xml:space="preserve">must </w:t>
      </w:r>
      <w:r w:rsidRPr="00D90E57">
        <w:rPr>
          <w:b w:val="0"/>
          <w:sz w:val="24"/>
          <w:szCs w:val="24"/>
        </w:rPr>
        <w:t>be</w:t>
      </w:r>
      <w:r w:rsidRPr="00D90E57">
        <w:rPr>
          <w:b w:val="0"/>
          <w:spacing w:val="1"/>
          <w:sz w:val="24"/>
          <w:szCs w:val="24"/>
        </w:rPr>
        <w:t xml:space="preserve"> </w:t>
      </w:r>
      <w:r w:rsidRPr="00D90E57">
        <w:rPr>
          <w:b w:val="0"/>
          <w:sz w:val="24"/>
          <w:szCs w:val="24"/>
        </w:rPr>
        <w:t>backed</w:t>
      </w:r>
      <w:r w:rsidRPr="00D90E57">
        <w:rPr>
          <w:b w:val="0"/>
          <w:spacing w:val="-14"/>
          <w:sz w:val="24"/>
          <w:szCs w:val="24"/>
        </w:rPr>
        <w:t xml:space="preserve"> </w:t>
      </w:r>
      <w:r w:rsidRPr="00D90E57">
        <w:rPr>
          <w:b w:val="0"/>
          <w:sz w:val="24"/>
          <w:szCs w:val="24"/>
        </w:rPr>
        <w:t>by</w:t>
      </w:r>
      <w:r w:rsidRPr="00D90E57">
        <w:rPr>
          <w:b w:val="0"/>
          <w:spacing w:val="-13"/>
          <w:sz w:val="24"/>
          <w:szCs w:val="24"/>
        </w:rPr>
        <w:t xml:space="preserve"> </w:t>
      </w:r>
      <w:r w:rsidRPr="00D90E57">
        <w:rPr>
          <w:b w:val="0"/>
          <w:sz w:val="24"/>
          <w:szCs w:val="24"/>
        </w:rPr>
        <w:t>a</w:t>
      </w:r>
      <w:r w:rsidRPr="00D90E57">
        <w:rPr>
          <w:b w:val="0"/>
          <w:spacing w:val="-13"/>
          <w:sz w:val="24"/>
          <w:szCs w:val="24"/>
        </w:rPr>
        <w:t xml:space="preserve"> </w:t>
      </w:r>
      <w:r w:rsidR="001178AD" w:rsidRPr="00D90E57">
        <w:rPr>
          <w:b w:val="0"/>
          <w:sz w:val="24"/>
          <w:szCs w:val="24"/>
        </w:rPr>
        <w:t>bank</w:t>
      </w:r>
      <w:r w:rsidR="001178AD" w:rsidRPr="00D90E57">
        <w:rPr>
          <w:b w:val="0"/>
          <w:spacing w:val="-13"/>
          <w:sz w:val="24"/>
          <w:szCs w:val="24"/>
        </w:rPr>
        <w:t xml:space="preserve"> </w:t>
      </w:r>
      <w:r w:rsidR="00A8040D" w:rsidRPr="00D90E57">
        <w:rPr>
          <w:b w:val="0"/>
          <w:sz w:val="24"/>
          <w:szCs w:val="24"/>
        </w:rPr>
        <w:t>guarantee</w:t>
      </w:r>
      <w:r w:rsidR="00A8040D" w:rsidRPr="00D90E57">
        <w:rPr>
          <w:b w:val="0"/>
          <w:spacing w:val="-14"/>
          <w:sz w:val="24"/>
          <w:szCs w:val="24"/>
        </w:rPr>
        <w:t xml:space="preserve"> </w:t>
      </w:r>
      <w:r w:rsidRPr="00D90E57">
        <w:rPr>
          <w:b w:val="0"/>
          <w:sz w:val="24"/>
          <w:szCs w:val="24"/>
        </w:rPr>
        <w:t>from</w:t>
      </w:r>
      <w:r w:rsidRPr="00D90E57">
        <w:rPr>
          <w:b w:val="0"/>
          <w:spacing w:val="-12"/>
          <w:sz w:val="24"/>
          <w:szCs w:val="24"/>
        </w:rPr>
        <w:t xml:space="preserve"> </w:t>
      </w:r>
      <w:r w:rsidRPr="00D90E57">
        <w:rPr>
          <w:b w:val="0"/>
          <w:sz w:val="24"/>
          <w:szCs w:val="24"/>
        </w:rPr>
        <w:t>a</w:t>
      </w:r>
      <w:r w:rsidRPr="00D90E57">
        <w:rPr>
          <w:b w:val="0"/>
          <w:spacing w:val="-13"/>
          <w:sz w:val="24"/>
          <w:szCs w:val="24"/>
        </w:rPr>
        <w:t xml:space="preserve"> </w:t>
      </w:r>
      <w:r w:rsidRPr="00D90E57">
        <w:rPr>
          <w:b w:val="0"/>
          <w:sz w:val="24"/>
          <w:szCs w:val="24"/>
        </w:rPr>
        <w:t>First-Class</w:t>
      </w:r>
      <w:r w:rsidRPr="00D90E57">
        <w:rPr>
          <w:b w:val="0"/>
          <w:spacing w:val="-13"/>
          <w:sz w:val="24"/>
          <w:szCs w:val="24"/>
        </w:rPr>
        <w:t xml:space="preserve"> </w:t>
      </w:r>
      <w:r w:rsidRPr="00D90E57">
        <w:rPr>
          <w:b w:val="0"/>
          <w:sz w:val="24"/>
          <w:szCs w:val="24"/>
        </w:rPr>
        <w:t>Bank</w:t>
      </w:r>
      <w:r w:rsidR="00A8040D" w:rsidRPr="00D90E57">
        <w:rPr>
          <w:b w:val="0"/>
          <w:sz w:val="24"/>
          <w:szCs w:val="24"/>
        </w:rPr>
        <w:t xml:space="preserve"> for a period of five year</w:t>
      </w:r>
      <w:r w:rsidR="00EB35BD">
        <w:rPr>
          <w:b w:val="0"/>
          <w:sz w:val="24"/>
          <w:szCs w:val="24"/>
        </w:rPr>
        <w:t>s</w:t>
      </w:r>
      <w:r w:rsidRPr="00D90E57">
        <w:rPr>
          <w:b w:val="0"/>
          <w:sz w:val="24"/>
          <w:szCs w:val="24"/>
        </w:rPr>
        <w:t>.</w:t>
      </w:r>
      <w:r w:rsidRPr="00D90E57">
        <w:rPr>
          <w:b w:val="0"/>
          <w:spacing w:val="-14"/>
          <w:sz w:val="24"/>
          <w:szCs w:val="24"/>
        </w:rPr>
        <w:t xml:space="preserve"> </w:t>
      </w:r>
      <w:r w:rsidRPr="00D90E57">
        <w:rPr>
          <w:b w:val="0"/>
          <w:sz w:val="24"/>
          <w:szCs w:val="24"/>
        </w:rPr>
        <w:t>The</w:t>
      </w:r>
      <w:r w:rsidRPr="00D90E57">
        <w:rPr>
          <w:b w:val="0"/>
          <w:spacing w:val="-13"/>
          <w:sz w:val="24"/>
          <w:szCs w:val="24"/>
        </w:rPr>
        <w:t xml:space="preserve"> </w:t>
      </w:r>
      <w:r w:rsidRPr="00D90E57">
        <w:rPr>
          <w:b w:val="0"/>
          <w:sz w:val="24"/>
          <w:szCs w:val="24"/>
        </w:rPr>
        <w:t>guarantee</w:t>
      </w:r>
      <w:r w:rsidRPr="00D90E57">
        <w:rPr>
          <w:b w:val="0"/>
          <w:spacing w:val="-13"/>
          <w:sz w:val="24"/>
          <w:szCs w:val="24"/>
        </w:rPr>
        <w:t xml:space="preserve"> </w:t>
      </w:r>
      <w:r w:rsidRPr="00D90E57">
        <w:rPr>
          <w:b w:val="0"/>
          <w:sz w:val="24"/>
          <w:szCs w:val="24"/>
        </w:rPr>
        <w:t xml:space="preserve">shall be provided in </w:t>
      </w:r>
      <w:proofErr w:type="spellStart"/>
      <w:r w:rsidRPr="00D90E57">
        <w:rPr>
          <w:b w:val="0"/>
          <w:sz w:val="24"/>
          <w:szCs w:val="24"/>
        </w:rPr>
        <w:t>favour</w:t>
      </w:r>
      <w:proofErr w:type="spellEnd"/>
      <w:r w:rsidRPr="00D90E57">
        <w:rPr>
          <w:b w:val="0"/>
          <w:sz w:val="24"/>
          <w:szCs w:val="24"/>
        </w:rPr>
        <w:t xml:space="preserve"> of the Lead Bank/ Consortium </w:t>
      </w:r>
      <w:r w:rsidR="00A8040D" w:rsidRPr="00D90E57">
        <w:rPr>
          <w:b w:val="0"/>
          <w:sz w:val="24"/>
          <w:szCs w:val="24"/>
        </w:rPr>
        <w:t xml:space="preserve">Lenders </w:t>
      </w:r>
      <w:r w:rsidRPr="00D90E57">
        <w:rPr>
          <w:b w:val="0"/>
          <w:sz w:val="24"/>
          <w:szCs w:val="24"/>
        </w:rPr>
        <w:t>to cover the shortfall between the face value of the Security Receipts (SRs) issued to the Lender for the asset and the net realization amount</w:t>
      </w:r>
      <w:r w:rsidRPr="00D90E57">
        <w:rPr>
          <w:b w:val="0"/>
          <w:spacing w:val="1"/>
          <w:sz w:val="24"/>
          <w:szCs w:val="24"/>
        </w:rPr>
        <w:t xml:space="preserve"> </w:t>
      </w:r>
      <w:r w:rsidRPr="00D90E57">
        <w:rPr>
          <w:b w:val="0"/>
          <w:sz w:val="24"/>
          <w:szCs w:val="24"/>
        </w:rPr>
        <w:t>attributed</w:t>
      </w:r>
      <w:r w:rsidRPr="00D90E57">
        <w:rPr>
          <w:b w:val="0"/>
          <w:spacing w:val="-1"/>
          <w:sz w:val="24"/>
          <w:szCs w:val="24"/>
        </w:rPr>
        <w:t xml:space="preserve"> </w:t>
      </w:r>
      <w:r w:rsidRPr="00D90E57">
        <w:rPr>
          <w:b w:val="0"/>
          <w:sz w:val="24"/>
          <w:szCs w:val="24"/>
        </w:rPr>
        <w:t>to</w:t>
      </w:r>
      <w:r w:rsidRPr="00D90E57">
        <w:rPr>
          <w:b w:val="0"/>
          <w:spacing w:val="-3"/>
          <w:sz w:val="24"/>
          <w:szCs w:val="24"/>
        </w:rPr>
        <w:t xml:space="preserve"> </w:t>
      </w:r>
      <w:r w:rsidRPr="00D90E57">
        <w:rPr>
          <w:b w:val="0"/>
          <w:sz w:val="24"/>
          <w:szCs w:val="24"/>
        </w:rPr>
        <w:t xml:space="preserve">the </w:t>
      </w:r>
      <w:r w:rsidR="00A8040D" w:rsidRPr="00D90E57">
        <w:rPr>
          <w:b w:val="0"/>
          <w:sz w:val="24"/>
          <w:szCs w:val="24"/>
        </w:rPr>
        <w:t>Lender</w:t>
      </w:r>
      <w:r w:rsidR="00EB35BD">
        <w:rPr>
          <w:b w:val="0"/>
          <w:sz w:val="24"/>
          <w:szCs w:val="24"/>
        </w:rPr>
        <w:t>.</w:t>
      </w:r>
    </w:p>
    <w:p w14:paraId="51F95DC5" w14:textId="77777777" w:rsidR="00D607E4" w:rsidRPr="00D90E57" w:rsidRDefault="00D607E4" w:rsidP="00D90E57">
      <w:pPr>
        <w:pStyle w:val="BodyText"/>
        <w:spacing w:before="3"/>
        <w:ind w:left="284" w:right="567"/>
        <w:jc w:val="both"/>
        <w:rPr>
          <w:sz w:val="24"/>
          <w:szCs w:val="24"/>
        </w:rPr>
      </w:pPr>
    </w:p>
    <w:p w14:paraId="668F2A94" w14:textId="1D7DDF40" w:rsidR="00D607E4" w:rsidRPr="00D90E57" w:rsidRDefault="00D607E4" w:rsidP="00D90E57">
      <w:pPr>
        <w:pStyle w:val="Heading1"/>
        <w:numPr>
          <w:ilvl w:val="1"/>
          <w:numId w:val="10"/>
        </w:numPr>
        <w:spacing w:before="70"/>
        <w:ind w:left="709" w:right="567" w:hanging="425"/>
        <w:jc w:val="both"/>
        <w:rPr>
          <w:sz w:val="24"/>
          <w:szCs w:val="24"/>
        </w:rPr>
      </w:pPr>
      <w:r w:rsidRPr="00D90E57">
        <w:rPr>
          <w:b w:val="0"/>
          <w:bCs w:val="0"/>
          <w:sz w:val="24"/>
          <w:szCs w:val="24"/>
        </w:rPr>
        <w:t>No</w:t>
      </w:r>
      <w:r w:rsidRPr="00D90E57">
        <w:rPr>
          <w:b w:val="0"/>
          <w:bCs w:val="0"/>
          <w:spacing w:val="1"/>
          <w:sz w:val="24"/>
          <w:szCs w:val="24"/>
        </w:rPr>
        <w:t xml:space="preserve"> </w:t>
      </w:r>
      <w:r w:rsidRPr="00D90E57">
        <w:rPr>
          <w:b w:val="0"/>
          <w:bCs w:val="0"/>
          <w:sz w:val="24"/>
          <w:szCs w:val="24"/>
        </w:rPr>
        <w:t>weightage</w:t>
      </w:r>
      <w:r w:rsidRPr="00D90E57">
        <w:rPr>
          <w:b w:val="0"/>
          <w:bCs w:val="0"/>
          <w:spacing w:val="1"/>
          <w:sz w:val="24"/>
          <w:szCs w:val="24"/>
        </w:rPr>
        <w:t xml:space="preserve"> </w:t>
      </w:r>
      <w:r w:rsidRPr="00D90E57">
        <w:rPr>
          <w:b w:val="0"/>
          <w:bCs w:val="0"/>
          <w:sz w:val="24"/>
          <w:szCs w:val="24"/>
        </w:rPr>
        <w:t>will</w:t>
      </w:r>
      <w:r w:rsidRPr="00D90E57">
        <w:rPr>
          <w:b w:val="0"/>
          <w:bCs w:val="0"/>
          <w:spacing w:val="1"/>
          <w:sz w:val="24"/>
          <w:szCs w:val="24"/>
        </w:rPr>
        <w:t xml:space="preserve"> </w:t>
      </w:r>
      <w:r w:rsidRPr="00D90E57">
        <w:rPr>
          <w:b w:val="0"/>
          <w:bCs w:val="0"/>
          <w:sz w:val="24"/>
          <w:szCs w:val="24"/>
        </w:rPr>
        <w:t>be</w:t>
      </w:r>
      <w:r w:rsidRPr="00D90E57">
        <w:rPr>
          <w:b w:val="0"/>
          <w:bCs w:val="0"/>
          <w:spacing w:val="1"/>
          <w:sz w:val="24"/>
          <w:szCs w:val="24"/>
        </w:rPr>
        <w:t xml:space="preserve"> </w:t>
      </w:r>
      <w:r w:rsidRPr="00D90E57">
        <w:rPr>
          <w:b w:val="0"/>
          <w:bCs w:val="0"/>
          <w:sz w:val="24"/>
          <w:szCs w:val="24"/>
        </w:rPr>
        <w:t>given</w:t>
      </w:r>
      <w:r w:rsidRPr="00D90E57">
        <w:rPr>
          <w:b w:val="0"/>
          <w:bCs w:val="0"/>
          <w:spacing w:val="1"/>
          <w:sz w:val="24"/>
          <w:szCs w:val="24"/>
        </w:rPr>
        <w:t xml:space="preserve"> </w:t>
      </w:r>
      <w:r w:rsidRPr="00D90E57">
        <w:rPr>
          <w:b w:val="0"/>
          <w:bCs w:val="0"/>
          <w:sz w:val="24"/>
          <w:szCs w:val="24"/>
        </w:rPr>
        <w:t>to</w:t>
      </w:r>
      <w:r w:rsidRPr="00D90E57">
        <w:rPr>
          <w:b w:val="0"/>
          <w:bCs w:val="0"/>
          <w:spacing w:val="1"/>
          <w:sz w:val="24"/>
          <w:szCs w:val="24"/>
        </w:rPr>
        <w:t xml:space="preserve"> </w:t>
      </w:r>
      <w:r w:rsidRPr="00D90E57">
        <w:rPr>
          <w:b w:val="0"/>
          <w:bCs w:val="0"/>
          <w:sz w:val="24"/>
          <w:szCs w:val="24"/>
        </w:rPr>
        <w:t>other</w:t>
      </w:r>
      <w:r w:rsidRPr="00D90E57">
        <w:rPr>
          <w:b w:val="0"/>
          <w:bCs w:val="0"/>
          <w:spacing w:val="1"/>
          <w:sz w:val="24"/>
          <w:szCs w:val="24"/>
        </w:rPr>
        <w:t xml:space="preserve"> </w:t>
      </w:r>
      <w:r w:rsidRPr="00D90E57">
        <w:rPr>
          <w:b w:val="0"/>
          <w:bCs w:val="0"/>
          <w:sz w:val="24"/>
          <w:szCs w:val="24"/>
        </w:rPr>
        <w:t>commercial</w:t>
      </w:r>
      <w:r w:rsidRPr="00D90E57">
        <w:rPr>
          <w:b w:val="0"/>
          <w:bCs w:val="0"/>
          <w:spacing w:val="1"/>
          <w:sz w:val="24"/>
          <w:szCs w:val="24"/>
        </w:rPr>
        <w:t xml:space="preserve"> </w:t>
      </w:r>
      <w:r w:rsidRPr="00D90E57">
        <w:rPr>
          <w:b w:val="0"/>
          <w:bCs w:val="0"/>
          <w:sz w:val="24"/>
          <w:szCs w:val="24"/>
        </w:rPr>
        <w:t xml:space="preserve">terms such as </w:t>
      </w:r>
      <w:r w:rsidR="00994D17">
        <w:rPr>
          <w:b w:val="0"/>
          <w:bCs w:val="0"/>
          <w:sz w:val="24"/>
          <w:szCs w:val="24"/>
        </w:rPr>
        <w:t>m</w:t>
      </w:r>
      <w:r w:rsidRPr="00D90E57">
        <w:rPr>
          <w:b w:val="0"/>
          <w:bCs w:val="0"/>
          <w:sz w:val="24"/>
          <w:szCs w:val="24"/>
        </w:rPr>
        <w:t xml:space="preserve">anagement fee, </w:t>
      </w:r>
      <w:r w:rsidR="00994D17">
        <w:rPr>
          <w:b w:val="0"/>
          <w:bCs w:val="0"/>
          <w:sz w:val="24"/>
          <w:szCs w:val="24"/>
        </w:rPr>
        <w:t>r</w:t>
      </w:r>
      <w:r w:rsidRPr="00D90E57">
        <w:rPr>
          <w:b w:val="0"/>
          <w:bCs w:val="0"/>
          <w:sz w:val="24"/>
          <w:szCs w:val="24"/>
        </w:rPr>
        <w:t xml:space="preserve">ecovery fee, </w:t>
      </w:r>
      <w:r w:rsidR="00994D17">
        <w:rPr>
          <w:b w:val="0"/>
          <w:bCs w:val="0"/>
          <w:sz w:val="24"/>
          <w:szCs w:val="24"/>
        </w:rPr>
        <w:t>u</w:t>
      </w:r>
      <w:r w:rsidRPr="00D90E57">
        <w:rPr>
          <w:b w:val="0"/>
          <w:bCs w:val="0"/>
          <w:sz w:val="24"/>
          <w:szCs w:val="24"/>
        </w:rPr>
        <w:t xml:space="preserve">pside </w:t>
      </w:r>
      <w:r w:rsidR="00994D17">
        <w:rPr>
          <w:b w:val="0"/>
          <w:bCs w:val="0"/>
          <w:sz w:val="24"/>
          <w:szCs w:val="24"/>
        </w:rPr>
        <w:t>s</w:t>
      </w:r>
      <w:r w:rsidRPr="00D90E57">
        <w:rPr>
          <w:b w:val="0"/>
          <w:bCs w:val="0"/>
          <w:sz w:val="24"/>
          <w:szCs w:val="24"/>
        </w:rPr>
        <w:t>haring. However, these terms should not be inferior to Anchor</w:t>
      </w:r>
      <w:r w:rsidRPr="00D90E57">
        <w:rPr>
          <w:b w:val="0"/>
          <w:bCs w:val="0"/>
          <w:spacing w:val="1"/>
          <w:sz w:val="24"/>
          <w:szCs w:val="24"/>
        </w:rPr>
        <w:t xml:space="preserve"> </w:t>
      </w:r>
      <w:r w:rsidR="006A2600">
        <w:rPr>
          <w:b w:val="0"/>
          <w:bCs w:val="0"/>
          <w:sz w:val="24"/>
          <w:szCs w:val="24"/>
        </w:rPr>
        <w:t>B</w:t>
      </w:r>
      <w:r w:rsidRPr="00D90E57">
        <w:rPr>
          <w:b w:val="0"/>
          <w:bCs w:val="0"/>
          <w:sz w:val="24"/>
          <w:szCs w:val="24"/>
        </w:rPr>
        <w:t>id</w:t>
      </w:r>
      <w:r w:rsidR="00DE6AD7" w:rsidRPr="00D90E57">
        <w:rPr>
          <w:b w:val="0"/>
          <w:bCs w:val="0"/>
          <w:sz w:val="24"/>
          <w:szCs w:val="24"/>
        </w:rPr>
        <w:t xml:space="preserve">. Further The SR fees &amp; </w:t>
      </w:r>
      <w:r w:rsidR="006A2600">
        <w:rPr>
          <w:b w:val="0"/>
          <w:bCs w:val="0"/>
          <w:sz w:val="24"/>
          <w:szCs w:val="24"/>
        </w:rPr>
        <w:t>u</w:t>
      </w:r>
      <w:r w:rsidR="00DE6AD7" w:rsidRPr="00D90E57">
        <w:rPr>
          <w:b w:val="0"/>
          <w:bCs w:val="0"/>
          <w:sz w:val="24"/>
          <w:szCs w:val="24"/>
        </w:rPr>
        <w:t xml:space="preserve">pside </w:t>
      </w:r>
      <w:r w:rsidR="006A2600">
        <w:rPr>
          <w:b w:val="0"/>
          <w:bCs w:val="0"/>
          <w:sz w:val="24"/>
          <w:szCs w:val="24"/>
        </w:rPr>
        <w:t>r</w:t>
      </w:r>
      <w:r w:rsidR="00DE6AD7" w:rsidRPr="00D90E57">
        <w:rPr>
          <w:b w:val="0"/>
          <w:bCs w:val="0"/>
          <w:sz w:val="24"/>
          <w:szCs w:val="24"/>
        </w:rPr>
        <w:t xml:space="preserve">ecovery </w:t>
      </w:r>
      <w:r w:rsidR="006A2600">
        <w:rPr>
          <w:b w:val="0"/>
          <w:bCs w:val="0"/>
          <w:sz w:val="24"/>
          <w:szCs w:val="24"/>
        </w:rPr>
        <w:t>i</w:t>
      </w:r>
      <w:r w:rsidR="00DE6AD7" w:rsidRPr="00D90E57">
        <w:rPr>
          <w:b w:val="0"/>
          <w:bCs w:val="0"/>
          <w:sz w:val="24"/>
          <w:szCs w:val="24"/>
        </w:rPr>
        <w:t>ncentive will be decided by Consortium</w:t>
      </w:r>
      <w:r w:rsidR="002A23C9" w:rsidRPr="00D90E57">
        <w:rPr>
          <w:b w:val="0"/>
          <w:bCs w:val="0"/>
          <w:sz w:val="24"/>
          <w:szCs w:val="24"/>
        </w:rPr>
        <w:t xml:space="preserve"> Lenders</w:t>
      </w:r>
      <w:r w:rsidR="00DE6AD7" w:rsidRPr="00D90E57">
        <w:rPr>
          <w:b w:val="0"/>
          <w:bCs w:val="0"/>
          <w:sz w:val="24"/>
          <w:szCs w:val="24"/>
        </w:rPr>
        <w:t>.</w:t>
      </w:r>
    </w:p>
    <w:p w14:paraId="1D614BB4" w14:textId="77777777" w:rsidR="00D607E4" w:rsidRPr="00D90E57" w:rsidRDefault="00D607E4" w:rsidP="00D90E57">
      <w:pPr>
        <w:pStyle w:val="BodyText"/>
        <w:spacing w:before="3"/>
        <w:ind w:left="284" w:right="567"/>
        <w:jc w:val="both"/>
        <w:rPr>
          <w:sz w:val="24"/>
          <w:szCs w:val="24"/>
        </w:rPr>
      </w:pPr>
    </w:p>
    <w:p w14:paraId="38A20D5C" w14:textId="00EA675B" w:rsidR="00D607E4" w:rsidRDefault="00D607E4" w:rsidP="00D90E57">
      <w:pPr>
        <w:pStyle w:val="Heading1"/>
        <w:numPr>
          <w:ilvl w:val="1"/>
          <w:numId w:val="10"/>
        </w:numPr>
        <w:ind w:left="709" w:right="567" w:hanging="425"/>
        <w:jc w:val="both"/>
        <w:rPr>
          <w:b w:val="0"/>
          <w:bCs w:val="0"/>
          <w:sz w:val="24"/>
          <w:szCs w:val="24"/>
        </w:rPr>
      </w:pPr>
      <w:r w:rsidRPr="00D90E57">
        <w:rPr>
          <w:b w:val="0"/>
          <w:bCs w:val="0"/>
          <w:sz w:val="24"/>
          <w:szCs w:val="24"/>
        </w:rPr>
        <w:t>Reserve Price</w:t>
      </w:r>
      <w:r w:rsidR="006A2600">
        <w:rPr>
          <w:b w:val="0"/>
          <w:bCs w:val="0"/>
          <w:sz w:val="24"/>
          <w:szCs w:val="24"/>
        </w:rPr>
        <w:t>/base bid</w:t>
      </w:r>
      <w:r w:rsidRPr="00D90E57">
        <w:rPr>
          <w:b w:val="0"/>
          <w:bCs w:val="0"/>
          <w:sz w:val="24"/>
          <w:szCs w:val="24"/>
        </w:rPr>
        <w:t xml:space="preserve"> shall be Rs.1</w:t>
      </w:r>
      <w:r w:rsidR="00875C22" w:rsidRPr="00D90E57">
        <w:rPr>
          <w:b w:val="0"/>
          <w:bCs w:val="0"/>
          <w:sz w:val="24"/>
          <w:szCs w:val="24"/>
        </w:rPr>
        <w:t>7</w:t>
      </w:r>
      <w:r w:rsidRPr="00D90E57">
        <w:rPr>
          <w:b w:val="0"/>
          <w:bCs w:val="0"/>
          <w:sz w:val="24"/>
          <w:szCs w:val="24"/>
        </w:rPr>
        <w:t>5.00 crores.</w:t>
      </w:r>
    </w:p>
    <w:p w14:paraId="1C64724D" w14:textId="77777777" w:rsidR="00EB35BD" w:rsidRPr="00D90E57" w:rsidRDefault="00EB35BD" w:rsidP="00D90E57">
      <w:pPr>
        <w:pStyle w:val="Heading1"/>
        <w:ind w:left="0" w:right="567" w:firstLine="0"/>
        <w:jc w:val="both"/>
        <w:rPr>
          <w:bCs w:val="0"/>
          <w:sz w:val="24"/>
          <w:szCs w:val="24"/>
        </w:rPr>
      </w:pPr>
    </w:p>
    <w:p w14:paraId="69583DE5" w14:textId="3AB7E844" w:rsidR="00875C22" w:rsidRDefault="00875C22" w:rsidP="00D90E57">
      <w:pPr>
        <w:pStyle w:val="Heading1"/>
        <w:numPr>
          <w:ilvl w:val="1"/>
          <w:numId w:val="10"/>
        </w:numPr>
        <w:ind w:left="709" w:right="567" w:hanging="425"/>
        <w:jc w:val="both"/>
        <w:rPr>
          <w:b w:val="0"/>
          <w:bCs w:val="0"/>
          <w:sz w:val="24"/>
          <w:szCs w:val="24"/>
        </w:rPr>
      </w:pPr>
      <w:r w:rsidRPr="00D90E57">
        <w:rPr>
          <w:b w:val="0"/>
          <w:bCs w:val="0"/>
          <w:sz w:val="24"/>
          <w:szCs w:val="24"/>
        </w:rPr>
        <w:t xml:space="preserve">Minimum mark-up between challenger bid and </w:t>
      </w:r>
      <w:r w:rsidR="002C385E" w:rsidRPr="002C385E">
        <w:rPr>
          <w:b w:val="0"/>
          <w:bCs w:val="0"/>
          <w:sz w:val="24"/>
          <w:szCs w:val="24"/>
        </w:rPr>
        <w:t xml:space="preserve">base bid </w:t>
      </w:r>
      <w:r w:rsidR="0096793D" w:rsidRPr="00D90E57">
        <w:rPr>
          <w:b w:val="0"/>
          <w:bCs w:val="0"/>
          <w:sz w:val="24"/>
          <w:szCs w:val="24"/>
        </w:rPr>
        <w:t>(</w:t>
      </w:r>
      <w:r w:rsidR="007950E0" w:rsidRPr="00D90E57">
        <w:rPr>
          <w:b w:val="0"/>
          <w:bCs w:val="0"/>
          <w:sz w:val="24"/>
          <w:szCs w:val="24"/>
        </w:rPr>
        <w:t xml:space="preserve">or the bid being challenged) </w:t>
      </w:r>
      <w:r w:rsidRPr="00D90E57">
        <w:rPr>
          <w:b w:val="0"/>
          <w:bCs w:val="0"/>
          <w:sz w:val="24"/>
          <w:szCs w:val="24"/>
        </w:rPr>
        <w:t xml:space="preserve">shall be </w:t>
      </w:r>
      <w:r w:rsidR="00097728" w:rsidRPr="00D90E57">
        <w:rPr>
          <w:b w:val="0"/>
          <w:bCs w:val="0"/>
          <w:sz w:val="24"/>
          <w:szCs w:val="24"/>
        </w:rPr>
        <w:t xml:space="preserve">in the range of </w:t>
      </w:r>
      <w:r w:rsidRPr="00D90E57">
        <w:rPr>
          <w:b w:val="0"/>
          <w:bCs w:val="0"/>
          <w:sz w:val="24"/>
          <w:szCs w:val="24"/>
        </w:rPr>
        <w:t>Rs.10.00 crores</w:t>
      </w:r>
      <w:r w:rsidR="00CB4F64" w:rsidRPr="00D90E57">
        <w:rPr>
          <w:b w:val="0"/>
          <w:bCs w:val="0"/>
          <w:sz w:val="24"/>
          <w:szCs w:val="24"/>
        </w:rPr>
        <w:t xml:space="preserve"> to Rs. 26.00 Crores.</w:t>
      </w:r>
    </w:p>
    <w:p w14:paraId="4A1539FC" w14:textId="77777777" w:rsidR="00EB35BD" w:rsidRPr="00D90E57" w:rsidRDefault="00EB35BD" w:rsidP="00D90E57">
      <w:pPr>
        <w:pStyle w:val="Heading1"/>
        <w:ind w:left="0" w:right="567" w:firstLine="0"/>
        <w:jc w:val="both"/>
        <w:rPr>
          <w:bCs w:val="0"/>
          <w:sz w:val="24"/>
          <w:szCs w:val="24"/>
        </w:rPr>
      </w:pPr>
    </w:p>
    <w:p w14:paraId="58C6F9F9" w14:textId="65BF8357" w:rsidR="00875C22" w:rsidRDefault="00875C22" w:rsidP="00D90E57">
      <w:pPr>
        <w:pStyle w:val="Heading1"/>
        <w:numPr>
          <w:ilvl w:val="1"/>
          <w:numId w:val="10"/>
        </w:numPr>
        <w:ind w:left="709" w:right="567" w:hanging="425"/>
        <w:jc w:val="both"/>
        <w:rPr>
          <w:b w:val="0"/>
          <w:bCs w:val="0"/>
          <w:sz w:val="24"/>
          <w:szCs w:val="24"/>
        </w:rPr>
      </w:pPr>
      <w:r w:rsidRPr="00D90E57">
        <w:rPr>
          <w:b w:val="0"/>
          <w:bCs w:val="0"/>
          <w:sz w:val="24"/>
          <w:szCs w:val="24"/>
        </w:rPr>
        <w:t xml:space="preserve">Starting Price for </w:t>
      </w:r>
      <w:r w:rsidR="00DE17AA" w:rsidRPr="00DE17AA">
        <w:rPr>
          <w:b w:val="0"/>
          <w:bCs w:val="0"/>
          <w:sz w:val="24"/>
          <w:szCs w:val="24"/>
        </w:rPr>
        <w:t xml:space="preserve">counter bidding </w:t>
      </w:r>
      <w:r w:rsidRPr="00D90E57">
        <w:rPr>
          <w:b w:val="0"/>
          <w:bCs w:val="0"/>
          <w:sz w:val="24"/>
          <w:szCs w:val="24"/>
        </w:rPr>
        <w:t xml:space="preserve">under SCM shall be </w:t>
      </w:r>
      <w:r w:rsidR="00B6422A" w:rsidRPr="00D90E57">
        <w:rPr>
          <w:b w:val="0"/>
          <w:bCs w:val="0"/>
          <w:sz w:val="24"/>
          <w:szCs w:val="24"/>
        </w:rPr>
        <w:t xml:space="preserve">in the range of </w:t>
      </w:r>
      <w:r w:rsidRPr="00D90E57">
        <w:rPr>
          <w:b w:val="0"/>
          <w:bCs w:val="0"/>
          <w:sz w:val="24"/>
          <w:szCs w:val="24"/>
        </w:rPr>
        <w:t>Rs.185 Crores</w:t>
      </w:r>
      <w:r w:rsidR="00B6422A" w:rsidRPr="00D90E57">
        <w:rPr>
          <w:b w:val="0"/>
          <w:bCs w:val="0"/>
          <w:sz w:val="24"/>
          <w:szCs w:val="24"/>
        </w:rPr>
        <w:t xml:space="preserve"> to Rs. 201.00 Crores</w:t>
      </w:r>
      <w:r w:rsidRPr="00D90E57">
        <w:rPr>
          <w:b w:val="0"/>
          <w:bCs w:val="0"/>
          <w:sz w:val="24"/>
          <w:szCs w:val="24"/>
        </w:rPr>
        <w:t>.</w:t>
      </w:r>
    </w:p>
    <w:p w14:paraId="339D1E22" w14:textId="77777777" w:rsidR="00EB35BD" w:rsidRPr="00D90E57" w:rsidRDefault="00EB35BD" w:rsidP="00D90E57">
      <w:pPr>
        <w:pStyle w:val="Heading1"/>
        <w:spacing w:before="70"/>
        <w:ind w:left="0" w:right="567" w:firstLine="0"/>
        <w:jc w:val="both"/>
        <w:rPr>
          <w:bCs w:val="0"/>
          <w:sz w:val="24"/>
          <w:szCs w:val="24"/>
        </w:rPr>
      </w:pPr>
    </w:p>
    <w:p w14:paraId="2B45D7FB" w14:textId="3B8BBE03" w:rsidR="00875C22" w:rsidRDefault="00875C22" w:rsidP="00D90E57">
      <w:pPr>
        <w:pStyle w:val="Heading1"/>
        <w:numPr>
          <w:ilvl w:val="1"/>
          <w:numId w:val="10"/>
        </w:numPr>
        <w:ind w:left="709" w:right="567" w:hanging="425"/>
        <w:jc w:val="both"/>
        <w:rPr>
          <w:b w:val="0"/>
          <w:bCs w:val="0"/>
          <w:sz w:val="24"/>
          <w:szCs w:val="24"/>
        </w:rPr>
      </w:pPr>
      <w:r w:rsidRPr="00D90E57">
        <w:rPr>
          <w:b w:val="0"/>
          <w:bCs w:val="0"/>
          <w:sz w:val="24"/>
          <w:szCs w:val="24"/>
        </w:rPr>
        <w:t xml:space="preserve">Incremental </w:t>
      </w:r>
      <w:r w:rsidR="00A46618">
        <w:rPr>
          <w:b w:val="0"/>
          <w:bCs w:val="0"/>
          <w:sz w:val="24"/>
          <w:szCs w:val="24"/>
        </w:rPr>
        <w:t>a</w:t>
      </w:r>
      <w:r w:rsidR="00A46618" w:rsidRPr="00D90E57">
        <w:rPr>
          <w:b w:val="0"/>
          <w:bCs w:val="0"/>
          <w:sz w:val="24"/>
          <w:szCs w:val="24"/>
        </w:rPr>
        <w:t xml:space="preserve">mount </w:t>
      </w:r>
      <w:r w:rsidRPr="00D90E57">
        <w:rPr>
          <w:b w:val="0"/>
          <w:bCs w:val="0"/>
          <w:sz w:val="24"/>
          <w:szCs w:val="24"/>
        </w:rPr>
        <w:t>for inter</w:t>
      </w:r>
      <w:r w:rsidR="0088383C" w:rsidRPr="00D90E57">
        <w:rPr>
          <w:b w:val="0"/>
          <w:bCs w:val="0"/>
          <w:sz w:val="24"/>
          <w:szCs w:val="24"/>
        </w:rPr>
        <w:t xml:space="preserve">-se bidding shall be </w:t>
      </w:r>
      <w:r w:rsidR="002C5AEB" w:rsidRPr="00D90E57">
        <w:rPr>
          <w:b w:val="0"/>
          <w:bCs w:val="0"/>
          <w:sz w:val="24"/>
          <w:szCs w:val="24"/>
        </w:rPr>
        <w:t xml:space="preserve">in the range of </w:t>
      </w:r>
      <w:r w:rsidR="0088383C" w:rsidRPr="00D90E57">
        <w:rPr>
          <w:b w:val="0"/>
          <w:bCs w:val="0"/>
          <w:sz w:val="24"/>
          <w:szCs w:val="24"/>
        </w:rPr>
        <w:t>Rs.10 Crores</w:t>
      </w:r>
      <w:r w:rsidR="002C5AEB" w:rsidRPr="00D90E57">
        <w:rPr>
          <w:b w:val="0"/>
          <w:bCs w:val="0"/>
          <w:sz w:val="24"/>
          <w:szCs w:val="24"/>
        </w:rPr>
        <w:t xml:space="preserve"> to Rs. 2</w:t>
      </w:r>
      <w:r w:rsidR="000D0342" w:rsidRPr="00D90E57">
        <w:rPr>
          <w:b w:val="0"/>
          <w:bCs w:val="0"/>
          <w:sz w:val="24"/>
          <w:szCs w:val="24"/>
        </w:rPr>
        <w:t>6</w:t>
      </w:r>
      <w:r w:rsidR="002C5AEB" w:rsidRPr="00D90E57">
        <w:rPr>
          <w:b w:val="0"/>
          <w:bCs w:val="0"/>
          <w:sz w:val="24"/>
          <w:szCs w:val="24"/>
        </w:rPr>
        <w:t>.00 Crores</w:t>
      </w:r>
      <w:r w:rsidR="0088383C" w:rsidRPr="00D90E57">
        <w:rPr>
          <w:b w:val="0"/>
          <w:bCs w:val="0"/>
          <w:sz w:val="24"/>
          <w:szCs w:val="24"/>
        </w:rPr>
        <w:t xml:space="preserve"> i.e. 2nd bid onwards.</w:t>
      </w:r>
    </w:p>
    <w:p w14:paraId="7BCC1619" w14:textId="77777777" w:rsidR="00EB35BD" w:rsidRPr="00D90E57" w:rsidRDefault="00EB35BD" w:rsidP="00D90E57">
      <w:pPr>
        <w:pStyle w:val="Heading1"/>
        <w:ind w:left="0" w:right="567" w:firstLine="0"/>
        <w:jc w:val="both"/>
        <w:rPr>
          <w:bCs w:val="0"/>
          <w:sz w:val="24"/>
          <w:szCs w:val="24"/>
        </w:rPr>
      </w:pPr>
    </w:p>
    <w:p w14:paraId="35AE894E" w14:textId="17BB410C" w:rsidR="00D607E4" w:rsidRDefault="00581FB9" w:rsidP="00D90E57">
      <w:pPr>
        <w:pStyle w:val="Heading1"/>
        <w:numPr>
          <w:ilvl w:val="1"/>
          <w:numId w:val="10"/>
        </w:numPr>
        <w:ind w:left="709" w:right="567" w:hanging="567"/>
        <w:jc w:val="both"/>
        <w:rPr>
          <w:b w:val="0"/>
          <w:bCs w:val="0"/>
          <w:sz w:val="24"/>
          <w:szCs w:val="24"/>
        </w:rPr>
      </w:pPr>
      <w:r>
        <w:rPr>
          <w:b w:val="0"/>
          <w:bCs w:val="0"/>
          <w:sz w:val="24"/>
          <w:szCs w:val="24"/>
        </w:rPr>
        <w:t xml:space="preserve">The </w:t>
      </w:r>
      <w:r w:rsidR="00D607E4" w:rsidRPr="00D90E57">
        <w:rPr>
          <w:b w:val="0"/>
          <w:bCs w:val="0"/>
          <w:sz w:val="24"/>
          <w:szCs w:val="24"/>
        </w:rPr>
        <w:t xml:space="preserve">SR portion will be discounted for a 5-year period at </w:t>
      </w:r>
      <w:r w:rsidR="00064FEE" w:rsidRPr="00D90E57">
        <w:rPr>
          <w:b w:val="0"/>
          <w:bCs w:val="0"/>
          <w:sz w:val="24"/>
          <w:szCs w:val="24"/>
        </w:rPr>
        <w:t>5-</w:t>
      </w:r>
      <w:r w:rsidR="00D607E4" w:rsidRPr="00D90E57">
        <w:rPr>
          <w:b w:val="0"/>
          <w:bCs w:val="0"/>
          <w:sz w:val="24"/>
          <w:szCs w:val="24"/>
        </w:rPr>
        <w:t xml:space="preserve">Year </w:t>
      </w:r>
      <w:r w:rsidR="00064FEE" w:rsidRPr="00D90E57">
        <w:rPr>
          <w:b w:val="0"/>
          <w:bCs w:val="0"/>
          <w:sz w:val="24"/>
          <w:szCs w:val="24"/>
        </w:rPr>
        <w:t>G-Sec rate</w:t>
      </w:r>
      <w:r w:rsidR="00D607E4" w:rsidRPr="00D90E57">
        <w:rPr>
          <w:b w:val="0"/>
          <w:bCs w:val="0"/>
          <w:sz w:val="24"/>
          <w:szCs w:val="24"/>
        </w:rPr>
        <w:t xml:space="preserve"> </w:t>
      </w:r>
      <w:r w:rsidR="007E5D67" w:rsidRPr="00D90E57">
        <w:rPr>
          <w:b w:val="0"/>
          <w:bCs w:val="0"/>
          <w:sz w:val="24"/>
          <w:szCs w:val="24"/>
        </w:rPr>
        <w:t>of 5-days average rate</w:t>
      </w:r>
      <w:r w:rsidR="00064FEE" w:rsidRPr="00D90E57">
        <w:rPr>
          <w:b w:val="0"/>
          <w:bCs w:val="0"/>
          <w:sz w:val="24"/>
          <w:szCs w:val="24"/>
        </w:rPr>
        <w:t xml:space="preserve"> prior to the </w:t>
      </w:r>
      <w:r w:rsidR="00EB35BD">
        <w:rPr>
          <w:b w:val="0"/>
          <w:bCs w:val="0"/>
          <w:sz w:val="24"/>
          <w:szCs w:val="24"/>
        </w:rPr>
        <w:t>a</w:t>
      </w:r>
      <w:r w:rsidR="00064FEE" w:rsidRPr="00D90E57">
        <w:rPr>
          <w:b w:val="0"/>
          <w:bCs w:val="0"/>
          <w:sz w:val="24"/>
          <w:szCs w:val="24"/>
        </w:rPr>
        <w:t>uction date</w:t>
      </w:r>
      <w:r w:rsidR="0003499B" w:rsidRPr="00D90E57">
        <w:rPr>
          <w:b w:val="0"/>
          <w:bCs w:val="0"/>
          <w:sz w:val="24"/>
          <w:szCs w:val="24"/>
        </w:rPr>
        <w:t xml:space="preserve"> ("</w:t>
      </w:r>
      <w:r w:rsidR="0003499B" w:rsidRPr="00D90E57">
        <w:rPr>
          <w:sz w:val="24"/>
          <w:szCs w:val="24"/>
        </w:rPr>
        <w:t>Discounted SR Amount</w:t>
      </w:r>
      <w:r w:rsidR="0003499B" w:rsidRPr="00D90E57">
        <w:rPr>
          <w:b w:val="0"/>
          <w:bCs w:val="0"/>
          <w:sz w:val="24"/>
          <w:szCs w:val="24"/>
        </w:rPr>
        <w:t>”)</w:t>
      </w:r>
      <w:r w:rsidR="00D607E4" w:rsidRPr="00D90E57">
        <w:rPr>
          <w:b w:val="0"/>
          <w:bCs w:val="0"/>
          <w:sz w:val="24"/>
          <w:szCs w:val="24"/>
        </w:rPr>
        <w:t xml:space="preserve">. For Cash - SR bids, the Discounted SR </w:t>
      </w:r>
      <w:r w:rsidR="0003499B" w:rsidRPr="00D90E57">
        <w:rPr>
          <w:b w:val="0"/>
          <w:bCs w:val="0"/>
          <w:sz w:val="24"/>
          <w:szCs w:val="24"/>
        </w:rPr>
        <w:t xml:space="preserve">Amount </w:t>
      </w:r>
      <w:r w:rsidR="00D607E4" w:rsidRPr="00D90E57">
        <w:rPr>
          <w:b w:val="0"/>
          <w:bCs w:val="0"/>
          <w:sz w:val="24"/>
          <w:szCs w:val="24"/>
        </w:rPr>
        <w:t xml:space="preserve">will be added to </w:t>
      </w:r>
      <w:r w:rsidR="00EB35BD">
        <w:rPr>
          <w:b w:val="0"/>
          <w:bCs w:val="0"/>
          <w:sz w:val="24"/>
          <w:szCs w:val="24"/>
        </w:rPr>
        <w:t>c</w:t>
      </w:r>
      <w:r w:rsidR="00D607E4" w:rsidRPr="00D90E57">
        <w:rPr>
          <w:b w:val="0"/>
          <w:bCs w:val="0"/>
          <w:sz w:val="24"/>
          <w:szCs w:val="24"/>
        </w:rPr>
        <w:t>ash amount and this</w:t>
      </w:r>
      <w:r w:rsidR="00B32605" w:rsidRPr="00D90E57">
        <w:rPr>
          <w:b w:val="0"/>
          <w:bCs w:val="0"/>
          <w:sz w:val="24"/>
          <w:szCs w:val="24"/>
        </w:rPr>
        <w:t xml:space="preserve"> </w:t>
      </w:r>
      <w:r w:rsidR="00D607E4" w:rsidRPr="00D90E57">
        <w:rPr>
          <w:b w:val="0"/>
          <w:bCs w:val="0"/>
          <w:sz w:val="24"/>
          <w:szCs w:val="24"/>
        </w:rPr>
        <w:t>adjusted amount will be treated as cash equivalent for evaluation of bids.</w:t>
      </w:r>
    </w:p>
    <w:p w14:paraId="60F4EC6C" w14:textId="77777777" w:rsidR="00EB35BD" w:rsidRPr="00D90E57" w:rsidRDefault="00EB35BD" w:rsidP="00D90E57">
      <w:pPr>
        <w:pStyle w:val="Heading1"/>
        <w:ind w:left="0" w:right="567" w:firstLine="0"/>
        <w:jc w:val="both"/>
        <w:rPr>
          <w:sz w:val="24"/>
          <w:szCs w:val="24"/>
        </w:rPr>
      </w:pPr>
    </w:p>
    <w:p w14:paraId="03D65194" w14:textId="78E16783" w:rsidR="00D607E4" w:rsidRPr="00D90E57" w:rsidRDefault="00D607E4" w:rsidP="00D90E57">
      <w:pPr>
        <w:pStyle w:val="Heading1"/>
        <w:numPr>
          <w:ilvl w:val="1"/>
          <w:numId w:val="10"/>
        </w:numPr>
        <w:ind w:left="709" w:right="567" w:hanging="567"/>
        <w:jc w:val="both"/>
        <w:rPr>
          <w:sz w:val="24"/>
          <w:szCs w:val="24"/>
        </w:rPr>
      </w:pPr>
      <w:r w:rsidRPr="00D90E57">
        <w:rPr>
          <w:b w:val="0"/>
          <w:bCs w:val="0"/>
          <w:sz w:val="24"/>
          <w:szCs w:val="24"/>
        </w:rPr>
        <w:t xml:space="preserve">No other terms of the </w:t>
      </w:r>
      <w:r w:rsidR="004854C6" w:rsidRPr="00D90E57">
        <w:rPr>
          <w:b w:val="0"/>
          <w:bCs w:val="0"/>
          <w:sz w:val="24"/>
          <w:szCs w:val="24"/>
        </w:rPr>
        <w:t>B</w:t>
      </w:r>
      <w:r w:rsidRPr="00D90E57">
        <w:rPr>
          <w:b w:val="0"/>
          <w:bCs w:val="0"/>
          <w:sz w:val="24"/>
          <w:szCs w:val="24"/>
        </w:rPr>
        <w:t xml:space="preserve">idders to be inferior to the terms of the </w:t>
      </w:r>
      <w:r w:rsidR="00064FEE" w:rsidRPr="00D90E57">
        <w:rPr>
          <w:b w:val="0"/>
          <w:bCs w:val="0"/>
          <w:sz w:val="24"/>
          <w:szCs w:val="24"/>
        </w:rPr>
        <w:t xml:space="preserve">Anchor </w:t>
      </w:r>
      <w:r w:rsidR="000B0A7B">
        <w:rPr>
          <w:b w:val="0"/>
          <w:bCs w:val="0"/>
          <w:sz w:val="24"/>
          <w:szCs w:val="24"/>
        </w:rPr>
        <w:t>Bid</w:t>
      </w:r>
      <w:r w:rsidR="00DE6AD7" w:rsidRPr="00D90E57">
        <w:rPr>
          <w:b w:val="0"/>
          <w:bCs w:val="0"/>
          <w:sz w:val="24"/>
          <w:szCs w:val="24"/>
        </w:rPr>
        <w:t>. However</w:t>
      </w:r>
      <w:r w:rsidR="00EB35BD">
        <w:rPr>
          <w:b w:val="0"/>
          <w:bCs w:val="0"/>
          <w:sz w:val="24"/>
          <w:szCs w:val="24"/>
        </w:rPr>
        <w:t>,</w:t>
      </w:r>
      <w:r w:rsidR="00DE6AD7" w:rsidRPr="00D90E57">
        <w:rPr>
          <w:b w:val="0"/>
          <w:bCs w:val="0"/>
          <w:sz w:val="24"/>
          <w:szCs w:val="24"/>
        </w:rPr>
        <w:t xml:space="preserve"> </w:t>
      </w:r>
      <w:r w:rsidR="00EB35BD">
        <w:rPr>
          <w:b w:val="0"/>
          <w:bCs w:val="0"/>
          <w:sz w:val="24"/>
          <w:szCs w:val="24"/>
        </w:rPr>
        <w:t>t</w:t>
      </w:r>
      <w:r w:rsidR="00DE6AD7" w:rsidRPr="00D90E57">
        <w:rPr>
          <w:b w:val="0"/>
          <w:bCs w:val="0"/>
          <w:sz w:val="24"/>
          <w:szCs w:val="24"/>
        </w:rPr>
        <w:t xml:space="preserve">he SR fees &amp; </w:t>
      </w:r>
      <w:r w:rsidR="00EB35BD">
        <w:rPr>
          <w:b w:val="0"/>
          <w:bCs w:val="0"/>
          <w:sz w:val="24"/>
          <w:szCs w:val="24"/>
        </w:rPr>
        <w:t>u</w:t>
      </w:r>
      <w:r w:rsidR="00DE6AD7" w:rsidRPr="00D90E57">
        <w:rPr>
          <w:b w:val="0"/>
          <w:bCs w:val="0"/>
          <w:sz w:val="24"/>
          <w:szCs w:val="24"/>
        </w:rPr>
        <w:t xml:space="preserve">pside </w:t>
      </w:r>
      <w:r w:rsidR="00EB35BD">
        <w:rPr>
          <w:b w:val="0"/>
          <w:bCs w:val="0"/>
          <w:sz w:val="24"/>
          <w:szCs w:val="24"/>
        </w:rPr>
        <w:t>r</w:t>
      </w:r>
      <w:r w:rsidR="00DE6AD7" w:rsidRPr="00D90E57">
        <w:rPr>
          <w:b w:val="0"/>
          <w:bCs w:val="0"/>
          <w:sz w:val="24"/>
          <w:szCs w:val="24"/>
        </w:rPr>
        <w:t xml:space="preserve">ecovery </w:t>
      </w:r>
      <w:r w:rsidR="00EB35BD">
        <w:rPr>
          <w:b w:val="0"/>
          <w:bCs w:val="0"/>
          <w:sz w:val="24"/>
          <w:szCs w:val="24"/>
        </w:rPr>
        <w:t>i</w:t>
      </w:r>
      <w:r w:rsidR="00DE6AD7" w:rsidRPr="00D90E57">
        <w:rPr>
          <w:b w:val="0"/>
          <w:bCs w:val="0"/>
          <w:sz w:val="24"/>
          <w:szCs w:val="24"/>
        </w:rPr>
        <w:t xml:space="preserve">ncentive will be decided by </w:t>
      </w:r>
      <w:r w:rsidR="00EB35BD">
        <w:rPr>
          <w:b w:val="0"/>
          <w:bCs w:val="0"/>
          <w:sz w:val="24"/>
          <w:szCs w:val="24"/>
        </w:rPr>
        <w:t>the Lenders</w:t>
      </w:r>
      <w:r w:rsidR="00DE6AD7" w:rsidRPr="00D90E57">
        <w:rPr>
          <w:b w:val="0"/>
          <w:bCs w:val="0"/>
          <w:sz w:val="24"/>
          <w:szCs w:val="24"/>
        </w:rPr>
        <w:t>.</w:t>
      </w:r>
    </w:p>
    <w:p w14:paraId="50043EE1" w14:textId="77777777" w:rsidR="000C7ED6" w:rsidRPr="00D90E57" w:rsidRDefault="000C7ED6" w:rsidP="00D90E57">
      <w:pPr>
        <w:ind w:left="284" w:right="567"/>
        <w:jc w:val="both"/>
        <w:rPr>
          <w:sz w:val="24"/>
          <w:szCs w:val="24"/>
        </w:rPr>
        <w:sectPr w:rsidR="000C7ED6" w:rsidRPr="00D90E57" w:rsidSect="00FE2A5E">
          <w:pgSz w:w="11910" w:h="16840"/>
          <w:pgMar w:top="1340" w:right="840" w:bottom="460" w:left="709" w:header="0" w:footer="195" w:gutter="0"/>
          <w:cols w:space="720"/>
        </w:sectPr>
      </w:pPr>
    </w:p>
    <w:p w14:paraId="1ED8F5F8" w14:textId="5602B19C" w:rsidR="00D607E4" w:rsidRPr="00D90E57" w:rsidRDefault="00D607E4" w:rsidP="00D90E57">
      <w:pPr>
        <w:pStyle w:val="Heading1"/>
        <w:numPr>
          <w:ilvl w:val="0"/>
          <w:numId w:val="10"/>
        </w:numPr>
        <w:tabs>
          <w:tab w:val="left" w:pos="1166"/>
          <w:tab w:val="left" w:pos="1167"/>
        </w:tabs>
        <w:spacing w:before="150"/>
        <w:ind w:left="284" w:right="567"/>
        <w:jc w:val="both"/>
        <w:rPr>
          <w:sz w:val="24"/>
          <w:szCs w:val="24"/>
        </w:rPr>
      </w:pPr>
      <w:r w:rsidRPr="00D90E57">
        <w:rPr>
          <w:sz w:val="24"/>
          <w:szCs w:val="24"/>
        </w:rPr>
        <w:lastRenderedPageBreak/>
        <w:t>B</w:t>
      </w:r>
      <w:r w:rsidR="00FE2A5E">
        <w:rPr>
          <w:sz w:val="24"/>
          <w:szCs w:val="24"/>
        </w:rPr>
        <w:t>id</w:t>
      </w:r>
      <w:r w:rsidRPr="00D90E57">
        <w:rPr>
          <w:spacing w:val="-2"/>
          <w:sz w:val="24"/>
          <w:szCs w:val="24"/>
        </w:rPr>
        <w:t xml:space="preserve"> </w:t>
      </w:r>
      <w:r w:rsidRPr="00D90E57">
        <w:rPr>
          <w:sz w:val="24"/>
          <w:szCs w:val="24"/>
        </w:rPr>
        <w:t>Process:</w:t>
      </w:r>
    </w:p>
    <w:p w14:paraId="1746AAAC" w14:textId="06E46ECA" w:rsidR="00D607E4" w:rsidRPr="00A95369" w:rsidRDefault="00244B93">
      <w:pPr>
        <w:pStyle w:val="BodyText"/>
        <w:spacing w:before="122"/>
        <w:ind w:left="284" w:right="567"/>
        <w:jc w:val="both"/>
        <w:rPr>
          <w:sz w:val="24"/>
          <w:szCs w:val="24"/>
        </w:rPr>
      </w:pPr>
      <w:r w:rsidRPr="00D90E57">
        <w:rPr>
          <w:sz w:val="24"/>
          <w:szCs w:val="24"/>
        </w:rPr>
        <w:t>T</w:t>
      </w:r>
      <w:r w:rsidR="00D607E4" w:rsidRPr="00D90E57">
        <w:rPr>
          <w:sz w:val="24"/>
          <w:szCs w:val="24"/>
        </w:rPr>
        <w:t>he</w:t>
      </w:r>
      <w:r w:rsidR="00D607E4" w:rsidRPr="00D90E57">
        <w:rPr>
          <w:spacing w:val="1"/>
          <w:sz w:val="24"/>
          <w:szCs w:val="24"/>
        </w:rPr>
        <w:t xml:space="preserve"> </w:t>
      </w:r>
      <w:r w:rsidR="00D607E4" w:rsidRPr="00D90E57">
        <w:rPr>
          <w:sz w:val="24"/>
          <w:szCs w:val="24"/>
        </w:rPr>
        <w:t>tentative</w:t>
      </w:r>
      <w:r w:rsidR="00D607E4" w:rsidRPr="00D90E57">
        <w:rPr>
          <w:spacing w:val="-2"/>
          <w:sz w:val="24"/>
          <w:szCs w:val="24"/>
        </w:rPr>
        <w:t xml:space="preserve"> </w:t>
      </w:r>
      <w:r w:rsidR="00D607E4" w:rsidRPr="00D90E57">
        <w:rPr>
          <w:sz w:val="24"/>
          <w:szCs w:val="24"/>
        </w:rPr>
        <w:t>time</w:t>
      </w:r>
      <w:r w:rsidR="00D607E4" w:rsidRPr="00D90E57">
        <w:rPr>
          <w:spacing w:val="-2"/>
          <w:sz w:val="24"/>
          <w:szCs w:val="24"/>
        </w:rPr>
        <w:t xml:space="preserve"> </w:t>
      </w:r>
      <w:r w:rsidRPr="00D90E57">
        <w:rPr>
          <w:sz w:val="24"/>
          <w:szCs w:val="24"/>
        </w:rPr>
        <w:t>schedule</w:t>
      </w:r>
      <w:r w:rsidRPr="00D90E57">
        <w:rPr>
          <w:spacing w:val="2"/>
          <w:sz w:val="24"/>
          <w:szCs w:val="24"/>
        </w:rPr>
        <w:t xml:space="preserve"> for Bid Process is </w:t>
      </w:r>
      <w:r w:rsidR="00D607E4" w:rsidRPr="00D90E57">
        <w:rPr>
          <w:sz w:val="24"/>
          <w:szCs w:val="24"/>
        </w:rPr>
        <w:t>herein</w:t>
      </w:r>
      <w:r w:rsidR="00D607E4" w:rsidRPr="00D90E57">
        <w:rPr>
          <w:spacing w:val="-2"/>
          <w:sz w:val="24"/>
          <w:szCs w:val="24"/>
        </w:rPr>
        <w:t xml:space="preserve"> </w:t>
      </w:r>
      <w:r w:rsidR="00D607E4" w:rsidRPr="00D90E57">
        <w:rPr>
          <w:sz w:val="24"/>
          <w:szCs w:val="24"/>
        </w:rPr>
        <w:t>under:</w:t>
      </w:r>
    </w:p>
    <w:p w14:paraId="33D747E8" w14:textId="77777777" w:rsidR="00A95369" w:rsidRPr="00D90E57" w:rsidRDefault="00A95369" w:rsidP="00D90E57">
      <w:pPr>
        <w:pStyle w:val="BodyText"/>
        <w:spacing w:before="122"/>
        <w:ind w:left="284" w:right="567"/>
        <w:jc w:val="both"/>
        <w:rPr>
          <w:sz w:val="24"/>
          <w:szCs w:val="24"/>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35"/>
        <w:gridCol w:w="2859"/>
      </w:tblGrid>
      <w:tr w:rsidR="00D607E4" w:rsidRPr="00730D9C" w14:paraId="2FE24142" w14:textId="77777777" w:rsidTr="0038110D">
        <w:trPr>
          <w:trHeight w:val="410"/>
        </w:trPr>
        <w:tc>
          <w:tcPr>
            <w:tcW w:w="6135" w:type="dxa"/>
          </w:tcPr>
          <w:p w14:paraId="0D0E5896" w14:textId="77777777" w:rsidR="00D607E4" w:rsidRPr="00D90E57" w:rsidRDefault="00D607E4" w:rsidP="00D90E57">
            <w:pPr>
              <w:pStyle w:val="TableParagraph"/>
              <w:ind w:left="177" w:right="134"/>
              <w:jc w:val="both"/>
              <w:rPr>
                <w:b/>
                <w:sz w:val="24"/>
                <w:szCs w:val="24"/>
              </w:rPr>
            </w:pPr>
            <w:r w:rsidRPr="00D90E57">
              <w:rPr>
                <w:b/>
                <w:sz w:val="24"/>
                <w:szCs w:val="24"/>
              </w:rPr>
              <w:t>Particulars</w:t>
            </w:r>
          </w:p>
        </w:tc>
        <w:tc>
          <w:tcPr>
            <w:tcW w:w="2859" w:type="dxa"/>
          </w:tcPr>
          <w:p w14:paraId="7A692CA2" w14:textId="77777777" w:rsidR="00D607E4" w:rsidRPr="00D90E57" w:rsidRDefault="00D607E4" w:rsidP="00D90E57">
            <w:pPr>
              <w:pStyle w:val="TableParagraph"/>
              <w:ind w:left="140" w:right="567"/>
              <w:jc w:val="both"/>
              <w:rPr>
                <w:b/>
                <w:sz w:val="24"/>
                <w:szCs w:val="24"/>
              </w:rPr>
            </w:pPr>
            <w:r w:rsidRPr="00D90E57">
              <w:rPr>
                <w:b/>
                <w:sz w:val="24"/>
                <w:szCs w:val="24"/>
              </w:rPr>
              <w:t>Date</w:t>
            </w:r>
          </w:p>
        </w:tc>
      </w:tr>
      <w:tr w:rsidR="00D607E4" w:rsidRPr="00730D9C" w14:paraId="15A45FE7" w14:textId="77777777" w:rsidTr="0038110D">
        <w:trPr>
          <w:trHeight w:val="256"/>
        </w:trPr>
        <w:tc>
          <w:tcPr>
            <w:tcW w:w="6135" w:type="dxa"/>
          </w:tcPr>
          <w:p w14:paraId="15EE44F0" w14:textId="77777777" w:rsidR="00D607E4" w:rsidRPr="00D90E57" w:rsidRDefault="00D607E4" w:rsidP="00D90E57">
            <w:pPr>
              <w:pStyle w:val="TableParagraph"/>
              <w:spacing w:before="3"/>
              <w:ind w:left="177" w:right="134"/>
              <w:jc w:val="both"/>
              <w:rPr>
                <w:sz w:val="24"/>
                <w:szCs w:val="24"/>
              </w:rPr>
            </w:pPr>
            <w:r w:rsidRPr="00D90E57">
              <w:rPr>
                <w:sz w:val="24"/>
                <w:szCs w:val="24"/>
              </w:rPr>
              <w:t>Advertisement</w:t>
            </w:r>
            <w:r w:rsidRPr="00D90E57">
              <w:rPr>
                <w:spacing w:val="-5"/>
                <w:sz w:val="24"/>
                <w:szCs w:val="24"/>
              </w:rPr>
              <w:t xml:space="preserve"> </w:t>
            </w:r>
            <w:r w:rsidRPr="00D90E57">
              <w:rPr>
                <w:sz w:val="24"/>
                <w:szCs w:val="24"/>
              </w:rPr>
              <w:t>Date /</w:t>
            </w:r>
            <w:r w:rsidRPr="00D90E57">
              <w:rPr>
                <w:spacing w:val="-1"/>
                <w:sz w:val="24"/>
                <w:szCs w:val="24"/>
              </w:rPr>
              <w:t xml:space="preserve"> </w:t>
            </w:r>
            <w:r w:rsidRPr="00D90E57">
              <w:rPr>
                <w:sz w:val="24"/>
                <w:szCs w:val="24"/>
              </w:rPr>
              <w:t>EOI</w:t>
            </w:r>
            <w:r w:rsidRPr="00D90E57">
              <w:rPr>
                <w:spacing w:val="-3"/>
                <w:sz w:val="24"/>
                <w:szCs w:val="24"/>
              </w:rPr>
              <w:t xml:space="preserve"> </w:t>
            </w:r>
            <w:r w:rsidRPr="00D90E57">
              <w:rPr>
                <w:sz w:val="24"/>
                <w:szCs w:val="24"/>
              </w:rPr>
              <w:t>start date</w:t>
            </w:r>
          </w:p>
        </w:tc>
        <w:tc>
          <w:tcPr>
            <w:tcW w:w="2859" w:type="dxa"/>
          </w:tcPr>
          <w:p w14:paraId="70D77B5C" w14:textId="4E2A3407" w:rsidR="00D607E4" w:rsidRPr="00D90E57" w:rsidRDefault="0038110D" w:rsidP="00D90E57">
            <w:pPr>
              <w:pStyle w:val="TableParagraph"/>
              <w:spacing w:before="3"/>
              <w:ind w:left="140" w:right="567"/>
              <w:jc w:val="both"/>
              <w:rPr>
                <w:sz w:val="24"/>
                <w:szCs w:val="24"/>
              </w:rPr>
            </w:pPr>
            <w:r>
              <w:rPr>
                <w:sz w:val="24"/>
                <w:szCs w:val="24"/>
              </w:rPr>
              <w:t>December 19, 2023</w:t>
            </w:r>
          </w:p>
        </w:tc>
      </w:tr>
      <w:tr w:rsidR="009E26BF" w:rsidRPr="00730D9C" w14:paraId="374411CE" w14:textId="77777777" w:rsidTr="0038110D">
        <w:trPr>
          <w:trHeight w:val="256"/>
        </w:trPr>
        <w:tc>
          <w:tcPr>
            <w:tcW w:w="6135" w:type="dxa"/>
          </w:tcPr>
          <w:p w14:paraId="0F09BCB8" w14:textId="08BAC1DB" w:rsidR="009E26BF" w:rsidRPr="00D90E57" w:rsidRDefault="009E26BF" w:rsidP="00D90E57">
            <w:pPr>
              <w:pStyle w:val="TableParagraph"/>
              <w:spacing w:before="3"/>
              <w:ind w:left="177" w:right="134"/>
              <w:jc w:val="both"/>
              <w:rPr>
                <w:sz w:val="24"/>
                <w:szCs w:val="24"/>
              </w:rPr>
            </w:pPr>
            <w:r w:rsidRPr="00D90E57">
              <w:rPr>
                <w:sz w:val="24"/>
                <w:szCs w:val="24"/>
                <w:bdr w:val="none" w:sz="0" w:space="0" w:color="auto" w:frame="1"/>
                <w:lang w:eastAsia="en-GB"/>
              </w:rPr>
              <w:t>Last Date of Submission of EOI </w:t>
            </w:r>
            <w:r w:rsidR="00E508D4" w:rsidRPr="00D90E57">
              <w:rPr>
                <w:sz w:val="24"/>
                <w:szCs w:val="24"/>
                <w:bdr w:val="none" w:sz="0" w:space="0" w:color="auto" w:frame="1"/>
                <w:lang w:eastAsia="en-GB"/>
              </w:rPr>
              <w:t>along with other documents*</w:t>
            </w:r>
          </w:p>
        </w:tc>
        <w:tc>
          <w:tcPr>
            <w:tcW w:w="2859" w:type="dxa"/>
          </w:tcPr>
          <w:p w14:paraId="03999DB6" w14:textId="64D32C32" w:rsidR="009E26BF" w:rsidRPr="00D90E57" w:rsidRDefault="0038110D" w:rsidP="00D90E57">
            <w:pPr>
              <w:pStyle w:val="TableParagraph"/>
              <w:spacing w:before="3"/>
              <w:ind w:left="140" w:right="567"/>
              <w:jc w:val="both"/>
              <w:rPr>
                <w:sz w:val="24"/>
                <w:szCs w:val="24"/>
              </w:rPr>
            </w:pPr>
            <w:r>
              <w:rPr>
                <w:sz w:val="24"/>
                <w:szCs w:val="24"/>
              </w:rPr>
              <w:t>December 23, 2023 till 5.00 pm</w:t>
            </w:r>
          </w:p>
        </w:tc>
      </w:tr>
      <w:tr w:rsidR="0038110D" w:rsidRPr="00730D9C" w14:paraId="15832101" w14:textId="77777777" w:rsidTr="0038110D">
        <w:trPr>
          <w:trHeight w:val="521"/>
        </w:trPr>
        <w:tc>
          <w:tcPr>
            <w:tcW w:w="6135" w:type="dxa"/>
          </w:tcPr>
          <w:p w14:paraId="5DED95DB" w14:textId="54760F10" w:rsidR="0038110D" w:rsidRPr="00D90E57" w:rsidRDefault="0038110D" w:rsidP="00D90E57">
            <w:pPr>
              <w:pStyle w:val="TableParagraph"/>
              <w:ind w:left="177" w:right="134"/>
              <w:jc w:val="both"/>
              <w:rPr>
                <w:sz w:val="24"/>
                <w:szCs w:val="24"/>
              </w:rPr>
            </w:pPr>
            <w:r>
              <w:rPr>
                <w:sz w:val="24"/>
                <w:szCs w:val="24"/>
              </w:rPr>
              <w:t>Execution of NDA</w:t>
            </w:r>
          </w:p>
        </w:tc>
        <w:tc>
          <w:tcPr>
            <w:tcW w:w="2859" w:type="dxa"/>
          </w:tcPr>
          <w:p w14:paraId="7E9AD8FB" w14:textId="5C42E79E" w:rsidR="0038110D" w:rsidRPr="00D90E57" w:rsidRDefault="0038110D" w:rsidP="00D90E57">
            <w:pPr>
              <w:pStyle w:val="TableParagraph"/>
              <w:ind w:left="140" w:right="567"/>
              <w:jc w:val="both"/>
              <w:rPr>
                <w:sz w:val="24"/>
                <w:szCs w:val="24"/>
              </w:rPr>
            </w:pPr>
            <w:r>
              <w:rPr>
                <w:sz w:val="24"/>
                <w:szCs w:val="24"/>
              </w:rPr>
              <w:t>December 2</w:t>
            </w:r>
            <w:r w:rsidR="00A96F89">
              <w:rPr>
                <w:sz w:val="24"/>
                <w:szCs w:val="24"/>
              </w:rPr>
              <w:t>6</w:t>
            </w:r>
            <w:r>
              <w:rPr>
                <w:sz w:val="24"/>
                <w:szCs w:val="24"/>
              </w:rPr>
              <w:t>, 2023 till 5.00 pm</w:t>
            </w:r>
          </w:p>
        </w:tc>
      </w:tr>
      <w:tr w:rsidR="00D607E4" w:rsidRPr="00730D9C" w14:paraId="5A679DB4" w14:textId="77777777" w:rsidTr="0038110D">
        <w:trPr>
          <w:trHeight w:val="521"/>
        </w:trPr>
        <w:tc>
          <w:tcPr>
            <w:tcW w:w="6135" w:type="dxa"/>
          </w:tcPr>
          <w:p w14:paraId="5DFFCE8C" w14:textId="77777777" w:rsidR="00D607E4" w:rsidRPr="00D90E57" w:rsidRDefault="00D607E4" w:rsidP="00D90E57">
            <w:pPr>
              <w:pStyle w:val="TableParagraph"/>
              <w:ind w:left="177" w:right="134"/>
              <w:jc w:val="both"/>
              <w:rPr>
                <w:sz w:val="24"/>
                <w:szCs w:val="24"/>
              </w:rPr>
            </w:pPr>
            <w:r w:rsidRPr="00D90E57">
              <w:rPr>
                <w:sz w:val="24"/>
                <w:szCs w:val="24"/>
              </w:rPr>
              <w:t>Period to Access of Data Room for Due Diligence to Eligible participants</w:t>
            </w:r>
          </w:p>
        </w:tc>
        <w:tc>
          <w:tcPr>
            <w:tcW w:w="2859" w:type="dxa"/>
          </w:tcPr>
          <w:p w14:paraId="39A3C274" w14:textId="678CC03C" w:rsidR="00D607E4" w:rsidRPr="00D90E57" w:rsidRDefault="0038110D" w:rsidP="00D90E57">
            <w:pPr>
              <w:pStyle w:val="TableParagraph"/>
              <w:ind w:left="140" w:right="567"/>
              <w:jc w:val="both"/>
              <w:rPr>
                <w:sz w:val="24"/>
                <w:szCs w:val="24"/>
              </w:rPr>
            </w:pPr>
            <w:r>
              <w:rPr>
                <w:sz w:val="24"/>
                <w:szCs w:val="24"/>
              </w:rPr>
              <w:t>From December 27, 2023 10.00 am to January 12, 2024 till 5.00 pm</w:t>
            </w:r>
          </w:p>
        </w:tc>
      </w:tr>
      <w:tr w:rsidR="0038110D" w:rsidRPr="00730D9C" w14:paraId="77713BDD" w14:textId="77777777" w:rsidTr="0038110D">
        <w:trPr>
          <w:trHeight w:val="521"/>
        </w:trPr>
        <w:tc>
          <w:tcPr>
            <w:tcW w:w="6135" w:type="dxa"/>
          </w:tcPr>
          <w:p w14:paraId="6F90F9E8" w14:textId="5AA00A95" w:rsidR="0038110D" w:rsidRPr="00D90E57" w:rsidRDefault="0038110D" w:rsidP="00D90E57">
            <w:pPr>
              <w:pStyle w:val="TableParagraph"/>
              <w:ind w:left="177" w:right="134"/>
              <w:jc w:val="both"/>
              <w:rPr>
                <w:sz w:val="24"/>
                <w:szCs w:val="24"/>
              </w:rPr>
            </w:pPr>
            <w:r>
              <w:rPr>
                <w:sz w:val="24"/>
                <w:szCs w:val="24"/>
              </w:rPr>
              <w:t>Submission of EMD</w:t>
            </w:r>
          </w:p>
        </w:tc>
        <w:tc>
          <w:tcPr>
            <w:tcW w:w="2859" w:type="dxa"/>
          </w:tcPr>
          <w:p w14:paraId="27D026E7" w14:textId="1F99BA4C" w:rsidR="0038110D" w:rsidRDefault="0038110D" w:rsidP="00D90E57">
            <w:pPr>
              <w:pStyle w:val="TableParagraph"/>
              <w:ind w:left="140" w:right="567"/>
              <w:jc w:val="both"/>
              <w:rPr>
                <w:sz w:val="24"/>
                <w:szCs w:val="24"/>
              </w:rPr>
            </w:pPr>
            <w:r>
              <w:rPr>
                <w:sz w:val="24"/>
                <w:szCs w:val="24"/>
              </w:rPr>
              <w:t>January 16, 2024 till 2.00 pm</w:t>
            </w:r>
          </w:p>
        </w:tc>
      </w:tr>
      <w:tr w:rsidR="00D607E4" w:rsidRPr="00730D9C" w14:paraId="35AB5FCF" w14:textId="77777777" w:rsidTr="0038110D">
        <w:trPr>
          <w:trHeight w:val="539"/>
        </w:trPr>
        <w:tc>
          <w:tcPr>
            <w:tcW w:w="6135" w:type="dxa"/>
          </w:tcPr>
          <w:p w14:paraId="5419D9C2" w14:textId="77777777" w:rsidR="00D607E4" w:rsidRPr="00D90E57" w:rsidRDefault="00D607E4" w:rsidP="00D90E57">
            <w:pPr>
              <w:pStyle w:val="TableParagraph"/>
              <w:spacing w:before="3"/>
              <w:ind w:left="177" w:right="134"/>
              <w:jc w:val="both"/>
              <w:rPr>
                <w:sz w:val="24"/>
                <w:szCs w:val="24"/>
              </w:rPr>
            </w:pPr>
            <w:r w:rsidRPr="00D90E57">
              <w:rPr>
                <w:sz w:val="24"/>
                <w:szCs w:val="24"/>
              </w:rPr>
              <w:t>Tentative</w:t>
            </w:r>
            <w:r w:rsidRPr="00D90E57">
              <w:rPr>
                <w:spacing w:val="-1"/>
                <w:sz w:val="24"/>
                <w:szCs w:val="24"/>
              </w:rPr>
              <w:t xml:space="preserve"> </w:t>
            </w:r>
            <w:r w:rsidRPr="00D90E57">
              <w:rPr>
                <w:sz w:val="24"/>
                <w:szCs w:val="24"/>
              </w:rPr>
              <w:t>Date</w:t>
            </w:r>
            <w:r w:rsidRPr="00D90E57">
              <w:rPr>
                <w:spacing w:val="2"/>
                <w:sz w:val="24"/>
                <w:szCs w:val="24"/>
              </w:rPr>
              <w:t xml:space="preserve"> </w:t>
            </w:r>
            <w:r w:rsidRPr="00D90E57">
              <w:rPr>
                <w:sz w:val="24"/>
                <w:szCs w:val="24"/>
              </w:rPr>
              <w:t>of</w:t>
            </w:r>
            <w:r w:rsidRPr="00D90E57">
              <w:rPr>
                <w:spacing w:val="13"/>
                <w:sz w:val="24"/>
                <w:szCs w:val="24"/>
              </w:rPr>
              <w:t xml:space="preserve"> </w:t>
            </w:r>
            <w:r w:rsidRPr="00D90E57">
              <w:rPr>
                <w:sz w:val="24"/>
                <w:szCs w:val="24"/>
              </w:rPr>
              <w:t>Swiss</w:t>
            </w:r>
            <w:r w:rsidRPr="00D90E57">
              <w:rPr>
                <w:spacing w:val="7"/>
                <w:sz w:val="24"/>
                <w:szCs w:val="24"/>
              </w:rPr>
              <w:t xml:space="preserve"> </w:t>
            </w:r>
            <w:r w:rsidRPr="00D90E57">
              <w:rPr>
                <w:sz w:val="24"/>
                <w:szCs w:val="24"/>
              </w:rPr>
              <w:t>Auction</w:t>
            </w:r>
            <w:r w:rsidRPr="00D90E57">
              <w:rPr>
                <w:spacing w:val="12"/>
                <w:sz w:val="24"/>
                <w:szCs w:val="24"/>
              </w:rPr>
              <w:t xml:space="preserve"> </w:t>
            </w:r>
            <w:r w:rsidRPr="00D90E57">
              <w:rPr>
                <w:sz w:val="24"/>
                <w:szCs w:val="24"/>
              </w:rPr>
              <w:t>(through</w:t>
            </w:r>
            <w:r w:rsidRPr="00D90E57">
              <w:rPr>
                <w:spacing w:val="12"/>
                <w:sz w:val="24"/>
                <w:szCs w:val="24"/>
              </w:rPr>
              <w:t xml:space="preserve"> </w:t>
            </w:r>
            <w:r w:rsidRPr="00D90E57">
              <w:rPr>
                <w:sz w:val="24"/>
                <w:szCs w:val="24"/>
              </w:rPr>
              <w:t>E-</w:t>
            </w:r>
            <w:r w:rsidRPr="00D90E57">
              <w:rPr>
                <w:spacing w:val="1"/>
                <w:sz w:val="24"/>
                <w:szCs w:val="24"/>
              </w:rPr>
              <w:t xml:space="preserve"> </w:t>
            </w:r>
            <w:r w:rsidRPr="00D90E57">
              <w:rPr>
                <w:sz w:val="24"/>
                <w:szCs w:val="24"/>
              </w:rPr>
              <w:t>Auction</w:t>
            </w:r>
            <w:r w:rsidRPr="00D90E57">
              <w:rPr>
                <w:spacing w:val="-3"/>
                <w:sz w:val="24"/>
                <w:szCs w:val="24"/>
              </w:rPr>
              <w:t xml:space="preserve"> </w:t>
            </w:r>
            <w:r w:rsidRPr="00D90E57">
              <w:rPr>
                <w:sz w:val="24"/>
                <w:szCs w:val="24"/>
              </w:rPr>
              <w:t>platform-</w:t>
            </w:r>
            <w:r w:rsidRPr="00D90E57">
              <w:rPr>
                <w:spacing w:val="-4"/>
                <w:sz w:val="24"/>
                <w:szCs w:val="24"/>
              </w:rPr>
              <w:t xml:space="preserve"> </w:t>
            </w:r>
            <w:r w:rsidRPr="00D90E57">
              <w:rPr>
                <w:sz w:val="24"/>
                <w:szCs w:val="24"/>
              </w:rPr>
              <w:t>timings</w:t>
            </w:r>
            <w:r w:rsidRPr="00D90E57">
              <w:rPr>
                <w:spacing w:val="-4"/>
                <w:sz w:val="24"/>
                <w:szCs w:val="24"/>
              </w:rPr>
              <w:t xml:space="preserve"> </w:t>
            </w:r>
            <w:r w:rsidRPr="00D90E57">
              <w:rPr>
                <w:sz w:val="24"/>
                <w:szCs w:val="24"/>
              </w:rPr>
              <w:t>will</w:t>
            </w:r>
            <w:r w:rsidRPr="00D90E57">
              <w:rPr>
                <w:spacing w:val="-4"/>
                <w:sz w:val="24"/>
                <w:szCs w:val="24"/>
              </w:rPr>
              <w:t xml:space="preserve"> </w:t>
            </w:r>
            <w:r w:rsidRPr="00D90E57">
              <w:rPr>
                <w:sz w:val="24"/>
                <w:szCs w:val="24"/>
              </w:rPr>
              <w:t>be</w:t>
            </w:r>
            <w:r w:rsidRPr="00D90E57">
              <w:rPr>
                <w:spacing w:val="-2"/>
                <w:sz w:val="24"/>
                <w:szCs w:val="24"/>
              </w:rPr>
              <w:t xml:space="preserve"> </w:t>
            </w:r>
            <w:r w:rsidRPr="00D90E57">
              <w:rPr>
                <w:sz w:val="24"/>
                <w:szCs w:val="24"/>
              </w:rPr>
              <w:t>shared separately)</w:t>
            </w:r>
          </w:p>
        </w:tc>
        <w:tc>
          <w:tcPr>
            <w:tcW w:w="2859" w:type="dxa"/>
          </w:tcPr>
          <w:p w14:paraId="7EC3B95F" w14:textId="45065939" w:rsidR="00D607E4" w:rsidRPr="00D90E57" w:rsidRDefault="0038110D" w:rsidP="00D90E57">
            <w:pPr>
              <w:pStyle w:val="TableParagraph"/>
              <w:spacing w:before="3"/>
              <w:ind w:left="140" w:right="567"/>
              <w:jc w:val="both"/>
              <w:rPr>
                <w:sz w:val="24"/>
                <w:szCs w:val="24"/>
              </w:rPr>
            </w:pPr>
            <w:r>
              <w:rPr>
                <w:sz w:val="24"/>
                <w:szCs w:val="24"/>
              </w:rPr>
              <w:t>January 18, 2024 at 3.00 pm</w:t>
            </w:r>
          </w:p>
        </w:tc>
      </w:tr>
    </w:tbl>
    <w:p w14:paraId="0CF38BB7" w14:textId="745DD822" w:rsidR="00D607E4" w:rsidRPr="00D90E57" w:rsidRDefault="00E508D4" w:rsidP="00D90E57">
      <w:pPr>
        <w:pStyle w:val="BodyText"/>
        <w:ind w:right="567"/>
        <w:jc w:val="both"/>
        <w:rPr>
          <w:sz w:val="24"/>
          <w:szCs w:val="24"/>
        </w:rPr>
      </w:pPr>
      <w:r w:rsidRPr="00D90E57">
        <w:rPr>
          <w:sz w:val="24"/>
          <w:szCs w:val="24"/>
        </w:rPr>
        <w:t>* NDA</w:t>
      </w:r>
      <w:r w:rsidR="0088383C" w:rsidRPr="00D90E57">
        <w:rPr>
          <w:sz w:val="24"/>
          <w:szCs w:val="24"/>
        </w:rPr>
        <w:t>,</w:t>
      </w:r>
      <w:r w:rsidRPr="00D90E57">
        <w:rPr>
          <w:sz w:val="24"/>
          <w:szCs w:val="24"/>
        </w:rPr>
        <w:t xml:space="preserve"> Undertaking</w:t>
      </w:r>
      <w:r w:rsidR="0088383C" w:rsidRPr="00D90E57">
        <w:rPr>
          <w:sz w:val="24"/>
          <w:szCs w:val="24"/>
        </w:rPr>
        <w:t xml:space="preserve"> &amp; Documents to be submitted along with EOI</w:t>
      </w:r>
    </w:p>
    <w:p w14:paraId="0C177BE1" w14:textId="77777777" w:rsidR="00EB35BD" w:rsidRDefault="00EB35BD" w:rsidP="002E26AF">
      <w:pPr>
        <w:spacing w:before="91"/>
        <w:ind w:left="284" w:right="567"/>
        <w:jc w:val="both"/>
        <w:rPr>
          <w:b/>
          <w:sz w:val="24"/>
          <w:szCs w:val="24"/>
          <w:u w:val="thick"/>
        </w:rPr>
      </w:pPr>
    </w:p>
    <w:p w14:paraId="4D2B3F00" w14:textId="77777777" w:rsidR="00872D3D" w:rsidRDefault="00872D3D" w:rsidP="002E26AF">
      <w:pPr>
        <w:spacing w:before="91"/>
        <w:ind w:left="284" w:right="567"/>
        <w:jc w:val="both"/>
        <w:rPr>
          <w:b/>
          <w:sz w:val="24"/>
          <w:szCs w:val="24"/>
          <w:u w:val="thick"/>
        </w:rPr>
      </w:pPr>
    </w:p>
    <w:p w14:paraId="21CAEBC9" w14:textId="77777777" w:rsidR="00872D3D" w:rsidRDefault="00872D3D" w:rsidP="002E26AF">
      <w:pPr>
        <w:spacing w:before="91"/>
        <w:ind w:left="284" w:right="567"/>
        <w:jc w:val="both"/>
        <w:rPr>
          <w:b/>
          <w:sz w:val="24"/>
          <w:szCs w:val="24"/>
          <w:u w:val="thick"/>
        </w:rPr>
      </w:pPr>
    </w:p>
    <w:p w14:paraId="09F97369" w14:textId="77777777" w:rsidR="00872D3D" w:rsidRDefault="00872D3D" w:rsidP="002E26AF">
      <w:pPr>
        <w:spacing w:before="91"/>
        <w:ind w:left="284" w:right="567"/>
        <w:jc w:val="both"/>
        <w:rPr>
          <w:b/>
          <w:sz w:val="24"/>
          <w:szCs w:val="24"/>
          <w:u w:val="thick"/>
        </w:rPr>
      </w:pPr>
    </w:p>
    <w:p w14:paraId="352BE727" w14:textId="77777777" w:rsidR="00872D3D" w:rsidRPr="0069502E" w:rsidRDefault="00872D3D" w:rsidP="00872D3D">
      <w:pPr>
        <w:ind w:left="284" w:right="567"/>
        <w:jc w:val="center"/>
        <w:rPr>
          <w:b/>
          <w:bCs/>
          <w:sz w:val="24"/>
          <w:szCs w:val="24"/>
        </w:rPr>
        <w:sectPr w:rsidR="00872D3D" w:rsidRPr="0069502E">
          <w:pgSz w:w="11900" w:h="16860"/>
          <w:pgMar w:top="1280" w:right="380" w:bottom="480" w:left="840" w:header="0" w:footer="195" w:gutter="0"/>
          <w:cols w:space="720"/>
        </w:sectPr>
      </w:pPr>
      <w:r w:rsidRPr="0069502E">
        <w:rPr>
          <w:b/>
          <w:bCs/>
          <w:i/>
          <w:iCs/>
          <w:sz w:val="24"/>
          <w:szCs w:val="24"/>
        </w:rPr>
        <w:t>[REST OF THIS PAGE INTENTIONALLY LEFT BLANK]</w:t>
      </w:r>
    </w:p>
    <w:p w14:paraId="7643B4E9" w14:textId="53673BFE" w:rsidR="00D607E4" w:rsidRPr="00D90E57" w:rsidRDefault="00872D3D" w:rsidP="00F511BE">
      <w:pPr>
        <w:spacing w:before="91"/>
        <w:ind w:right="567"/>
        <w:jc w:val="both"/>
        <w:rPr>
          <w:b/>
          <w:sz w:val="24"/>
          <w:szCs w:val="24"/>
        </w:rPr>
      </w:pPr>
      <w:r w:rsidRPr="00872D3D">
        <w:rPr>
          <w:b/>
          <w:sz w:val="24"/>
          <w:szCs w:val="24"/>
          <w:u w:val="thick"/>
        </w:rPr>
        <w:lastRenderedPageBreak/>
        <w:t>TERMS</w:t>
      </w:r>
      <w:r w:rsidRPr="00872D3D">
        <w:rPr>
          <w:b/>
          <w:spacing w:val="-6"/>
          <w:sz w:val="24"/>
          <w:szCs w:val="24"/>
          <w:u w:val="thick"/>
        </w:rPr>
        <w:t xml:space="preserve"> </w:t>
      </w:r>
      <w:r w:rsidRPr="00872D3D">
        <w:rPr>
          <w:b/>
          <w:sz w:val="24"/>
          <w:szCs w:val="24"/>
          <w:u w:val="thick"/>
        </w:rPr>
        <w:t>&amp; CONDITIONS:</w:t>
      </w:r>
    </w:p>
    <w:p w14:paraId="1E803FC7" w14:textId="7A4D0BD1" w:rsidR="00D607E4" w:rsidRPr="0057513C" w:rsidRDefault="00D607E4" w:rsidP="0057513C">
      <w:pPr>
        <w:pStyle w:val="ListParagraph"/>
        <w:numPr>
          <w:ilvl w:val="0"/>
          <w:numId w:val="1"/>
        </w:numPr>
        <w:tabs>
          <w:tab w:val="left" w:pos="643"/>
        </w:tabs>
        <w:spacing w:before="141"/>
        <w:ind w:left="284" w:right="567"/>
        <w:rPr>
          <w:sz w:val="24"/>
          <w:szCs w:val="24"/>
        </w:rPr>
      </w:pPr>
      <w:r w:rsidRPr="0057513C">
        <w:rPr>
          <w:sz w:val="24"/>
          <w:szCs w:val="24"/>
        </w:rPr>
        <w:t>Expression of Interest (EOI)</w:t>
      </w:r>
      <w:r w:rsidR="00EF580E" w:rsidRPr="0057513C">
        <w:rPr>
          <w:rFonts w:ascii="Arial" w:hAnsi="Arial" w:cs="Arial"/>
          <w:sz w:val="24"/>
          <w:szCs w:val="24"/>
        </w:rPr>
        <w:t xml:space="preserve"> </w:t>
      </w:r>
      <w:r w:rsidR="00EF580E" w:rsidRPr="0057513C">
        <w:rPr>
          <w:sz w:val="24"/>
          <w:szCs w:val="24"/>
        </w:rPr>
        <w:t>along with other documents</w:t>
      </w:r>
      <w:r w:rsidR="00E508D4" w:rsidRPr="0057513C">
        <w:rPr>
          <w:sz w:val="24"/>
          <w:szCs w:val="24"/>
        </w:rPr>
        <w:t>*</w:t>
      </w:r>
      <w:r w:rsidRPr="0057513C">
        <w:rPr>
          <w:sz w:val="24"/>
          <w:szCs w:val="24"/>
        </w:rPr>
        <w:t xml:space="preserve"> shall be </w:t>
      </w:r>
      <w:r w:rsidR="00872D3D" w:rsidRPr="0057513C">
        <w:rPr>
          <w:sz w:val="24"/>
          <w:szCs w:val="24"/>
        </w:rPr>
        <w:t xml:space="preserve">submitted </w:t>
      </w:r>
      <w:r w:rsidRPr="0057513C">
        <w:rPr>
          <w:sz w:val="24"/>
          <w:szCs w:val="24"/>
        </w:rPr>
        <w:t xml:space="preserve">by all the eligible </w:t>
      </w:r>
      <w:r w:rsidR="003C14AE" w:rsidRPr="0057513C">
        <w:rPr>
          <w:sz w:val="24"/>
          <w:szCs w:val="24"/>
        </w:rPr>
        <w:t xml:space="preserve">Bidders </w:t>
      </w:r>
      <w:r w:rsidRPr="0057513C">
        <w:rPr>
          <w:sz w:val="24"/>
          <w:szCs w:val="24"/>
        </w:rPr>
        <w:t>expressing their</w:t>
      </w:r>
      <w:r w:rsidRPr="0057513C">
        <w:rPr>
          <w:spacing w:val="1"/>
          <w:sz w:val="24"/>
          <w:szCs w:val="24"/>
        </w:rPr>
        <w:t xml:space="preserve"> </w:t>
      </w:r>
      <w:r w:rsidRPr="0057513C">
        <w:rPr>
          <w:sz w:val="24"/>
          <w:szCs w:val="24"/>
        </w:rPr>
        <w:t>willingness</w:t>
      </w:r>
      <w:r w:rsidRPr="0057513C">
        <w:rPr>
          <w:spacing w:val="-5"/>
          <w:sz w:val="24"/>
          <w:szCs w:val="24"/>
        </w:rPr>
        <w:t xml:space="preserve"> </w:t>
      </w:r>
      <w:r w:rsidRPr="0057513C">
        <w:rPr>
          <w:sz w:val="24"/>
          <w:szCs w:val="24"/>
        </w:rPr>
        <w:t>to participate</w:t>
      </w:r>
      <w:r w:rsidRPr="0057513C">
        <w:rPr>
          <w:spacing w:val="1"/>
          <w:sz w:val="24"/>
          <w:szCs w:val="24"/>
        </w:rPr>
        <w:t xml:space="preserve"> </w:t>
      </w:r>
      <w:r w:rsidRPr="0057513C">
        <w:rPr>
          <w:sz w:val="24"/>
          <w:szCs w:val="24"/>
        </w:rPr>
        <w:t>in</w:t>
      </w:r>
      <w:r w:rsidRPr="0057513C">
        <w:rPr>
          <w:spacing w:val="-5"/>
          <w:sz w:val="24"/>
          <w:szCs w:val="24"/>
        </w:rPr>
        <w:t xml:space="preserve"> </w:t>
      </w:r>
      <w:r w:rsidRPr="0057513C">
        <w:rPr>
          <w:sz w:val="24"/>
          <w:szCs w:val="24"/>
        </w:rPr>
        <w:t>the</w:t>
      </w:r>
      <w:r w:rsidRPr="0057513C">
        <w:rPr>
          <w:spacing w:val="-2"/>
          <w:sz w:val="24"/>
          <w:szCs w:val="24"/>
        </w:rPr>
        <w:t xml:space="preserve"> </w:t>
      </w:r>
      <w:r w:rsidR="009F7C01" w:rsidRPr="0057513C">
        <w:rPr>
          <w:sz w:val="24"/>
          <w:szCs w:val="24"/>
        </w:rPr>
        <w:t>Swiss Challenge Process</w:t>
      </w:r>
      <w:r w:rsidRPr="0057513C">
        <w:rPr>
          <w:sz w:val="24"/>
          <w:szCs w:val="24"/>
        </w:rPr>
        <w:t>.</w:t>
      </w:r>
    </w:p>
    <w:p w14:paraId="391B8AA3" w14:textId="2CADB4A8" w:rsidR="00D607E4" w:rsidRPr="0057513C" w:rsidRDefault="00D607E4" w:rsidP="0057513C">
      <w:pPr>
        <w:pStyle w:val="ListParagraph"/>
        <w:numPr>
          <w:ilvl w:val="0"/>
          <w:numId w:val="1"/>
        </w:numPr>
        <w:tabs>
          <w:tab w:val="left" w:pos="698"/>
        </w:tabs>
        <w:spacing w:before="2"/>
        <w:ind w:left="284" w:right="567"/>
        <w:rPr>
          <w:sz w:val="24"/>
          <w:szCs w:val="24"/>
        </w:rPr>
      </w:pPr>
      <w:r w:rsidRPr="0057513C">
        <w:rPr>
          <w:sz w:val="24"/>
          <w:szCs w:val="24"/>
        </w:rPr>
        <w:t>Non-Disclosure Agreement (NDA) is to be</w:t>
      </w:r>
      <w:r w:rsidRPr="0057513C">
        <w:rPr>
          <w:spacing w:val="1"/>
          <w:sz w:val="24"/>
          <w:szCs w:val="24"/>
        </w:rPr>
        <w:t xml:space="preserve"> </w:t>
      </w:r>
      <w:r w:rsidRPr="0057513C">
        <w:rPr>
          <w:sz w:val="24"/>
          <w:szCs w:val="24"/>
        </w:rPr>
        <w:t>executed in favor of PNBISL in the</w:t>
      </w:r>
      <w:r w:rsidRPr="0057513C">
        <w:rPr>
          <w:spacing w:val="1"/>
          <w:sz w:val="24"/>
          <w:szCs w:val="24"/>
        </w:rPr>
        <w:t xml:space="preserve"> </w:t>
      </w:r>
      <w:r w:rsidRPr="0057513C">
        <w:rPr>
          <w:sz w:val="24"/>
          <w:szCs w:val="24"/>
        </w:rPr>
        <w:t xml:space="preserve">prescribed format </w:t>
      </w:r>
      <w:r w:rsidR="005610B2" w:rsidRPr="0057513C">
        <w:rPr>
          <w:sz w:val="24"/>
          <w:szCs w:val="24"/>
        </w:rPr>
        <w:t>(Annexure C of EOI)</w:t>
      </w:r>
      <w:r w:rsidR="00E21DC5" w:rsidRPr="0057513C">
        <w:rPr>
          <w:sz w:val="24"/>
          <w:szCs w:val="24"/>
        </w:rPr>
        <w:t xml:space="preserve"> </w:t>
      </w:r>
      <w:r w:rsidRPr="0057513C">
        <w:rPr>
          <w:sz w:val="24"/>
          <w:szCs w:val="24"/>
        </w:rPr>
        <w:t>and an Undertaking for</w:t>
      </w:r>
      <w:r w:rsidRPr="0057513C">
        <w:rPr>
          <w:spacing w:val="1"/>
          <w:sz w:val="24"/>
          <w:szCs w:val="24"/>
        </w:rPr>
        <w:t xml:space="preserve"> </w:t>
      </w:r>
      <w:r w:rsidRPr="0057513C">
        <w:rPr>
          <w:sz w:val="24"/>
          <w:szCs w:val="24"/>
        </w:rPr>
        <w:t>Compliance</w:t>
      </w:r>
      <w:r w:rsidRPr="0057513C">
        <w:rPr>
          <w:spacing w:val="-8"/>
          <w:sz w:val="24"/>
          <w:szCs w:val="24"/>
        </w:rPr>
        <w:t xml:space="preserve"> </w:t>
      </w:r>
      <w:r w:rsidRPr="0057513C">
        <w:rPr>
          <w:sz w:val="24"/>
          <w:szCs w:val="24"/>
        </w:rPr>
        <w:t>under</w:t>
      </w:r>
      <w:r w:rsidRPr="0057513C">
        <w:rPr>
          <w:spacing w:val="-4"/>
          <w:sz w:val="24"/>
          <w:szCs w:val="24"/>
        </w:rPr>
        <w:t xml:space="preserve"> </w:t>
      </w:r>
      <w:r w:rsidRPr="0057513C">
        <w:rPr>
          <w:sz w:val="24"/>
          <w:szCs w:val="24"/>
        </w:rPr>
        <w:t>Sec</w:t>
      </w:r>
      <w:r w:rsidRPr="0057513C">
        <w:rPr>
          <w:spacing w:val="-8"/>
          <w:sz w:val="24"/>
          <w:szCs w:val="24"/>
        </w:rPr>
        <w:t xml:space="preserve"> </w:t>
      </w:r>
      <w:r w:rsidRPr="0057513C">
        <w:rPr>
          <w:sz w:val="24"/>
          <w:szCs w:val="24"/>
        </w:rPr>
        <w:t>29</w:t>
      </w:r>
      <w:r w:rsidRPr="0057513C">
        <w:rPr>
          <w:spacing w:val="-8"/>
          <w:sz w:val="24"/>
          <w:szCs w:val="24"/>
        </w:rPr>
        <w:t xml:space="preserve"> </w:t>
      </w:r>
      <w:r w:rsidRPr="0057513C">
        <w:rPr>
          <w:sz w:val="24"/>
          <w:szCs w:val="24"/>
        </w:rPr>
        <w:t>A</w:t>
      </w:r>
      <w:r w:rsidRPr="0057513C">
        <w:rPr>
          <w:spacing w:val="-7"/>
          <w:sz w:val="24"/>
          <w:szCs w:val="24"/>
        </w:rPr>
        <w:t xml:space="preserve"> </w:t>
      </w:r>
      <w:r w:rsidRPr="0057513C">
        <w:rPr>
          <w:sz w:val="24"/>
          <w:szCs w:val="24"/>
        </w:rPr>
        <w:t>of</w:t>
      </w:r>
      <w:r w:rsidRPr="0057513C">
        <w:rPr>
          <w:spacing w:val="-4"/>
          <w:sz w:val="24"/>
          <w:szCs w:val="24"/>
        </w:rPr>
        <w:t xml:space="preserve"> </w:t>
      </w:r>
      <w:r w:rsidRPr="0057513C">
        <w:rPr>
          <w:sz w:val="24"/>
          <w:szCs w:val="24"/>
        </w:rPr>
        <w:t>IBC</w:t>
      </w:r>
      <w:r w:rsidRPr="0057513C">
        <w:rPr>
          <w:spacing w:val="-9"/>
          <w:sz w:val="24"/>
          <w:szCs w:val="24"/>
        </w:rPr>
        <w:t xml:space="preserve"> </w:t>
      </w:r>
      <w:r w:rsidR="005610B2" w:rsidRPr="0057513C">
        <w:rPr>
          <w:spacing w:val="-9"/>
          <w:sz w:val="24"/>
          <w:szCs w:val="24"/>
        </w:rPr>
        <w:t xml:space="preserve">(Annexure D of EOI) </w:t>
      </w:r>
      <w:r w:rsidRPr="0057513C">
        <w:rPr>
          <w:sz w:val="24"/>
          <w:szCs w:val="24"/>
        </w:rPr>
        <w:t>to</w:t>
      </w:r>
      <w:r w:rsidRPr="0057513C">
        <w:rPr>
          <w:spacing w:val="-8"/>
          <w:sz w:val="24"/>
          <w:szCs w:val="24"/>
        </w:rPr>
        <w:t xml:space="preserve"> </w:t>
      </w:r>
      <w:r w:rsidRPr="0057513C">
        <w:rPr>
          <w:sz w:val="24"/>
          <w:szCs w:val="24"/>
        </w:rPr>
        <w:t>be</w:t>
      </w:r>
      <w:r w:rsidRPr="0057513C">
        <w:rPr>
          <w:spacing w:val="-8"/>
          <w:sz w:val="24"/>
          <w:szCs w:val="24"/>
        </w:rPr>
        <w:t xml:space="preserve"> </w:t>
      </w:r>
      <w:r w:rsidRPr="0057513C">
        <w:rPr>
          <w:sz w:val="24"/>
          <w:szCs w:val="24"/>
        </w:rPr>
        <w:t xml:space="preserve">provided </w:t>
      </w:r>
      <w:r w:rsidR="00F65848" w:rsidRPr="0057513C">
        <w:rPr>
          <w:sz w:val="24"/>
          <w:szCs w:val="24"/>
        </w:rPr>
        <w:t>along with EOI,</w:t>
      </w:r>
      <w:r w:rsidRPr="0057513C">
        <w:rPr>
          <w:sz w:val="24"/>
          <w:szCs w:val="24"/>
        </w:rPr>
        <w:t xml:space="preserve"> before initiating due diligence. The </w:t>
      </w:r>
      <w:r w:rsidR="00FB5E56" w:rsidRPr="0057513C">
        <w:rPr>
          <w:sz w:val="24"/>
          <w:szCs w:val="24"/>
        </w:rPr>
        <w:t xml:space="preserve">Bidders </w:t>
      </w:r>
      <w:r w:rsidRPr="0057513C">
        <w:rPr>
          <w:sz w:val="24"/>
          <w:szCs w:val="24"/>
        </w:rPr>
        <w:t>are requested to furnish their complete contact</w:t>
      </w:r>
      <w:r w:rsidRPr="0057513C">
        <w:rPr>
          <w:spacing w:val="-3"/>
          <w:sz w:val="24"/>
          <w:szCs w:val="24"/>
        </w:rPr>
        <w:t xml:space="preserve"> </w:t>
      </w:r>
      <w:r w:rsidRPr="0057513C">
        <w:rPr>
          <w:sz w:val="24"/>
          <w:szCs w:val="24"/>
        </w:rPr>
        <w:t>details</w:t>
      </w:r>
      <w:r w:rsidRPr="0057513C">
        <w:rPr>
          <w:spacing w:val="-1"/>
          <w:sz w:val="24"/>
          <w:szCs w:val="24"/>
        </w:rPr>
        <w:t xml:space="preserve"> </w:t>
      </w:r>
      <w:r w:rsidRPr="0057513C">
        <w:rPr>
          <w:sz w:val="24"/>
          <w:szCs w:val="24"/>
        </w:rPr>
        <w:t>with E-mail</w:t>
      </w:r>
      <w:r w:rsidRPr="0057513C">
        <w:rPr>
          <w:spacing w:val="-3"/>
          <w:sz w:val="24"/>
          <w:szCs w:val="24"/>
        </w:rPr>
        <w:t xml:space="preserve"> </w:t>
      </w:r>
      <w:r w:rsidRPr="0057513C">
        <w:rPr>
          <w:sz w:val="24"/>
          <w:szCs w:val="24"/>
        </w:rPr>
        <w:t>addresses for</w:t>
      </w:r>
      <w:r w:rsidRPr="0057513C">
        <w:rPr>
          <w:spacing w:val="-1"/>
          <w:sz w:val="24"/>
          <w:szCs w:val="24"/>
        </w:rPr>
        <w:t xml:space="preserve"> </w:t>
      </w:r>
      <w:r w:rsidRPr="0057513C">
        <w:rPr>
          <w:sz w:val="24"/>
          <w:szCs w:val="24"/>
        </w:rPr>
        <w:t>correspondence</w:t>
      </w:r>
      <w:r w:rsidRPr="0057513C">
        <w:rPr>
          <w:spacing w:val="1"/>
          <w:sz w:val="24"/>
          <w:szCs w:val="24"/>
        </w:rPr>
        <w:t xml:space="preserve"> </w:t>
      </w:r>
      <w:r w:rsidRPr="0057513C">
        <w:rPr>
          <w:sz w:val="24"/>
          <w:szCs w:val="24"/>
        </w:rPr>
        <w:t>along</w:t>
      </w:r>
      <w:r w:rsidRPr="0057513C">
        <w:rPr>
          <w:spacing w:val="-2"/>
          <w:sz w:val="24"/>
          <w:szCs w:val="24"/>
        </w:rPr>
        <w:t xml:space="preserve"> </w:t>
      </w:r>
      <w:r w:rsidRPr="0057513C">
        <w:rPr>
          <w:sz w:val="24"/>
          <w:szCs w:val="24"/>
        </w:rPr>
        <w:t>with</w:t>
      </w:r>
      <w:r w:rsidRPr="0057513C">
        <w:rPr>
          <w:spacing w:val="-4"/>
          <w:sz w:val="24"/>
          <w:szCs w:val="24"/>
        </w:rPr>
        <w:t xml:space="preserve"> </w:t>
      </w:r>
      <w:r w:rsidRPr="0057513C">
        <w:rPr>
          <w:sz w:val="24"/>
          <w:szCs w:val="24"/>
        </w:rPr>
        <w:t>the NDAs.</w:t>
      </w:r>
    </w:p>
    <w:p w14:paraId="5A9BBEBB" w14:textId="60B9699D" w:rsidR="00E96959" w:rsidRPr="0057513C" w:rsidRDefault="00E508D4" w:rsidP="0057513C">
      <w:pPr>
        <w:pStyle w:val="ListParagraph"/>
        <w:numPr>
          <w:ilvl w:val="0"/>
          <w:numId w:val="1"/>
        </w:numPr>
        <w:tabs>
          <w:tab w:val="left" w:pos="643"/>
        </w:tabs>
        <w:ind w:left="284" w:right="567"/>
        <w:rPr>
          <w:sz w:val="24"/>
          <w:szCs w:val="24"/>
        </w:rPr>
      </w:pPr>
      <w:r w:rsidRPr="0057513C">
        <w:rPr>
          <w:color w:val="000000"/>
          <w:sz w:val="24"/>
          <w:szCs w:val="24"/>
          <w:shd w:val="clear" w:color="auto" w:fill="FFFFFF"/>
        </w:rPr>
        <w:t xml:space="preserve">PNBISL shall evaluate the EOI, Documents to be submitted with EOI, NDA and Undertakings to ensure that the </w:t>
      </w:r>
      <w:r w:rsidR="005E40FD" w:rsidRPr="0057513C">
        <w:rPr>
          <w:color w:val="000000"/>
          <w:sz w:val="24"/>
          <w:szCs w:val="24"/>
          <w:shd w:val="clear" w:color="auto" w:fill="FFFFFF"/>
        </w:rPr>
        <w:t xml:space="preserve">Bidders </w:t>
      </w:r>
      <w:r w:rsidRPr="0057513C">
        <w:rPr>
          <w:color w:val="000000"/>
          <w:sz w:val="24"/>
          <w:szCs w:val="24"/>
          <w:shd w:val="clear" w:color="auto" w:fill="FFFFFF"/>
        </w:rPr>
        <w:t>meet the eligi</w:t>
      </w:r>
      <w:r w:rsidR="00025C61" w:rsidRPr="0057513C">
        <w:rPr>
          <w:color w:val="000000"/>
          <w:sz w:val="24"/>
          <w:szCs w:val="24"/>
          <w:shd w:val="clear" w:color="auto" w:fill="FFFFFF"/>
        </w:rPr>
        <w:t>bi</w:t>
      </w:r>
      <w:r w:rsidRPr="0057513C">
        <w:rPr>
          <w:color w:val="000000"/>
          <w:sz w:val="24"/>
          <w:szCs w:val="24"/>
          <w:shd w:val="clear" w:color="auto" w:fill="FFFFFF"/>
        </w:rPr>
        <w:t>lity requirements as mentioned in this BPD</w:t>
      </w:r>
      <w:r w:rsidR="00025C61" w:rsidRPr="0057513C">
        <w:rPr>
          <w:color w:val="000000"/>
          <w:sz w:val="24"/>
          <w:szCs w:val="24"/>
          <w:shd w:val="clear" w:color="auto" w:fill="FFFFFF"/>
        </w:rPr>
        <w:t>. T</w:t>
      </w:r>
      <w:r w:rsidRPr="0057513C">
        <w:rPr>
          <w:color w:val="000000"/>
          <w:sz w:val="24"/>
          <w:szCs w:val="24"/>
          <w:shd w:val="clear" w:color="auto" w:fill="FFFFFF"/>
        </w:rPr>
        <w:t xml:space="preserve">he list would be presented to the </w:t>
      </w:r>
      <w:r w:rsidR="005E40FD" w:rsidRPr="0057513C">
        <w:rPr>
          <w:color w:val="000000"/>
          <w:sz w:val="24"/>
          <w:szCs w:val="24"/>
          <w:shd w:val="clear" w:color="auto" w:fill="FFFFFF"/>
        </w:rPr>
        <w:t xml:space="preserve">Lenders </w:t>
      </w:r>
      <w:r w:rsidRPr="0057513C">
        <w:rPr>
          <w:color w:val="000000"/>
          <w:sz w:val="24"/>
          <w:szCs w:val="24"/>
          <w:shd w:val="clear" w:color="auto" w:fill="FFFFFF"/>
        </w:rPr>
        <w:t xml:space="preserve">for declaration of the list of eligible parties who could bid. </w:t>
      </w:r>
    </w:p>
    <w:p w14:paraId="70A264C8" w14:textId="7AB94BBA" w:rsidR="00D607E4" w:rsidRPr="0057513C" w:rsidRDefault="003D1C57" w:rsidP="0057513C">
      <w:pPr>
        <w:pStyle w:val="ListParagraph"/>
        <w:numPr>
          <w:ilvl w:val="0"/>
          <w:numId w:val="1"/>
        </w:numPr>
        <w:tabs>
          <w:tab w:val="left" w:pos="643"/>
        </w:tabs>
        <w:ind w:left="284" w:right="567"/>
        <w:rPr>
          <w:sz w:val="24"/>
          <w:szCs w:val="24"/>
        </w:rPr>
      </w:pPr>
      <w:r w:rsidRPr="0057513C">
        <w:rPr>
          <w:color w:val="000000"/>
          <w:sz w:val="24"/>
          <w:szCs w:val="24"/>
          <w:shd w:val="clear" w:color="auto" w:fill="FFFFFF"/>
        </w:rPr>
        <w:t xml:space="preserve">Upon </w:t>
      </w:r>
      <w:r w:rsidR="00E508D4" w:rsidRPr="0057513C">
        <w:rPr>
          <w:color w:val="000000"/>
          <w:sz w:val="24"/>
          <w:szCs w:val="24"/>
          <w:shd w:val="clear" w:color="auto" w:fill="FFFFFF"/>
        </w:rPr>
        <w:t xml:space="preserve">declaration by </w:t>
      </w:r>
      <w:r w:rsidR="00FB5E56" w:rsidRPr="0057513C">
        <w:rPr>
          <w:color w:val="000000"/>
          <w:sz w:val="24"/>
          <w:szCs w:val="24"/>
          <w:shd w:val="clear" w:color="auto" w:fill="FFFFFF"/>
        </w:rPr>
        <w:t>the Lenders</w:t>
      </w:r>
      <w:r w:rsidR="00E508D4" w:rsidRPr="0057513C">
        <w:rPr>
          <w:color w:val="000000"/>
          <w:sz w:val="24"/>
          <w:szCs w:val="24"/>
          <w:shd w:val="clear" w:color="auto" w:fill="FFFFFF"/>
        </w:rPr>
        <w:t> </w:t>
      </w:r>
      <w:r w:rsidR="00244B93" w:rsidRPr="0057513C">
        <w:rPr>
          <w:color w:val="000000"/>
          <w:sz w:val="24"/>
          <w:szCs w:val="24"/>
          <w:shd w:val="clear" w:color="auto" w:fill="FFFFFF"/>
        </w:rPr>
        <w:t xml:space="preserve">of </w:t>
      </w:r>
      <w:r w:rsidR="00E508D4" w:rsidRPr="0057513C">
        <w:rPr>
          <w:color w:val="000000"/>
          <w:sz w:val="24"/>
          <w:szCs w:val="24"/>
          <w:shd w:val="clear" w:color="auto" w:fill="FFFFFF"/>
        </w:rPr>
        <w:t xml:space="preserve">the list of the </w:t>
      </w:r>
      <w:r w:rsidR="00FB5E56" w:rsidRPr="0057513C">
        <w:rPr>
          <w:color w:val="000000"/>
          <w:sz w:val="24"/>
          <w:szCs w:val="24"/>
          <w:shd w:val="clear" w:color="auto" w:fill="FFFFFF"/>
        </w:rPr>
        <w:t xml:space="preserve">prospective Bidders and upon execution of a valid NDA, the Bidders </w:t>
      </w:r>
      <w:r w:rsidR="00D607E4" w:rsidRPr="0057513C">
        <w:rPr>
          <w:sz w:val="24"/>
          <w:szCs w:val="24"/>
        </w:rPr>
        <w:t>will be provided with access to</w:t>
      </w:r>
      <w:r w:rsidR="00D607E4" w:rsidRPr="0057513C">
        <w:rPr>
          <w:spacing w:val="1"/>
          <w:sz w:val="24"/>
          <w:szCs w:val="24"/>
        </w:rPr>
        <w:t xml:space="preserve"> </w:t>
      </w:r>
      <w:r w:rsidR="00D607E4" w:rsidRPr="0057513C">
        <w:rPr>
          <w:spacing w:val="-1"/>
          <w:sz w:val="24"/>
          <w:szCs w:val="24"/>
        </w:rPr>
        <w:t>Virtual</w:t>
      </w:r>
      <w:r w:rsidR="00D607E4" w:rsidRPr="0057513C">
        <w:rPr>
          <w:spacing w:val="-10"/>
          <w:sz w:val="24"/>
          <w:szCs w:val="24"/>
        </w:rPr>
        <w:t xml:space="preserve"> </w:t>
      </w:r>
      <w:r w:rsidR="00D607E4" w:rsidRPr="0057513C">
        <w:rPr>
          <w:sz w:val="24"/>
          <w:szCs w:val="24"/>
        </w:rPr>
        <w:t>Data</w:t>
      </w:r>
      <w:r w:rsidR="00D607E4" w:rsidRPr="0057513C">
        <w:rPr>
          <w:spacing w:val="-9"/>
          <w:sz w:val="24"/>
          <w:szCs w:val="24"/>
        </w:rPr>
        <w:t xml:space="preserve"> </w:t>
      </w:r>
      <w:r w:rsidR="00D607E4" w:rsidRPr="0057513C">
        <w:rPr>
          <w:sz w:val="24"/>
          <w:szCs w:val="24"/>
        </w:rPr>
        <w:t>Room</w:t>
      </w:r>
      <w:r w:rsidR="00D607E4" w:rsidRPr="0057513C">
        <w:rPr>
          <w:spacing w:val="-8"/>
          <w:sz w:val="24"/>
          <w:szCs w:val="24"/>
        </w:rPr>
        <w:t xml:space="preserve"> </w:t>
      </w:r>
      <w:r w:rsidR="00D607E4" w:rsidRPr="0057513C">
        <w:rPr>
          <w:sz w:val="24"/>
          <w:szCs w:val="24"/>
        </w:rPr>
        <w:t>(</w:t>
      </w:r>
      <w:r w:rsidR="00FB5E56" w:rsidRPr="0057513C">
        <w:rPr>
          <w:sz w:val="24"/>
          <w:szCs w:val="24"/>
        </w:rPr>
        <w:t>“</w:t>
      </w:r>
      <w:r w:rsidR="00D607E4" w:rsidRPr="0057513C">
        <w:rPr>
          <w:b/>
          <w:bCs/>
          <w:sz w:val="24"/>
          <w:szCs w:val="24"/>
        </w:rPr>
        <w:t>VDR</w:t>
      </w:r>
      <w:r w:rsidR="00FB5E56" w:rsidRPr="0057513C">
        <w:rPr>
          <w:sz w:val="24"/>
          <w:szCs w:val="24"/>
        </w:rPr>
        <w:t>”</w:t>
      </w:r>
      <w:r w:rsidR="00D607E4" w:rsidRPr="0057513C">
        <w:rPr>
          <w:sz w:val="24"/>
          <w:szCs w:val="24"/>
        </w:rPr>
        <w:t>),</w:t>
      </w:r>
      <w:r w:rsidR="00D607E4" w:rsidRPr="0057513C">
        <w:rPr>
          <w:spacing w:val="-14"/>
          <w:sz w:val="24"/>
          <w:szCs w:val="24"/>
        </w:rPr>
        <w:t xml:space="preserve"> </w:t>
      </w:r>
      <w:r w:rsidR="00D607E4" w:rsidRPr="0057513C">
        <w:rPr>
          <w:sz w:val="24"/>
          <w:szCs w:val="24"/>
        </w:rPr>
        <w:t>which</w:t>
      </w:r>
      <w:r w:rsidR="00D607E4" w:rsidRPr="0057513C">
        <w:rPr>
          <w:spacing w:val="-8"/>
          <w:sz w:val="24"/>
          <w:szCs w:val="24"/>
        </w:rPr>
        <w:t xml:space="preserve"> </w:t>
      </w:r>
      <w:r w:rsidR="00D607E4" w:rsidRPr="0057513C">
        <w:rPr>
          <w:sz w:val="24"/>
          <w:szCs w:val="24"/>
        </w:rPr>
        <w:t>will</w:t>
      </w:r>
      <w:r w:rsidR="00D607E4" w:rsidRPr="0057513C">
        <w:rPr>
          <w:spacing w:val="-8"/>
          <w:sz w:val="24"/>
          <w:szCs w:val="24"/>
        </w:rPr>
        <w:t xml:space="preserve"> </w:t>
      </w:r>
      <w:r w:rsidR="00D607E4" w:rsidRPr="0057513C">
        <w:rPr>
          <w:sz w:val="24"/>
          <w:szCs w:val="24"/>
        </w:rPr>
        <w:t>include</w:t>
      </w:r>
      <w:r w:rsidR="00D607E4" w:rsidRPr="0057513C">
        <w:rPr>
          <w:spacing w:val="-8"/>
          <w:sz w:val="24"/>
          <w:szCs w:val="24"/>
        </w:rPr>
        <w:t xml:space="preserve"> </w:t>
      </w:r>
      <w:r w:rsidR="00D607E4" w:rsidRPr="0057513C">
        <w:rPr>
          <w:sz w:val="24"/>
          <w:szCs w:val="24"/>
        </w:rPr>
        <w:t>details</w:t>
      </w:r>
      <w:r w:rsidR="00D607E4" w:rsidRPr="0057513C">
        <w:rPr>
          <w:spacing w:val="-9"/>
          <w:sz w:val="24"/>
          <w:szCs w:val="24"/>
        </w:rPr>
        <w:t xml:space="preserve"> </w:t>
      </w:r>
      <w:r w:rsidR="00D607E4" w:rsidRPr="0057513C">
        <w:rPr>
          <w:sz w:val="24"/>
          <w:szCs w:val="24"/>
        </w:rPr>
        <w:t>of</w:t>
      </w:r>
      <w:r w:rsidR="00D607E4" w:rsidRPr="0057513C">
        <w:rPr>
          <w:spacing w:val="-9"/>
          <w:sz w:val="24"/>
          <w:szCs w:val="24"/>
        </w:rPr>
        <w:t xml:space="preserve"> </w:t>
      </w:r>
      <w:r w:rsidR="00D607E4" w:rsidRPr="0057513C">
        <w:rPr>
          <w:sz w:val="24"/>
          <w:szCs w:val="24"/>
        </w:rPr>
        <w:t>financial</w:t>
      </w:r>
      <w:r w:rsidR="00D607E4" w:rsidRPr="0057513C">
        <w:rPr>
          <w:spacing w:val="-10"/>
          <w:sz w:val="24"/>
          <w:szCs w:val="24"/>
        </w:rPr>
        <w:t xml:space="preserve"> </w:t>
      </w:r>
      <w:r w:rsidR="00D607E4" w:rsidRPr="0057513C">
        <w:rPr>
          <w:sz w:val="24"/>
          <w:szCs w:val="24"/>
        </w:rPr>
        <w:t>assets</w:t>
      </w:r>
      <w:r w:rsidR="00D607E4" w:rsidRPr="0057513C">
        <w:rPr>
          <w:spacing w:val="-10"/>
          <w:sz w:val="24"/>
          <w:szCs w:val="24"/>
        </w:rPr>
        <w:t xml:space="preserve"> </w:t>
      </w:r>
      <w:r w:rsidR="00D607E4" w:rsidRPr="0057513C">
        <w:rPr>
          <w:sz w:val="24"/>
          <w:szCs w:val="24"/>
        </w:rPr>
        <w:t>and</w:t>
      </w:r>
      <w:r w:rsidR="00D607E4" w:rsidRPr="0057513C">
        <w:rPr>
          <w:spacing w:val="-9"/>
          <w:sz w:val="24"/>
          <w:szCs w:val="24"/>
        </w:rPr>
        <w:t xml:space="preserve"> </w:t>
      </w:r>
      <w:r w:rsidR="00D607E4" w:rsidRPr="0057513C">
        <w:rPr>
          <w:sz w:val="24"/>
          <w:szCs w:val="24"/>
        </w:rPr>
        <w:t>Information</w:t>
      </w:r>
      <w:r w:rsidRPr="0057513C">
        <w:rPr>
          <w:sz w:val="24"/>
          <w:szCs w:val="24"/>
        </w:rPr>
        <w:t xml:space="preserve"> </w:t>
      </w:r>
      <w:r w:rsidR="00D607E4" w:rsidRPr="0057513C">
        <w:rPr>
          <w:sz w:val="24"/>
          <w:szCs w:val="24"/>
        </w:rPr>
        <w:t>Memorandum (</w:t>
      </w:r>
      <w:r w:rsidR="00FB5E56" w:rsidRPr="0057513C">
        <w:rPr>
          <w:sz w:val="24"/>
          <w:szCs w:val="24"/>
        </w:rPr>
        <w:t>“</w:t>
      </w:r>
      <w:r w:rsidR="00D607E4" w:rsidRPr="0057513C">
        <w:rPr>
          <w:b/>
          <w:bCs/>
          <w:sz w:val="24"/>
          <w:szCs w:val="24"/>
        </w:rPr>
        <w:t>IM</w:t>
      </w:r>
      <w:r w:rsidR="00FB5E56" w:rsidRPr="0057513C">
        <w:rPr>
          <w:sz w:val="24"/>
          <w:szCs w:val="24"/>
        </w:rPr>
        <w:t>”</w:t>
      </w:r>
      <w:r w:rsidR="00D607E4" w:rsidRPr="0057513C">
        <w:rPr>
          <w:sz w:val="24"/>
          <w:szCs w:val="24"/>
        </w:rPr>
        <w:t>).</w:t>
      </w:r>
    </w:p>
    <w:p w14:paraId="21013722" w14:textId="27460043" w:rsidR="00D607E4" w:rsidRPr="0057513C" w:rsidRDefault="00D607E4" w:rsidP="0057513C">
      <w:pPr>
        <w:pStyle w:val="ListParagraph"/>
        <w:numPr>
          <w:ilvl w:val="0"/>
          <w:numId w:val="1"/>
        </w:numPr>
        <w:tabs>
          <w:tab w:val="left" w:pos="643"/>
        </w:tabs>
        <w:spacing w:before="77"/>
        <w:ind w:left="284" w:right="567"/>
        <w:rPr>
          <w:sz w:val="24"/>
          <w:szCs w:val="24"/>
        </w:rPr>
      </w:pPr>
      <w:r w:rsidRPr="0057513C">
        <w:rPr>
          <w:sz w:val="24"/>
          <w:szCs w:val="24"/>
        </w:rPr>
        <w:t xml:space="preserve">Information furnished </w:t>
      </w:r>
      <w:r w:rsidR="00FB5E56" w:rsidRPr="0057513C">
        <w:rPr>
          <w:sz w:val="24"/>
          <w:szCs w:val="24"/>
        </w:rPr>
        <w:t>in</w:t>
      </w:r>
      <w:r w:rsidRPr="0057513C">
        <w:rPr>
          <w:sz w:val="24"/>
          <w:szCs w:val="24"/>
        </w:rPr>
        <w:t xml:space="preserve"> VDR shall not be deemed to be a representation about quality</w:t>
      </w:r>
      <w:r w:rsidRPr="0057513C">
        <w:rPr>
          <w:spacing w:val="1"/>
          <w:sz w:val="24"/>
          <w:szCs w:val="24"/>
        </w:rPr>
        <w:t xml:space="preserve"> </w:t>
      </w:r>
      <w:r w:rsidRPr="0057513C">
        <w:rPr>
          <w:sz w:val="24"/>
          <w:szCs w:val="24"/>
        </w:rPr>
        <w:t xml:space="preserve">of asset. The </w:t>
      </w:r>
      <w:r w:rsidR="00FB5E56" w:rsidRPr="0057513C">
        <w:rPr>
          <w:sz w:val="24"/>
          <w:szCs w:val="24"/>
        </w:rPr>
        <w:t xml:space="preserve">Bidders </w:t>
      </w:r>
      <w:r w:rsidRPr="0057513C">
        <w:rPr>
          <w:sz w:val="24"/>
          <w:szCs w:val="24"/>
        </w:rPr>
        <w:t>shall conduct their own due diligence, investigation, analysis and</w:t>
      </w:r>
      <w:r w:rsidRPr="0057513C">
        <w:rPr>
          <w:spacing w:val="1"/>
          <w:sz w:val="24"/>
          <w:szCs w:val="24"/>
        </w:rPr>
        <w:t xml:space="preserve"> </w:t>
      </w:r>
      <w:r w:rsidRPr="0057513C">
        <w:rPr>
          <w:sz w:val="24"/>
          <w:szCs w:val="24"/>
        </w:rPr>
        <w:t>independent verification.</w:t>
      </w:r>
    </w:p>
    <w:p w14:paraId="46ACCB2C" w14:textId="5DD4B390" w:rsidR="00D607E4" w:rsidRPr="0057513C" w:rsidRDefault="00D607E4" w:rsidP="0057513C">
      <w:pPr>
        <w:pStyle w:val="ListParagraph"/>
        <w:numPr>
          <w:ilvl w:val="0"/>
          <w:numId w:val="1"/>
        </w:numPr>
        <w:tabs>
          <w:tab w:val="left" w:pos="643"/>
        </w:tabs>
        <w:spacing w:before="2"/>
        <w:ind w:left="284" w:right="567"/>
        <w:rPr>
          <w:sz w:val="24"/>
          <w:szCs w:val="24"/>
        </w:rPr>
      </w:pPr>
      <w:r w:rsidRPr="0057513C">
        <w:rPr>
          <w:sz w:val="24"/>
          <w:szCs w:val="24"/>
        </w:rPr>
        <w:t>The</w:t>
      </w:r>
      <w:r w:rsidRPr="0057513C">
        <w:rPr>
          <w:spacing w:val="-12"/>
          <w:sz w:val="24"/>
          <w:szCs w:val="24"/>
        </w:rPr>
        <w:t xml:space="preserve"> </w:t>
      </w:r>
      <w:r w:rsidRPr="0057513C">
        <w:rPr>
          <w:sz w:val="24"/>
          <w:szCs w:val="24"/>
        </w:rPr>
        <w:t>sale</w:t>
      </w:r>
      <w:r w:rsidRPr="0057513C">
        <w:rPr>
          <w:spacing w:val="-13"/>
          <w:sz w:val="24"/>
          <w:szCs w:val="24"/>
        </w:rPr>
        <w:t xml:space="preserve"> </w:t>
      </w:r>
      <w:r w:rsidRPr="0057513C">
        <w:rPr>
          <w:sz w:val="24"/>
          <w:szCs w:val="24"/>
        </w:rPr>
        <w:t>of</w:t>
      </w:r>
      <w:r w:rsidRPr="0057513C">
        <w:rPr>
          <w:spacing w:val="-10"/>
          <w:sz w:val="24"/>
          <w:szCs w:val="24"/>
        </w:rPr>
        <w:t xml:space="preserve"> </w:t>
      </w:r>
      <w:r w:rsidRPr="0057513C">
        <w:rPr>
          <w:sz w:val="24"/>
          <w:szCs w:val="24"/>
        </w:rPr>
        <w:t>the</w:t>
      </w:r>
      <w:r w:rsidRPr="0057513C">
        <w:rPr>
          <w:spacing w:val="-10"/>
          <w:sz w:val="24"/>
          <w:szCs w:val="24"/>
        </w:rPr>
        <w:t xml:space="preserve"> </w:t>
      </w:r>
      <w:r w:rsidR="00501BFB" w:rsidRPr="0057513C">
        <w:rPr>
          <w:sz w:val="24"/>
          <w:szCs w:val="24"/>
        </w:rPr>
        <w:t>Non-Performing Asset</w:t>
      </w:r>
      <w:r w:rsidRPr="0057513C">
        <w:rPr>
          <w:spacing w:val="-9"/>
          <w:sz w:val="24"/>
          <w:szCs w:val="24"/>
        </w:rPr>
        <w:t xml:space="preserve"> </w:t>
      </w:r>
      <w:r w:rsidRPr="0057513C">
        <w:rPr>
          <w:sz w:val="24"/>
          <w:szCs w:val="24"/>
        </w:rPr>
        <w:t>is</w:t>
      </w:r>
      <w:r w:rsidRPr="0057513C">
        <w:rPr>
          <w:spacing w:val="-13"/>
          <w:sz w:val="24"/>
          <w:szCs w:val="24"/>
        </w:rPr>
        <w:t xml:space="preserve"> </w:t>
      </w:r>
      <w:r w:rsidR="00FB5E56" w:rsidRPr="0057513C">
        <w:rPr>
          <w:sz w:val="24"/>
          <w:szCs w:val="24"/>
        </w:rPr>
        <w:t>in accordance with the</w:t>
      </w:r>
      <w:r w:rsidR="00FB5E56" w:rsidRPr="0057513C">
        <w:rPr>
          <w:spacing w:val="-11"/>
          <w:sz w:val="24"/>
          <w:szCs w:val="24"/>
        </w:rPr>
        <w:t xml:space="preserve"> </w:t>
      </w:r>
      <w:r w:rsidRPr="0057513C">
        <w:rPr>
          <w:sz w:val="24"/>
          <w:szCs w:val="24"/>
        </w:rPr>
        <w:t>Swiss</w:t>
      </w:r>
      <w:r w:rsidRPr="0057513C">
        <w:rPr>
          <w:spacing w:val="-10"/>
          <w:sz w:val="24"/>
          <w:szCs w:val="24"/>
        </w:rPr>
        <w:t xml:space="preserve"> </w:t>
      </w:r>
      <w:r w:rsidRPr="0057513C">
        <w:rPr>
          <w:sz w:val="24"/>
          <w:szCs w:val="24"/>
        </w:rPr>
        <w:t>Challenge</w:t>
      </w:r>
      <w:r w:rsidRPr="0057513C">
        <w:rPr>
          <w:spacing w:val="-10"/>
          <w:sz w:val="24"/>
          <w:szCs w:val="24"/>
        </w:rPr>
        <w:t xml:space="preserve"> </w:t>
      </w:r>
      <w:r w:rsidRPr="0057513C">
        <w:rPr>
          <w:sz w:val="24"/>
          <w:szCs w:val="24"/>
        </w:rPr>
        <w:t>Method</w:t>
      </w:r>
      <w:r w:rsidRPr="0057513C">
        <w:rPr>
          <w:spacing w:val="-13"/>
          <w:sz w:val="24"/>
          <w:szCs w:val="24"/>
        </w:rPr>
        <w:t xml:space="preserve"> </w:t>
      </w:r>
      <w:r w:rsidRPr="0057513C">
        <w:rPr>
          <w:sz w:val="24"/>
          <w:szCs w:val="24"/>
        </w:rPr>
        <w:t>and</w:t>
      </w:r>
      <w:r w:rsidRPr="0057513C">
        <w:rPr>
          <w:spacing w:val="-11"/>
          <w:sz w:val="24"/>
          <w:szCs w:val="24"/>
        </w:rPr>
        <w:t xml:space="preserve"> </w:t>
      </w:r>
      <w:r w:rsidR="00FB5E56" w:rsidRPr="0057513C">
        <w:rPr>
          <w:spacing w:val="-11"/>
          <w:sz w:val="24"/>
          <w:szCs w:val="24"/>
        </w:rPr>
        <w:t xml:space="preserve">is on </w:t>
      </w:r>
      <w:r w:rsidRPr="0057513C">
        <w:rPr>
          <w:sz w:val="24"/>
          <w:szCs w:val="24"/>
        </w:rPr>
        <w:t>“As</w:t>
      </w:r>
      <w:r w:rsidRPr="0057513C">
        <w:rPr>
          <w:spacing w:val="-13"/>
          <w:sz w:val="24"/>
          <w:szCs w:val="24"/>
        </w:rPr>
        <w:t xml:space="preserve"> </w:t>
      </w:r>
      <w:r w:rsidRPr="0057513C">
        <w:rPr>
          <w:sz w:val="24"/>
          <w:szCs w:val="24"/>
        </w:rPr>
        <w:t>is</w:t>
      </w:r>
      <w:r w:rsidRPr="0057513C">
        <w:rPr>
          <w:spacing w:val="-10"/>
          <w:sz w:val="24"/>
          <w:szCs w:val="24"/>
        </w:rPr>
        <w:t xml:space="preserve"> </w:t>
      </w:r>
      <w:r w:rsidRPr="0057513C">
        <w:rPr>
          <w:sz w:val="24"/>
          <w:szCs w:val="24"/>
        </w:rPr>
        <w:t>where</w:t>
      </w:r>
      <w:r w:rsidRPr="0057513C">
        <w:rPr>
          <w:spacing w:val="-12"/>
          <w:sz w:val="24"/>
          <w:szCs w:val="24"/>
        </w:rPr>
        <w:t xml:space="preserve"> </w:t>
      </w:r>
      <w:r w:rsidRPr="0057513C">
        <w:rPr>
          <w:sz w:val="24"/>
          <w:szCs w:val="24"/>
        </w:rPr>
        <w:t>is”</w:t>
      </w:r>
      <w:r w:rsidR="001F3B0D" w:rsidRPr="0057513C">
        <w:rPr>
          <w:sz w:val="24"/>
          <w:szCs w:val="24"/>
        </w:rPr>
        <w:t xml:space="preserve">, “as </w:t>
      </w:r>
      <w:r w:rsidR="00E333DE" w:rsidRPr="0057513C">
        <w:rPr>
          <w:sz w:val="24"/>
          <w:szCs w:val="24"/>
        </w:rPr>
        <w:t>is what is</w:t>
      </w:r>
      <w:r w:rsidRPr="0057513C">
        <w:rPr>
          <w:sz w:val="24"/>
          <w:szCs w:val="24"/>
        </w:rPr>
        <w:t>”</w:t>
      </w:r>
      <w:r w:rsidRPr="0057513C">
        <w:rPr>
          <w:spacing w:val="-4"/>
          <w:sz w:val="24"/>
          <w:szCs w:val="24"/>
        </w:rPr>
        <w:t xml:space="preserve"> </w:t>
      </w:r>
      <w:r w:rsidRPr="0057513C">
        <w:rPr>
          <w:sz w:val="24"/>
          <w:szCs w:val="24"/>
        </w:rPr>
        <w:t>and on</w:t>
      </w:r>
      <w:r w:rsidRPr="0057513C">
        <w:rPr>
          <w:spacing w:val="-5"/>
          <w:sz w:val="24"/>
          <w:szCs w:val="24"/>
        </w:rPr>
        <w:t xml:space="preserve"> </w:t>
      </w:r>
      <w:r w:rsidRPr="0057513C">
        <w:rPr>
          <w:sz w:val="24"/>
          <w:szCs w:val="24"/>
        </w:rPr>
        <w:t>a</w:t>
      </w:r>
      <w:r w:rsidRPr="0057513C">
        <w:rPr>
          <w:spacing w:val="1"/>
          <w:sz w:val="24"/>
          <w:szCs w:val="24"/>
        </w:rPr>
        <w:t xml:space="preserve"> </w:t>
      </w:r>
      <w:r w:rsidRPr="0057513C">
        <w:rPr>
          <w:sz w:val="24"/>
          <w:szCs w:val="24"/>
        </w:rPr>
        <w:t>“without</w:t>
      </w:r>
      <w:r w:rsidRPr="0057513C">
        <w:rPr>
          <w:spacing w:val="-4"/>
          <w:sz w:val="24"/>
          <w:szCs w:val="24"/>
        </w:rPr>
        <w:t xml:space="preserve"> </w:t>
      </w:r>
      <w:r w:rsidRPr="0057513C">
        <w:rPr>
          <w:sz w:val="24"/>
          <w:szCs w:val="24"/>
        </w:rPr>
        <w:t>recourse”</w:t>
      </w:r>
      <w:r w:rsidRPr="0057513C">
        <w:rPr>
          <w:spacing w:val="1"/>
          <w:sz w:val="24"/>
          <w:szCs w:val="24"/>
        </w:rPr>
        <w:t xml:space="preserve"> </w:t>
      </w:r>
      <w:r w:rsidRPr="0057513C">
        <w:rPr>
          <w:sz w:val="24"/>
          <w:szCs w:val="24"/>
        </w:rPr>
        <w:t>basis.</w:t>
      </w:r>
    </w:p>
    <w:p w14:paraId="131BD85E" w14:textId="5751C556" w:rsidR="00F22352" w:rsidRPr="0057513C" w:rsidRDefault="00FB5E56" w:rsidP="0057513C">
      <w:pPr>
        <w:pStyle w:val="ListParagraph"/>
        <w:numPr>
          <w:ilvl w:val="0"/>
          <w:numId w:val="1"/>
        </w:numPr>
        <w:tabs>
          <w:tab w:val="left" w:pos="643"/>
        </w:tabs>
        <w:spacing w:before="1"/>
        <w:ind w:left="284" w:right="567" w:hanging="361"/>
        <w:rPr>
          <w:sz w:val="24"/>
          <w:szCs w:val="24"/>
        </w:rPr>
      </w:pPr>
      <w:r w:rsidRPr="0057513C">
        <w:rPr>
          <w:sz w:val="24"/>
          <w:szCs w:val="24"/>
        </w:rPr>
        <w:t>The minimum m</w:t>
      </w:r>
      <w:r w:rsidR="00D607E4" w:rsidRPr="0057513C">
        <w:rPr>
          <w:sz w:val="24"/>
          <w:szCs w:val="24"/>
        </w:rPr>
        <w:t>ark-up</w:t>
      </w:r>
      <w:r w:rsidRPr="0057513C">
        <w:rPr>
          <w:sz w:val="24"/>
          <w:szCs w:val="24"/>
        </w:rPr>
        <w:t xml:space="preserve"> as provided in the BPD</w:t>
      </w:r>
      <w:r w:rsidR="00D607E4" w:rsidRPr="0057513C">
        <w:rPr>
          <w:spacing w:val="-10"/>
          <w:sz w:val="24"/>
          <w:szCs w:val="24"/>
        </w:rPr>
        <w:t xml:space="preserve"> </w:t>
      </w:r>
      <w:r w:rsidR="00D607E4" w:rsidRPr="0057513C">
        <w:rPr>
          <w:sz w:val="24"/>
          <w:szCs w:val="24"/>
        </w:rPr>
        <w:t>will</w:t>
      </w:r>
      <w:r w:rsidR="00D607E4" w:rsidRPr="0057513C">
        <w:rPr>
          <w:spacing w:val="-8"/>
          <w:sz w:val="24"/>
          <w:szCs w:val="24"/>
        </w:rPr>
        <w:t xml:space="preserve"> </w:t>
      </w:r>
      <w:r w:rsidR="00D607E4" w:rsidRPr="0057513C">
        <w:rPr>
          <w:sz w:val="24"/>
          <w:szCs w:val="24"/>
        </w:rPr>
        <w:t>be</w:t>
      </w:r>
      <w:r w:rsidR="00D607E4" w:rsidRPr="0057513C">
        <w:rPr>
          <w:spacing w:val="-9"/>
          <w:sz w:val="24"/>
          <w:szCs w:val="24"/>
        </w:rPr>
        <w:t xml:space="preserve"> </w:t>
      </w:r>
      <w:r w:rsidR="00D607E4" w:rsidRPr="0057513C">
        <w:rPr>
          <w:sz w:val="24"/>
          <w:szCs w:val="24"/>
        </w:rPr>
        <w:t>applicable</w:t>
      </w:r>
      <w:r w:rsidR="00D607E4" w:rsidRPr="0057513C">
        <w:rPr>
          <w:spacing w:val="-9"/>
          <w:sz w:val="24"/>
          <w:szCs w:val="24"/>
        </w:rPr>
        <w:t xml:space="preserve"> </w:t>
      </w:r>
      <w:r w:rsidR="00D607E4" w:rsidRPr="0057513C">
        <w:rPr>
          <w:sz w:val="24"/>
          <w:szCs w:val="24"/>
        </w:rPr>
        <w:t>on</w:t>
      </w:r>
      <w:r w:rsidR="00D607E4" w:rsidRPr="0057513C">
        <w:rPr>
          <w:spacing w:val="-9"/>
          <w:sz w:val="24"/>
          <w:szCs w:val="24"/>
        </w:rPr>
        <w:t xml:space="preserve"> </w:t>
      </w:r>
      <w:r w:rsidR="00D607E4" w:rsidRPr="0057513C">
        <w:rPr>
          <w:sz w:val="24"/>
          <w:szCs w:val="24"/>
        </w:rPr>
        <w:t>the</w:t>
      </w:r>
      <w:r w:rsidR="00D607E4" w:rsidRPr="0057513C">
        <w:rPr>
          <w:spacing w:val="-8"/>
          <w:sz w:val="24"/>
          <w:szCs w:val="24"/>
        </w:rPr>
        <w:t xml:space="preserve"> </w:t>
      </w:r>
      <w:r w:rsidR="00871725" w:rsidRPr="0057513C">
        <w:rPr>
          <w:sz w:val="24"/>
          <w:szCs w:val="24"/>
        </w:rPr>
        <w:t>previous</w:t>
      </w:r>
      <w:r w:rsidR="00871725" w:rsidRPr="0057513C">
        <w:rPr>
          <w:spacing w:val="-8"/>
          <w:sz w:val="24"/>
          <w:szCs w:val="24"/>
        </w:rPr>
        <w:t xml:space="preserve"> </w:t>
      </w:r>
      <w:r w:rsidR="00871725" w:rsidRPr="0057513C">
        <w:rPr>
          <w:sz w:val="24"/>
          <w:szCs w:val="24"/>
        </w:rPr>
        <w:t>bid</w:t>
      </w:r>
      <w:r w:rsidR="00871725" w:rsidRPr="0057513C">
        <w:rPr>
          <w:spacing w:val="-10"/>
          <w:sz w:val="24"/>
          <w:szCs w:val="24"/>
        </w:rPr>
        <w:t xml:space="preserve"> </w:t>
      </w:r>
      <w:r w:rsidR="00871725" w:rsidRPr="0057513C">
        <w:rPr>
          <w:sz w:val="24"/>
          <w:szCs w:val="24"/>
        </w:rPr>
        <w:t>amount</w:t>
      </w:r>
      <w:r w:rsidR="00D607E4" w:rsidRPr="0057513C">
        <w:rPr>
          <w:sz w:val="24"/>
          <w:szCs w:val="24"/>
        </w:rPr>
        <w:t>,</w:t>
      </w:r>
      <w:r w:rsidR="00D607E4" w:rsidRPr="0057513C">
        <w:rPr>
          <w:spacing w:val="-9"/>
          <w:sz w:val="24"/>
          <w:szCs w:val="24"/>
        </w:rPr>
        <w:t xml:space="preserve"> </w:t>
      </w:r>
      <w:r w:rsidR="00D607E4" w:rsidRPr="0057513C">
        <w:rPr>
          <w:sz w:val="24"/>
          <w:szCs w:val="24"/>
        </w:rPr>
        <w:t>irrespective</w:t>
      </w:r>
      <w:r w:rsidR="00D607E4" w:rsidRPr="0057513C">
        <w:rPr>
          <w:spacing w:val="-9"/>
          <w:sz w:val="24"/>
          <w:szCs w:val="24"/>
        </w:rPr>
        <w:t xml:space="preserve"> </w:t>
      </w:r>
      <w:r w:rsidR="00D607E4" w:rsidRPr="0057513C">
        <w:rPr>
          <w:sz w:val="24"/>
          <w:szCs w:val="24"/>
        </w:rPr>
        <w:t>of</w:t>
      </w:r>
      <w:r w:rsidR="00D607E4" w:rsidRPr="0057513C">
        <w:rPr>
          <w:spacing w:val="-8"/>
          <w:sz w:val="24"/>
          <w:szCs w:val="24"/>
        </w:rPr>
        <w:t xml:space="preserve"> </w:t>
      </w:r>
      <w:r w:rsidR="00D607E4" w:rsidRPr="0057513C">
        <w:rPr>
          <w:sz w:val="24"/>
          <w:szCs w:val="24"/>
        </w:rPr>
        <w:t>the</w:t>
      </w:r>
      <w:r w:rsidR="00D607E4" w:rsidRPr="0057513C">
        <w:rPr>
          <w:spacing w:val="-8"/>
          <w:sz w:val="24"/>
          <w:szCs w:val="24"/>
        </w:rPr>
        <w:t xml:space="preserve"> </w:t>
      </w:r>
      <w:r w:rsidR="00D607E4" w:rsidRPr="0057513C">
        <w:rPr>
          <w:sz w:val="24"/>
          <w:szCs w:val="24"/>
        </w:rPr>
        <w:t>combinat</w:t>
      </w:r>
      <w:r w:rsidR="00F22352" w:rsidRPr="0057513C">
        <w:rPr>
          <w:sz w:val="24"/>
          <w:szCs w:val="24"/>
        </w:rPr>
        <w:t>ion of</w:t>
      </w:r>
      <w:r w:rsidR="00F22352" w:rsidRPr="0057513C">
        <w:rPr>
          <w:spacing w:val="-5"/>
          <w:sz w:val="24"/>
          <w:szCs w:val="24"/>
        </w:rPr>
        <w:t xml:space="preserve"> </w:t>
      </w:r>
      <w:r w:rsidR="00F22352" w:rsidRPr="0057513C">
        <w:rPr>
          <w:sz w:val="24"/>
          <w:szCs w:val="24"/>
        </w:rPr>
        <w:t>the</w:t>
      </w:r>
      <w:r w:rsidR="00F22352" w:rsidRPr="0057513C">
        <w:rPr>
          <w:spacing w:val="-5"/>
          <w:sz w:val="24"/>
          <w:szCs w:val="24"/>
        </w:rPr>
        <w:t xml:space="preserve"> </w:t>
      </w:r>
      <w:r w:rsidR="00F22352" w:rsidRPr="0057513C">
        <w:rPr>
          <w:sz w:val="24"/>
          <w:szCs w:val="24"/>
        </w:rPr>
        <w:t>bid</w:t>
      </w:r>
      <w:r w:rsidR="00F22352" w:rsidRPr="0057513C">
        <w:rPr>
          <w:spacing w:val="-5"/>
          <w:sz w:val="24"/>
          <w:szCs w:val="24"/>
        </w:rPr>
        <w:t xml:space="preserve"> </w:t>
      </w:r>
      <w:r w:rsidR="009E4D2D" w:rsidRPr="0057513C">
        <w:rPr>
          <w:sz w:val="24"/>
          <w:szCs w:val="24"/>
        </w:rPr>
        <w:t>–</w:t>
      </w:r>
      <w:r w:rsidR="00F22352" w:rsidRPr="0057513C">
        <w:rPr>
          <w:spacing w:val="-7"/>
          <w:sz w:val="24"/>
          <w:szCs w:val="24"/>
        </w:rPr>
        <w:t xml:space="preserve"> </w:t>
      </w:r>
      <w:r w:rsidR="00F22352" w:rsidRPr="0057513C">
        <w:rPr>
          <w:sz w:val="24"/>
          <w:szCs w:val="24"/>
        </w:rPr>
        <w:t>whether</w:t>
      </w:r>
      <w:r w:rsidR="00F22352" w:rsidRPr="0057513C">
        <w:rPr>
          <w:spacing w:val="-7"/>
          <w:sz w:val="24"/>
          <w:szCs w:val="24"/>
        </w:rPr>
        <w:t xml:space="preserve"> </w:t>
      </w:r>
      <w:r w:rsidR="00F22352" w:rsidRPr="0057513C">
        <w:rPr>
          <w:sz w:val="24"/>
          <w:szCs w:val="24"/>
        </w:rPr>
        <w:t>the</w:t>
      </w:r>
      <w:r w:rsidR="00F22352" w:rsidRPr="0057513C">
        <w:rPr>
          <w:spacing w:val="-5"/>
          <w:sz w:val="24"/>
          <w:szCs w:val="24"/>
        </w:rPr>
        <w:t xml:space="preserve"> </w:t>
      </w:r>
      <w:r w:rsidR="00501BFB" w:rsidRPr="0057513C">
        <w:rPr>
          <w:sz w:val="24"/>
          <w:szCs w:val="24"/>
        </w:rPr>
        <w:t>b</w:t>
      </w:r>
      <w:r w:rsidR="00F22352" w:rsidRPr="0057513C">
        <w:rPr>
          <w:sz w:val="24"/>
          <w:szCs w:val="24"/>
        </w:rPr>
        <w:t>id</w:t>
      </w:r>
      <w:r w:rsidR="00F22352" w:rsidRPr="0057513C">
        <w:rPr>
          <w:spacing w:val="-8"/>
          <w:sz w:val="24"/>
          <w:szCs w:val="24"/>
        </w:rPr>
        <w:t xml:space="preserve"> </w:t>
      </w:r>
      <w:r w:rsidR="00F22352" w:rsidRPr="0057513C">
        <w:rPr>
          <w:sz w:val="24"/>
          <w:szCs w:val="24"/>
        </w:rPr>
        <w:t>is</w:t>
      </w:r>
      <w:r w:rsidR="00F22352" w:rsidRPr="0057513C">
        <w:rPr>
          <w:spacing w:val="-5"/>
          <w:sz w:val="24"/>
          <w:szCs w:val="24"/>
        </w:rPr>
        <w:t xml:space="preserve"> </w:t>
      </w:r>
      <w:r w:rsidR="00F22352" w:rsidRPr="0057513C">
        <w:rPr>
          <w:sz w:val="24"/>
          <w:szCs w:val="24"/>
        </w:rPr>
        <w:t>a</w:t>
      </w:r>
      <w:r w:rsidR="00F22352" w:rsidRPr="0057513C">
        <w:rPr>
          <w:spacing w:val="-5"/>
          <w:sz w:val="24"/>
          <w:szCs w:val="24"/>
        </w:rPr>
        <w:t xml:space="preserve"> </w:t>
      </w:r>
      <w:r w:rsidR="00F22352" w:rsidRPr="0057513C">
        <w:rPr>
          <w:sz w:val="24"/>
          <w:szCs w:val="24"/>
        </w:rPr>
        <w:t>Cash</w:t>
      </w:r>
      <w:r w:rsidR="00F22352" w:rsidRPr="0057513C">
        <w:rPr>
          <w:spacing w:val="-6"/>
          <w:sz w:val="24"/>
          <w:szCs w:val="24"/>
        </w:rPr>
        <w:t xml:space="preserve"> </w:t>
      </w:r>
      <w:r w:rsidR="00F22352" w:rsidRPr="0057513C">
        <w:rPr>
          <w:sz w:val="24"/>
          <w:szCs w:val="24"/>
        </w:rPr>
        <w:t>Bid</w:t>
      </w:r>
      <w:r w:rsidR="00F22352" w:rsidRPr="0057513C">
        <w:rPr>
          <w:spacing w:val="-5"/>
          <w:sz w:val="24"/>
          <w:szCs w:val="24"/>
        </w:rPr>
        <w:t xml:space="preserve"> </w:t>
      </w:r>
      <w:r w:rsidR="00F22352" w:rsidRPr="0057513C">
        <w:rPr>
          <w:sz w:val="24"/>
          <w:szCs w:val="24"/>
        </w:rPr>
        <w:t>or</w:t>
      </w:r>
      <w:r w:rsidR="00F22352" w:rsidRPr="0057513C">
        <w:rPr>
          <w:spacing w:val="-7"/>
          <w:sz w:val="24"/>
          <w:szCs w:val="24"/>
        </w:rPr>
        <w:t xml:space="preserve"> </w:t>
      </w:r>
      <w:r w:rsidR="00F22352" w:rsidRPr="0057513C">
        <w:rPr>
          <w:sz w:val="24"/>
          <w:szCs w:val="24"/>
        </w:rPr>
        <w:t>a</w:t>
      </w:r>
      <w:r w:rsidR="00F22352" w:rsidRPr="0057513C">
        <w:rPr>
          <w:spacing w:val="-6"/>
          <w:sz w:val="24"/>
          <w:szCs w:val="24"/>
        </w:rPr>
        <w:t xml:space="preserve"> </w:t>
      </w:r>
      <w:r w:rsidR="00F22352" w:rsidRPr="0057513C">
        <w:rPr>
          <w:sz w:val="24"/>
          <w:szCs w:val="24"/>
        </w:rPr>
        <w:t xml:space="preserve">Cash-SR Structure. However, the winning bid would be based on the </w:t>
      </w:r>
      <w:r w:rsidR="00EC15CC" w:rsidRPr="0057513C">
        <w:rPr>
          <w:sz w:val="24"/>
          <w:szCs w:val="24"/>
        </w:rPr>
        <w:t xml:space="preserve">highest </w:t>
      </w:r>
      <w:r w:rsidR="00F22352" w:rsidRPr="0057513C">
        <w:rPr>
          <w:sz w:val="24"/>
          <w:szCs w:val="24"/>
        </w:rPr>
        <w:t>NPV bid only</w:t>
      </w:r>
      <w:r w:rsidR="00DA04A3" w:rsidRPr="0057513C">
        <w:rPr>
          <w:sz w:val="24"/>
          <w:szCs w:val="24"/>
        </w:rPr>
        <w:t>.</w:t>
      </w:r>
    </w:p>
    <w:p w14:paraId="2E4841A0" w14:textId="5274A695" w:rsidR="00DA04A3" w:rsidRPr="0057513C" w:rsidRDefault="00DA04A3" w:rsidP="0057513C">
      <w:pPr>
        <w:pStyle w:val="ListParagraph"/>
        <w:numPr>
          <w:ilvl w:val="0"/>
          <w:numId w:val="1"/>
        </w:numPr>
        <w:tabs>
          <w:tab w:val="left" w:pos="643"/>
        </w:tabs>
        <w:ind w:left="284" w:right="567"/>
        <w:rPr>
          <w:sz w:val="24"/>
          <w:szCs w:val="24"/>
        </w:rPr>
      </w:pPr>
      <w:r w:rsidRPr="0057513C">
        <w:rPr>
          <w:sz w:val="24"/>
          <w:szCs w:val="24"/>
        </w:rPr>
        <w:t>A Bidder can bid multiple times during the currency of E-Auction and the latest bid</w:t>
      </w:r>
      <w:r w:rsidRPr="0057513C">
        <w:rPr>
          <w:spacing w:val="1"/>
          <w:sz w:val="24"/>
          <w:szCs w:val="24"/>
        </w:rPr>
        <w:t xml:space="preserve"> </w:t>
      </w:r>
      <w:r w:rsidRPr="0057513C">
        <w:rPr>
          <w:sz w:val="24"/>
          <w:szCs w:val="24"/>
        </w:rPr>
        <w:t>would</w:t>
      </w:r>
      <w:r w:rsidRPr="0057513C">
        <w:rPr>
          <w:spacing w:val="-1"/>
          <w:sz w:val="24"/>
          <w:szCs w:val="24"/>
        </w:rPr>
        <w:t xml:space="preserve"> </w:t>
      </w:r>
      <w:r w:rsidRPr="0057513C">
        <w:rPr>
          <w:sz w:val="24"/>
          <w:szCs w:val="24"/>
        </w:rPr>
        <w:t>be</w:t>
      </w:r>
      <w:r w:rsidRPr="0057513C">
        <w:rPr>
          <w:spacing w:val="-2"/>
          <w:sz w:val="24"/>
          <w:szCs w:val="24"/>
        </w:rPr>
        <w:t xml:space="preserve"> </w:t>
      </w:r>
      <w:r w:rsidRPr="0057513C">
        <w:rPr>
          <w:sz w:val="24"/>
          <w:szCs w:val="24"/>
        </w:rPr>
        <w:t>considered</w:t>
      </w:r>
      <w:r w:rsidRPr="0057513C">
        <w:rPr>
          <w:spacing w:val="-2"/>
          <w:sz w:val="24"/>
          <w:szCs w:val="24"/>
        </w:rPr>
        <w:t xml:space="preserve"> </w:t>
      </w:r>
      <w:r w:rsidRPr="0057513C">
        <w:rPr>
          <w:sz w:val="24"/>
          <w:szCs w:val="24"/>
        </w:rPr>
        <w:t>for evaluation based on</w:t>
      </w:r>
      <w:r w:rsidRPr="0057513C">
        <w:rPr>
          <w:spacing w:val="-3"/>
          <w:sz w:val="24"/>
          <w:szCs w:val="24"/>
        </w:rPr>
        <w:t xml:space="preserve"> </w:t>
      </w:r>
      <w:r w:rsidRPr="0057513C">
        <w:rPr>
          <w:sz w:val="24"/>
          <w:szCs w:val="24"/>
        </w:rPr>
        <w:t>its NPV.</w:t>
      </w:r>
    </w:p>
    <w:p w14:paraId="250A68CC" w14:textId="39B0A9A1" w:rsidR="00DA04A3" w:rsidRPr="0057513C" w:rsidRDefault="005D02E6" w:rsidP="0057513C">
      <w:pPr>
        <w:pStyle w:val="ListParagraph"/>
        <w:numPr>
          <w:ilvl w:val="0"/>
          <w:numId w:val="1"/>
        </w:numPr>
        <w:tabs>
          <w:tab w:val="left" w:pos="643"/>
        </w:tabs>
        <w:ind w:left="284" w:right="567"/>
        <w:rPr>
          <w:sz w:val="24"/>
          <w:szCs w:val="24"/>
        </w:rPr>
      </w:pPr>
      <w:r w:rsidRPr="0057513C">
        <w:rPr>
          <w:sz w:val="24"/>
          <w:szCs w:val="24"/>
        </w:rPr>
        <w:t xml:space="preserve">The </w:t>
      </w:r>
      <w:r w:rsidR="00BE406F" w:rsidRPr="0057513C">
        <w:rPr>
          <w:sz w:val="24"/>
          <w:szCs w:val="24"/>
        </w:rPr>
        <w:t>p</w:t>
      </w:r>
      <w:r w:rsidRPr="0057513C">
        <w:rPr>
          <w:sz w:val="24"/>
          <w:szCs w:val="24"/>
        </w:rPr>
        <w:t xml:space="preserve">latform </w:t>
      </w:r>
      <w:r w:rsidR="00DA04A3" w:rsidRPr="0057513C">
        <w:rPr>
          <w:sz w:val="24"/>
          <w:szCs w:val="24"/>
        </w:rPr>
        <w:t xml:space="preserve">will reflect </w:t>
      </w:r>
      <w:r w:rsidR="0037497F" w:rsidRPr="0057513C">
        <w:rPr>
          <w:sz w:val="24"/>
          <w:szCs w:val="24"/>
        </w:rPr>
        <w:t xml:space="preserve">last bid placed </w:t>
      </w:r>
      <w:r w:rsidR="00DA04A3" w:rsidRPr="0057513C">
        <w:rPr>
          <w:sz w:val="24"/>
          <w:szCs w:val="24"/>
        </w:rPr>
        <w:t>by the Bidder</w:t>
      </w:r>
      <w:r w:rsidRPr="0057513C">
        <w:rPr>
          <w:sz w:val="24"/>
          <w:szCs w:val="24"/>
        </w:rPr>
        <w:t xml:space="preserve"> itself</w:t>
      </w:r>
      <w:r w:rsidR="00DA04A3" w:rsidRPr="0057513C">
        <w:rPr>
          <w:sz w:val="24"/>
          <w:szCs w:val="24"/>
        </w:rPr>
        <w:t xml:space="preserve"> and </w:t>
      </w:r>
      <w:r w:rsidR="00DE00AC" w:rsidRPr="0057513C">
        <w:rPr>
          <w:sz w:val="24"/>
          <w:szCs w:val="24"/>
        </w:rPr>
        <w:t>highest bid (“</w:t>
      </w:r>
      <w:r w:rsidR="00882B33" w:rsidRPr="0057513C">
        <w:rPr>
          <w:b/>
          <w:bCs/>
          <w:sz w:val="24"/>
          <w:szCs w:val="24"/>
        </w:rPr>
        <w:t xml:space="preserve">H1 </w:t>
      </w:r>
      <w:r w:rsidR="00DE00AC" w:rsidRPr="0057513C">
        <w:rPr>
          <w:b/>
          <w:bCs/>
          <w:sz w:val="24"/>
          <w:szCs w:val="24"/>
        </w:rPr>
        <w:t>B</w:t>
      </w:r>
      <w:r w:rsidR="00882B33" w:rsidRPr="0057513C">
        <w:rPr>
          <w:b/>
          <w:bCs/>
          <w:sz w:val="24"/>
          <w:szCs w:val="24"/>
        </w:rPr>
        <w:t>id</w:t>
      </w:r>
      <w:r w:rsidR="00DE00AC" w:rsidRPr="0057513C">
        <w:rPr>
          <w:sz w:val="24"/>
          <w:szCs w:val="24"/>
        </w:rPr>
        <w:t>”)</w:t>
      </w:r>
      <w:r w:rsidR="00882B33" w:rsidRPr="0057513C">
        <w:rPr>
          <w:sz w:val="24"/>
          <w:szCs w:val="24"/>
        </w:rPr>
        <w:t xml:space="preserve">. H1 Bid as reflected on </w:t>
      </w:r>
      <w:r w:rsidR="00BE406F" w:rsidRPr="0057513C">
        <w:rPr>
          <w:sz w:val="24"/>
          <w:szCs w:val="24"/>
        </w:rPr>
        <w:t xml:space="preserve">the </w:t>
      </w:r>
      <w:r w:rsidR="005C2D25" w:rsidRPr="0057513C">
        <w:rPr>
          <w:sz w:val="24"/>
          <w:szCs w:val="24"/>
        </w:rPr>
        <w:t xml:space="preserve">platform </w:t>
      </w:r>
      <w:r w:rsidR="00882B33" w:rsidRPr="0057513C">
        <w:rPr>
          <w:sz w:val="24"/>
          <w:szCs w:val="24"/>
        </w:rPr>
        <w:t xml:space="preserve">would be the </w:t>
      </w:r>
      <w:r w:rsidR="005C2D25" w:rsidRPr="0057513C">
        <w:rPr>
          <w:sz w:val="24"/>
          <w:szCs w:val="24"/>
        </w:rPr>
        <w:t xml:space="preserve">last highest bid </w:t>
      </w:r>
      <w:r w:rsidRPr="0057513C">
        <w:rPr>
          <w:sz w:val="24"/>
          <w:szCs w:val="24"/>
        </w:rPr>
        <w:t>amongst all Bidders in</w:t>
      </w:r>
      <w:r w:rsidR="00DA04A3" w:rsidRPr="0057513C">
        <w:rPr>
          <w:sz w:val="24"/>
          <w:szCs w:val="24"/>
        </w:rPr>
        <w:t xml:space="preserve"> absolute value. However, </w:t>
      </w:r>
      <w:r w:rsidR="004803C1" w:rsidRPr="0057513C">
        <w:rPr>
          <w:sz w:val="24"/>
          <w:szCs w:val="24"/>
        </w:rPr>
        <w:t>t</w:t>
      </w:r>
      <w:r w:rsidR="00882B33" w:rsidRPr="0057513C">
        <w:rPr>
          <w:sz w:val="24"/>
          <w:szCs w:val="24"/>
        </w:rPr>
        <w:t xml:space="preserve">he H1 </w:t>
      </w:r>
      <w:r w:rsidR="00DE00AC" w:rsidRPr="0057513C">
        <w:rPr>
          <w:sz w:val="24"/>
          <w:szCs w:val="24"/>
        </w:rPr>
        <w:t>Bid</w:t>
      </w:r>
      <w:r w:rsidR="004803C1" w:rsidRPr="0057513C">
        <w:rPr>
          <w:sz w:val="24"/>
          <w:szCs w:val="24"/>
        </w:rPr>
        <w:t xml:space="preserve"> </w:t>
      </w:r>
      <w:r w:rsidR="00882B33" w:rsidRPr="0057513C">
        <w:rPr>
          <w:sz w:val="24"/>
          <w:szCs w:val="24"/>
        </w:rPr>
        <w:t xml:space="preserve">reflected by platform </w:t>
      </w:r>
      <w:r w:rsidR="00BE406F" w:rsidRPr="0057513C">
        <w:rPr>
          <w:sz w:val="24"/>
          <w:szCs w:val="24"/>
        </w:rPr>
        <w:t xml:space="preserve">may </w:t>
      </w:r>
      <w:r w:rsidR="00882B33" w:rsidRPr="0057513C">
        <w:rPr>
          <w:sz w:val="24"/>
          <w:szCs w:val="24"/>
        </w:rPr>
        <w:t xml:space="preserve">not be considered as H1 for SCM. </w:t>
      </w:r>
      <w:r w:rsidR="00DC5C2F" w:rsidRPr="0057513C">
        <w:rPr>
          <w:sz w:val="24"/>
          <w:szCs w:val="24"/>
        </w:rPr>
        <w:t xml:space="preserve">Bid </w:t>
      </w:r>
      <w:r w:rsidR="00E1433C" w:rsidRPr="0057513C">
        <w:rPr>
          <w:sz w:val="24"/>
          <w:szCs w:val="24"/>
        </w:rPr>
        <w:t xml:space="preserve">evaluation </w:t>
      </w:r>
      <w:r w:rsidRPr="0057513C">
        <w:rPr>
          <w:sz w:val="24"/>
          <w:szCs w:val="24"/>
        </w:rPr>
        <w:t>will be done on NPV basis</w:t>
      </w:r>
      <w:r w:rsidR="00882B33" w:rsidRPr="0057513C">
        <w:rPr>
          <w:sz w:val="24"/>
          <w:szCs w:val="24"/>
        </w:rPr>
        <w:t xml:space="preserve"> </w:t>
      </w:r>
      <w:r w:rsidR="00B74E5B" w:rsidRPr="0057513C">
        <w:rPr>
          <w:sz w:val="24"/>
          <w:szCs w:val="24"/>
        </w:rPr>
        <w:t>and the</w:t>
      </w:r>
      <w:r w:rsidR="00B74E5B" w:rsidRPr="0057513C">
        <w:rPr>
          <w:spacing w:val="-2"/>
          <w:sz w:val="24"/>
          <w:szCs w:val="24"/>
        </w:rPr>
        <w:t xml:space="preserve"> </w:t>
      </w:r>
      <w:r w:rsidR="00B74E5B" w:rsidRPr="0057513C">
        <w:rPr>
          <w:sz w:val="24"/>
          <w:szCs w:val="24"/>
        </w:rPr>
        <w:t xml:space="preserve">highest </w:t>
      </w:r>
      <w:r w:rsidRPr="0057513C">
        <w:rPr>
          <w:sz w:val="24"/>
          <w:szCs w:val="24"/>
        </w:rPr>
        <w:t xml:space="preserve">NPV </w:t>
      </w:r>
      <w:r w:rsidR="00BE406F" w:rsidRPr="0057513C">
        <w:rPr>
          <w:sz w:val="24"/>
          <w:szCs w:val="24"/>
        </w:rPr>
        <w:t>b</w:t>
      </w:r>
      <w:r w:rsidRPr="0057513C">
        <w:rPr>
          <w:sz w:val="24"/>
          <w:szCs w:val="24"/>
        </w:rPr>
        <w:t>id</w:t>
      </w:r>
      <w:r w:rsidRPr="0057513C">
        <w:rPr>
          <w:spacing w:val="1"/>
          <w:sz w:val="24"/>
          <w:szCs w:val="24"/>
        </w:rPr>
        <w:t xml:space="preserve"> would then be declared as </w:t>
      </w:r>
      <w:r w:rsidRPr="0057513C">
        <w:rPr>
          <w:sz w:val="24"/>
          <w:szCs w:val="24"/>
        </w:rPr>
        <w:t>H1 bid</w:t>
      </w:r>
      <w:r w:rsidR="00882B33" w:rsidRPr="0057513C">
        <w:rPr>
          <w:sz w:val="24"/>
          <w:szCs w:val="24"/>
        </w:rPr>
        <w:t xml:space="preserve"> for SCM</w:t>
      </w:r>
      <w:r w:rsidR="00DA04A3" w:rsidRPr="0057513C">
        <w:rPr>
          <w:sz w:val="24"/>
          <w:szCs w:val="24"/>
        </w:rPr>
        <w:t>.</w:t>
      </w:r>
      <w:r w:rsidR="006C31C2" w:rsidRPr="0057513C">
        <w:rPr>
          <w:sz w:val="24"/>
          <w:szCs w:val="24"/>
        </w:rPr>
        <w:t xml:space="preserve"> For further clarification PNBISL would parallelly keep circulating the H1</w:t>
      </w:r>
      <w:r w:rsidR="00976D46" w:rsidRPr="0057513C">
        <w:rPr>
          <w:sz w:val="24"/>
          <w:szCs w:val="24"/>
        </w:rPr>
        <w:t>bid</w:t>
      </w:r>
      <w:r w:rsidR="006C31C2" w:rsidRPr="0057513C">
        <w:rPr>
          <w:sz w:val="24"/>
          <w:szCs w:val="24"/>
        </w:rPr>
        <w:t xml:space="preserve"> in NPV terms after every/subsequent Bid</w:t>
      </w:r>
      <w:r w:rsidR="00C344D2" w:rsidRPr="0057513C">
        <w:rPr>
          <w:sz w:val="24"/>
          <w:szCs w:val="24"/>
        </w:rPr>
        <w:t xml:space="preserve"> and the conclusion of e-auction</w:t>
      </w:r>
      <w:r w:rsidR="006C31C2" w:rsidRPr="0057513C">
        <w:rPr>
          <w:sz w:val="24"/>
          <w:szCs w:val="24"/>
        </w:rPr>
        <w:t xml:space="preserve">.  </w:t>
      </w:r>
    </w:p>
    <w:p w14:paraId="1B633380" w14:textId="4132D867" w:rsidR="00DA04A3" w:rsidRPr="0057513C" w:rsidRDefault="00DA04A3" w:rsidP="0057513C">
      <w:pPr>
        <w:pStyle w:val="ListParagraph"/>
        <w:numPr>
          <w:ilvl w:val="0"/>
          <w:numId w:val="1"/>
        </w:numPr>
        <w:tabs>
          <w:tab w:val="left" w:pos="643"/>
        </w:tabs>
        <w:spacing w:before="1"/>
        <w:ind w:left="284" w:right="567"/>
        <w:rPr>
          <w:sz w:val="24"/>
          <w:szCs w:val="24"/>
        </w:rPr>
      </w:pPr>
      <w:r w:rsidRPr="0057513C">
        <w:rPr>
          <w:sz w:val="24"/>
          <w:szCs w:val="24"/>
        </w:rPr>
        <w:t xml:space="preserve">Bid Evaluation Criteria will be based solely on NPV calculated of the </w:t>
      </w:r>
      <w:r w:rsidR="00976D46" w:rsidRPr="0057513C">
        <w:rPr>
          <w:sz w:val="24"/>
          <w:szCs w:val="24"/>
        </w:rPr>
        <w:t>b</w:t>
      </w:r>
      <w:r w:rsidRPr="0057513C">
        <w:rPr>
          <w:sz w:val="24"/>
          <w:szCs w:val="24"/>
        </w:rPr>
        <w:t xml:space="preserve">id </w:t>
      </w:r>
      <w:r w:rsidR="00976D46" w:rsidRPr="0057513C">
        <w:rPr>
          <w:sz w:val="24"/>
          <w:szCs w:val="24"/>
        </w:rPr>
        <w:t>a</w:t>
      </w:r>
      <w:r w:rsidRPr="0057513C">
        <w:rPr>
          <w:sz w:val="24"/>
          <w:szCs w:val="24"/>
        </w:rPr>
        <w:t>mount and</w:t>
      </w:r>
      <w:r w:rsidRPr="0057513C">
        <w:rPr>
          <w:spacing w:val="1"/>
          <w:sz w:val="24"/>
          <w:szCs w:val="24"/>
        </w:rPr>
        <w:t xml:space="preserve"> </w:t>
      </w:r>
      <w:r w:rsidRPr="0057513C">
        <w:rPr>
          <w:sz w:val="24"/>
          <w:szCs w:val="24"/>
        </w:rPr>
        <w:t>the</w:t>
      </w:r>
      <w:r w:rsidRPr="0057513C">
        <w:rPr>
          <w:spacing w:val="-1"/>
          <w:sz w:val="24"/>
          <w:szCs w:val="24"/>
        </w:rPr>
        <w:t xml:space="preserve"> </w:t>
      </w:r>
      <w:r w:rsidRPr="0057513C">
        <w:rPr>
          <w:sz w:val="24"/>
          <w:szCs w:val="24"/>
        </w:rPr>
        <w:t>Highest</w:t>
      </w:r>
      <w:r w:rsidRPr="0057513C">
        <w:rPr>
          <w:spacing w:val="1"/>
          <w:sz w:val="24"/>
          <w:szCs w:val="24"/>
        </w:rPr>
        <w:t xml:space="preserve"> </w:t>
      </w:r>
      <w:r w:rsidRPr="0057513C">
        <w:rPr>
          <w:sz w:val="24"/>
          <w:szCs w:val="24"/>
        </w:rPr>
        <w:t>NPV</w:t>
      </w:r>
      <w:r w:rsidRPr="0057513C">
        <w:rPr>
          <w:spacing w:val="-2"/>
          <w:sz w:val="24"/>
          <w:szCs w:val="24"/>
        </w:rPr>
        <w:t xml:space="preserve"> </w:t>
      </w:r>
      <w:r w:rsidRPr="0057513C">
        <w:rPr>
          <w:sz w:val="24"/>
          <w:szCs w:val="24"/>
        </w:rPr>
        <w:t>Bid will</w:t>
      </w:r>
      <w:r w:rsidRPr="0057513C">
        <w:rPr>
          <w:spacing w:val="1"/>
          <w:sz w:val="24"/>
          <w:szCs w:val="24"/>
        </w:rPr>
        <w:t xml:space="preserve"> </w:t>
      </w:r>
      <w:r w:rsidRPr="0057513C">
        <w:rPr>
          <w:sz w:val="24"/>
          <w:szCs w:val="24"/>
        </w:rPr>
        <w:t>be</w:t>
      </w:r>
      <w:r w:rsidRPr="0057513C">
        <w:rPr>
          <w:spacing w:val="-1"/>
          <w:sz w:val="24"/>
          <w:szCs w:val="24"/>
        </w:rPr>
        <w:t xml:space="preserve"> </w:t>
      </w:r>
      <w:r w:rsidRPr="0057513C">
        <w:rPr>
          <w:sz w:val="24"/>
          <w:szCs w:val="24"/>
        </w:rPr>
        <w:t>considered</w:t>
      </w:r>
      <w:r w:rsidRPr="0057513C">
        <w:rPr>
          <w:spacing w:val="-2"/>
          <w:sz w:val="24"/>
          <w:szCs w:val="24"/>
        </w:rPr>
        <w:t xml:space="preserve"> </w:t>
      </w:r>
      <w:r w:rsidRPr="0057513C">
        <w:rPr>
          <w:sz w:val="24"/>
          <w:szCs w:val="24"/>
        </w:rPr>
        <w:t xml:space="preserve">as H1 </w:t>
      </w:r>
      <w:r w:rsidR="004854C6" w:rsidRPr="0057513C">
        <w:rPr>
          <w:sz w:val="24"/>
          <w:szCs w:val="24"/>
        </w:rPr>
        <w:t>B</w:t>
      </w:r>
      <w:r w:rsidRPr="0057513C">
        <w:rPr>
          <w:sz w:val="24"/>
          <w:szCs w:val="24"/>
        </w:rPr>
        <w:t>id</w:t>
      </w:r>
      <w:r w:rsidR="00976D46" w:rsidRPr="0057513C">
        <w:rPr>
          <w:sz w:val="24"/>
          <w:szCs w:val="24"/>
        </w:rPr>
        <w:t>.</w:t>
      </w:r>
    </w:p>
    <w:p w14:paraId="47BB83BA" w14:textId="2E8DE605" w:rsidR="00DA04A3" w:rsidRPr="0057513C" w:rsidRDefault="00DA04A3" w:rsidP="0057513C">
      <w:pPr>
        <w:pStyle w:val="ListParagraph"/>
        <w:numPr>
          <w:ilvl w:val="0"/>
          <w:numId w:val="1"/>
        </w:numPr>
        <w:tabs>
          <w:tab w:val="left" w:pos="643"/>
        </w:tabs>
        <w:ind w:left="284" w:right="567"/>
        <w:rPr>
          <w:sz w:val="24"/>
          <w:szCs w:val="24"/>
        </w:rPr>
      </w:pPr>
      <w:r w:rsidRPr="0057513C">
        <w:rPr>
          <w:sz w:val="24"/>
          <w:szCs w:val="24"/>
        </w:rPr>
        <w:t xml:space="preserve">If there is no counter bid, </w:t>
      </w:r>
      <w:r w:rsidR="00BE406F" w:rsidRPr="0057513C">
        <w:rPr>
          <w:sz w:val="24"/>
          <w:szCs w:val="24"/>
        </w:rPr>
        <w:t>the Anchor Bid shall</w:t>
      </w:r>
      <w:r w:rsidRPr="0057513C">
        <w:rPr>
          <w:sz w:val="24"/>
          <w:szCs w:val="24"/>
        </w:rPr>
        <w:t xml:space="preserve"> be the winning bid.</w:t>
      </w:r>
    </w:p>
    <w:p w14:paraId="7FB94252" w14:textId="14BE2496" w:rsidR="00DA04A3" w:rsidRPr="0057513C" w:rsidRDefault="00DA04A3" w:rsidP="0057513C">
      <w:pPr>
        <w:pStyle w:val="ListParagraph"/>
        <w:numPr>
          <w:ilvl w:val="0"/>
          <w:numId w:val="1"/>
        </w:numPr>
        <w:tabs>
          <w:tab w:val="left" w:pos="643"/>
        </w:tabs>
        <w:ind w:left="284" w:right="567"/>
        <w:rPr>
          <w:sz w:val="24"/>
          <w:szCs w:val="24"/>
        </w:rPr>
      </w:pPr>
      <w:r w:rsidRPr="0057513C">
        <w:rPr>
          <w:sz w:val="24"/>
          <w:szCs w:val="24"/>
        </w:rPr>
        <w:t>In case of counter bids, the highest NPV bid after the conclusion of the bid process would be considered</w:t>
      </w:r>
      <w:r w:rsidRPr="0057513C">
        <w:rPr>
          <w:spacing w:val="-2"/>
          <w:sz w:val="24"/>
          <w:szCs w:val="24"/>
        </w:rPr>
        <w:t xml:space="preserve"> </w:t>
      </w:r>
      <w:r w:rsidRPr="0057513C">
        <w:rPr>
          <w:sz w:val="24"/>
          <w:szCs w:val="24"/>
        </w:rPr>
        <w:t xml:space="preserve">as H1 </w:t>
      </w:r>
      <w:r w:rsidR="00B47111" w:rsidRPr="0057513C">
        <w:rPr>
          <w:sz w:val="24"/>
          <w:szCs w:val="24"/>
        </w:rPr>
        <w:t>B</w:t>
      </w:r>
      <w:r w:rsidRPr="0057513C">
        <w:rPr>
          <w:sz w:val="24"/>
          <w:szCs w:val="24"/>
        </w:rPr>
        <w:t>id</w:t>
      </w:r>
      <w:r w:rsidRPr="0057513C">
        <w:rPr>
          <w:spacing w:val="-2"/>
          <w:sz w:val="24"/>
          <w:szCs w:val="24"/>
        </w:rPr>
        <w:t xml:space="preserve"> </w:t>
      </w:r>
      <w:r w:rsidRPr="0057513C">
        <w:rPr>
          <w:sz w:val="24"/>
          <w:szCs w:val="24"/>
        </w:rPr>
        <w:t>for</w:t>
      </w:r>
      <w:r w:rsidRPr="0057513C">
        <w:rPr>
          <w:spacing w:val="-2"/>
          <w:sz w:val="24"/>
          <w:szCs w:val="24"/>
        </w:rPr>
        <w:t xml:space="preserve"> </w:t>
      </w:r>
      <w:r w:rsidRPr="0057513C">
        <w:rPr>
          <w:sz w:val="24"/>
          <w:szCs w:val="24"/>
        </w:rPr>
        <w:t>the</w:t>
      </w:r>
      <w:r w:rsidRPr="0057513C">
        <w:rPr>
          <w:spacing w:val="-2"/>
          <w:sz w:val="24"/>
          <w:szCs w:val="24"/>
        </w:rPr>
        <w:t xml:space="preserve"> </w:t>
      </w:r>
      <w:r w:rsidRPr="0057513C">
        <w:rPr>
          <w:sz w:val="24"/>
          <w:szCs w:val="24"/>
        </w:rPr>
        <w:t>further process.</w:t>
      </w:r>
    </w:p>
    <w:p w14:paraId="01323622" w14:textId="259EA772" w:rsidR="00DA04A3" w:rsidRPr="0057513C" w:rsidRDefault="009F7C01" w:rsidP="0057513C">
      <w:pPr>
        <w:pStyle w:val="ListParagraph"/>
        <w:numPr>
          <w:ilvl w:val="0"/>
          <w:numId w:val="1"/>
        </w:numPr>
        <w:tabs>
          <w:tab w:val="left" w:pos="643"/>
        </w:tabs>
        <w:ind w:left="284" w:right="567"/>
        <w:rPr>
          <w:sz w:val="24"/>
          <w:szCs w:val="24"/>
        </w:rPr>
      </w:pPr>
      <w:r w:rsidRPr="0057513C">
        <w:rPr>
          <w:sz w:val="24"/>
          <w:szCs w:val="24"/>
        </w:rPr>
        <w:t xml:space="preserve">Anchor </w:t>
      </w:r>
      <w:r w:rsidR="00D11088" w:rsidRPr="0057513C">
        <w:rPr>
          <w:sz w:val="24"/>
          <w:szCs w:val="24"/>
        </w:rPr>
        <w:t>bi</w:t>
      </w:r>
      <w:r w:rsidR="00541252" w:rsidRPr="0057513C">
        <w:rPr>
          <w:sz w:val="24"/>
          <w:szCs w:val="24"/>
        </w:rPr>
        <w:t>dder</w:t>
      </w:r>
      <w:r w:rsidRPr="0057513C">
        <w:rPr>
          <w:sz w:val="24"/>
          <w:szCs w:val="24"/>
        </w:rPr>
        <w:t xml:space="preserve"> </w:t>
      </w:r>
      <w:r w:rsidR="00D11088" w:rsidRPr="0057513C">
        <w:rPr>
          <w:sz w:val="24"/>
          <w:szCs w:val="24"/>
        </w:rPr>
        <w:t xml:space="preserve">shall </w:t>
      </w:r>
      <w:r w:rsidR="00DA04A3" w:rsidRPr="0057513C">
        <w:rPr>
          <w:sz w:val="24"/>
          <w:szCs w:val="24"/>
        </w:rPr>
        <w:t xml:space="preserve">be invited to match H1 </w:t>
      </w:r>
      <w:r w:rsidR="00B47111" w:rsidRPr="0057513C">
        <w:rPr>
          <w:sz w:val="24"/>
          <w:szCs w:val="24"/>
        </w:rPr>
        <w:t>B</w:t>
      </w:r>
      <w:r w:rsidR="00DA04A3" w:rsidRPr="0057513C">
        <w:rPr>
          <w:sz w:val="24"/>
          <w:szCs w:val="24"/>
        </w:rPr>
        <w:t xml:space="preserve">id. If </w:t>
      </w:r>
      <w:r w:rsidR="00D11088" w:rsidRPr="0057513C">
        <w:rPr>
          <w:sz w:val="24"/>
          <w:szCs w:val="24"/>
        </w:rPr>
        <w:t xml:space="preserve">the anchor bidder </w:t>
      </w:r>
      <w:r w:rsidR="00DA04A3" w:rsidRPr="0057513C">
        <w:rPr>
          <w:sz w:val="24"/>
          <w:szCs w:val="24"/>
        </w:rPr>
        <w:t xml:space="preserve">matches the H1 </w:t>
      </w:r>
      <w:r w:rsidR="00B47111" w:rsidRPr="0057513C">
        <w:rPr>
          <w:sz w:val="24"/>
          <w:szCs w:val="24"/>
        </w:rPr>
        <w:t>B</w:t>
      </w:r>
      <w:r w:rsidR="00DA04A3" w:rsidRPr="0057513C">
        <w:rPr>
          <w:sz w:val="24"/>
          <w:szCs w:val="24"/>
        </w:rPr>
        <w:t>id or</w:t>
      </w:r>
      <w:r w:rsidR="00DA04A3" w:rsidRPr="0057513C">
        <w:rPr>
          <w:spacing w:val="-52"/>
          <w:sz w:val="24"/>
          <w:szCs w:val="24"/>
        </w:rPr>
        <w:t xml:space="preserve"> </w:t>
      </w:r>
      <w:r w:rsidR="00D11088" w:rsidRPr="0057513C">
        <w:rPr>
          <w:spacing w:val="-52"/>
          <w:sz w:val="24"/>
          <w:szCs w:val="24"/>
        </w:rPr>
        <w:t xml:space="preserve">     </w:t>
      </w:r>
      <w:r w:rsidR="00DA04A3" w:rsidRPr="0057513C">
        <w:rPr>
          <w:sz w:val="24"/>
          <w:szCs w:val="24"/>
        </w:rPr>
        <w:t xml:space="preserve">bids higher than the H1 </w:t>
      </w:r>
      <w:r w:rsidR="00B47111" w:rsidRPr="0057513C">
        <w:rPr>
          <w:sz w:val="24"/>
          <w:szCs w:val="24"/>
        </w:rPr>
        <w:t>B</w:t>
      </w:r>
      <w:r w:rsidR="00DA04A3" w:rsidRPr="0057513C">
        <w:rPr>
          <w:sz w:val="24"/>
          <w:szCs w:val="24"/>
        </w:rPr>
        <w:t xml:space="preserve">id, </w:t>
      </w:r>
      <w:r w:rsidR="00B47111" w:rsidRPr="0057513C">
        <w:rPr>
          <w:sz w:val="24"/>
          <w:szCs w:val="24"/>
        </w:rPr>
        <w:t xml:space="preserve">Anchor Bid </w:t>
      </w:r>
      <w:r w:rsidR="00DA04A3" w:rsidRPr="0057513C">
        <w:rPr>
          <w:sz w:val="24"/>
          <w:szCs w:val="24"/>
        </w:rPr>
        <w:t>shall become the winning bid; else, the H1 bid shall be</w:t>
      </w:r>
      <w:r w:rsidR="00DA04A3" w:rsidRPr="0057513C">
        <w:rPr>
          <w:spacing w:val="-52"/>
          <w:sz w:val="24"/>
          <w:szCs w:val="24"/>
        </w:rPr>
        <w:t xml:space="preserve"> </w:t>
      </w:r>
      <w:r w:rsidR="00DA04A3" w:rsidRPr="0057513C">
        <w:rPr>
          <w:sz w:val="24"/>
          <w:szCs w:val="24"/>
        </w:rPr>
        <w:t>the</w:t>
      </w:r>
      <w:r w:rsidR="00DA04A3" w:rsidRPr="0057513C">
        <w:rPr>
          <w:spacing w:val="-1"/>
          <w:sz w:val="24"/>
          <w:szCs w:val="24"/>
        </w:rPr>
        <w:t xml:space="preserve"> </w:t>
      </w:r>
      <w:r w:rsidR="00DA04A3" w:rsidRPr="0057513C">
        <w:rPr>
          <w:sz w:val="24"/>
          <w:szCs w:val="24"/>
        </w:rPr>
        <w:t>winning bid.</w:t>
      </w:r>
    </w:p>
    <w:p w14:paraId="7E537104" w14:textId="06C630FA" w:rsidR="00DA04A3" w:rsidRPr="0057513C" w:rsidRDefault="00DA04A3" w:rsidP="0057513C">
      <w:pPr>
        <w:pStyle w:val="ListParagraph"/>
        <w:numPr>
          <w:ilvl w:val="0"/>
          <w:numId w:val="1"/>
        </w:numPr>
        <w:tabs>
          <w:tab w:val="left" w:pos="643"/>
        </w:tabs>
        <w:spacing w:before="1"/>
        <w:ind w:left="284" w:right="567"/>
        <w:rPr>
          <w:sz w:val="24"/>
          <w:szCs w:val="24"/>
        </w:rPr>
      </w:pPr>
      <w:r w:rsidRPr="0057513C">
        <w:rPr>
          <w:sz w:val="24"/>
          <w:szCs w:val="24"/>
        </w:rPr>
        <w:t xml:space="preserve">Subsequent process of providing an opportunity to the </w:t>
      </w:r>
      <w:r w:rsidR="00D11088" w:rsidRPr="0057513C">
        <w:rPr>
          <w:sz w:val="24"/>
          <w:szCs w:val="24"/>
        </w:rPr>
        <w:t xml:space="preserve">anchor bidder </w:t>
      </w:r>
      <w:r w:rsidRPr="0057513C">
        <w:rPr>
          <w:sz w:val="24"/>
          <w:szCs w:val="24"/>
        </w:rPr>
        <w:t>to match the</w:t>
      </w:r>
      <w:r w:rsidRPr="0057513C">
        <w:rPr>
          <w:spacing w:val="1"/>
          <w:sz w:val="24"/>
          <w:szCs w:val="24"/>
        </w:rPr>
        <w:t xml:space="preserve"> </w:t>
      </w:r>
      <w:r w:rsidR="00D11088" w:rsidRPr="0057513C">
        <w:rPr>
          <w:sz w:val="24"/>
          <w:szCs w:val="24"/>
        </w:rPr>
        <w:t>H1</w:t>
      </w:r>
      <w:r w:rsidRPr="0057513C">
        <w:rPr>
          <w:spacing w:val="-2"/>
          <w:sz w:val="24"/>
          <w:szCs w:val="24"/>
        </w:rPr>
        <w:t xml:space="preserve"> </w:t>
      </w:r>
      <w:r w:rsidR="004E7B50" w:rsidRPr="0057513C">
        <w:rPr>
          <w:sz w:val="24"/>
          <w:szCs w:val="24"/>
        </w:rPr>
        <w:t>Bid</w:t>
      </w:r>
      <w:r w:rsidRPr="0057513C">
        <w:rPr>
          <w:spacing w:val="-3"/>
          <w:sz w:val="24"/>
          <w:szCs w:val="24"/>
        </w:rPr>
        <w:t xml:space="preserve"> </w:t>
      </w:r>
      <w:r w:rsidRPr="0057513C">
        <w:rPr>
          <w:sz w:val="24"/>
          <w:szCs w:val="24"/>
        </w:rPr>
        <w:t>would</w:t>
      </w:r>
      <w:r w:rsidRPr="0057513C">
        <w:rPr>
          <w:spacing w:val="-4"/>
          <w:sz w:val="24"/>
          <w:szCs w:val="24"/>
        </w:rPr>
        <w:t xml:space="preserve"> </w:t>
      </w:r>
      <w:r w:rsidRPr="0057513C">
        <w:rPr>
          <w:sz w:val="24"/>
          <w:szCs w:val="24"/>
        </w:rPr>
        <w:t>be</w:t>
      </w:r>
      <w:r w:rsidRPr="0057513C">
        <w:rPr>
          <w:spacing w:val="-2"/>
          <w:sz w:val="24"/>
          <w:szCs w:val="24"/>
        </w:rPr>
        <w:t xml:space="preserve"> </w:t>
      </w:r>
      <w:r w:rsidRPr="0057513C">
        <w:rPr>
          <w:sz w:val="24"/>
          <w:szCs w:val="24"/>
        </w:rPr>
        <w:t>done at a</w:t>
      </w:r>
      <w:r w:rsidRPr="0057513C">
        <w:rPr>
          <w:spacing w:val="-2"/>
          <w:sz w:val="24"/>
          <w:szCs w:val="24"/>
        </w:rPr>
        <w:t xml:space="preserve"> </w:t>
      </w:r>
      <w:r w:rsidRPr="0057513C">
        <w:rPr>
          <w:sz w:val="24"/>
          <w:szCs w:val="24"/>
        </w:rPr>
        <w:t>later</w:t>
      </w:r>
      <w:r w:rsidRPr="0057513C">
        <w:rPr>
          <w:spacing w:val="-2"/>
          <w:sz w:val="24"/>
          <w:szCs w:val="24"/>
        </w:rPr>
        <w:t xml:space="preserve"> </w:t>
      </w:r>
      <w:r w:rsidRPr="0057513C">
        <w:rPr>
          <w:sz w:val="24"/>
          <w:szCs w:val="24"/>
        </w:rPr>
        <w:t>date</w:t>
      </w:r>
      <w:r w:rsidRPr="0057513C">
        <w:rPr>
          <w:spacing w:val="-1"/>
          <w:sz w:val="24"/>
          <w:szCs w:val="24"/>
        </w:rPr>
        <w:t xml:space="preserve"> </w:t>
      </w:r>
      <w:r w:rsidRPr="0057513C">
        <w:rPr>
          <w:sz w:val="24"/>
          <w:szCs w:val="24"/>
        </w:rPr>
        <w:t>and</w:t>
      </w:r>
      <w:r w:rsidRPr="0057513C">
        <w:rPr>
          <w:spacing w:val="-3"/>
          <w:sz w:val="24"/>
          <w:szCs w:val="24"/>
        </w:rPr>
        <w:t xml:space="preserve"> </w:t>
      </w:r>
      <w:r w:rsidRPr="0057513C">
        <w:rPr>
          <w:sz w:val="24"/>
          <w:szCs w:val="24"/>
        </w:rPr>
        <w:t>not</w:t>
      </w:r>
      <w:r w:rsidRPr="0057513C">
        <w:rPr>
          <w:spacing w:val="-2"/>
          <w:sz w:val="24"/>
          <w:szCs w:val="24"/>
        </w:rPr>
        <w:t xml:space="preserve"> </w:t>
      </w:r>
      <w:r w:rsidRPr="0057513C">
        <w:rPr>
          <w:sz w:val="24"/>
          <w:szCs w:val="24"/>
        </w:rPr>
        <w:t>at the</w:t>
      </w:r>
      <w:r w:rsidRPr="0057513C">
        <w:rPr>
          <w:spacing w:val="1"/>
          <w:sz w:val="24"/>
          <w:szCs w:val="24"/>
        </w:rPr>
        <w:t xml:space="preserve"> </w:t>
      </w:r>
      <w:r w:rsidRPr="0057513C">
        <w:rPr>
          <w:sz w:val="24"/>
          <w:szCs w:val="24"/>
        </w:rPr>
        <w:t>time of</w:t>
      </w:r>
      <w:r w:rsidRPr="0057513C">
        <w:rPr>
          <w:spacing w:val="1"/>
          <w:sz w:val="24"/>
          <w:szCs w:val="24"/>
        </w:rPr>
        <w:t xml:space="preserve"> </w:t>
      </w:r>
      <w:r w:rsidRPr="0057513C">
        <w:rPr>
          <w:sz w:val="24"/>
          <w:szCs w:val="24"/>
        </w:rPr>
        <w:t>E-auction process.</w:t>
      </w:r>
    </w:p>
    <w:p w14:paraId="6223AF46" w14:textId="588BDC53" w:rsidR="00DA04A3" w:rsidRPr="0057513C" w:rsidRDefault="00DA04A3" w:rsidP="0057513C">
      <w:pPr>
        <w:pStyle w:val="ListParagraph"/>
        <w:numPr>
          <w:ilvl w:val="0"/>
          <w:numId w:val="1"/>
        </w:numPr>
        <w:tabs>
          <w:tab w:val="left" w:pos="643"/>
        </w:tabs>
        <w:ind w:left="284" w:right="567"/>
        <w:rPr>
          <w:sz w:val="24"/>
          <w:szCs w:val="24"/>
        </w:rPr>
      </w:pPr>
      <w:r w:rsidRPr="0057513C">
        <w:rPr>
          <w:sz w:val="24"/>
          <w:szCs w:val="24"/>
        </w:rPr>
        <w:t>E-auction Platform shall be available for a period of 1 hour (60 minutes) from the Bid</w:t>
      </w:r>
      <w:r w:rsidRPr="0057513C">
        <w:rPr>
          <w:spacing w:val="1"/>
          <w:sz w:val="24"/>
          <w:szCs w:val="24"/>
        </w:rPr>
        <w:t xml:space="preserve"> </w:t>
      </w:r>
      <w:r w:rsidRPr="0057513C">
        <w:rPr>
          <w:sz w:val="24"/>
          <w:szCs w:val="24"/>
        </w:rPr>
        <w:t>start time. Thereon, if the bidding continues beyond the 5</w:t>
      </w:r>
      <w:r w:rsidR="006C31C2" w:rsidRPr="0057513C">
        <w:rPr>
          <w:sz w:val="24"/>
          <w:szCs w:val="24"/>
        </w:rPr>
        <w:t>0</w:t>
      </w:r>
      <w:r w:rsidR="006C31C2" w:rsidRPr="0057513C">
        <w:rPr>
          <w:sz w:val="24"/>
          <w:szCs w:val="24"/>
          <w:vertAlign w:val="superscript"/>
        </w:rPr>
        <w:t>th</w:t>
      </w:r>
      <w:r w:rsidRPr="0057513C">
        <w:rPr>
          <w:sz w:val="24"/>
          <w:szCs w:val="24"/>
        </w:rPr>
        <w:t xml:space="preserve"> minute, there will be an</w:t>
      </w:r>
      <w:r w:rsidRPr="0057513C">
        <w:rPr>
          <w:spacing w:val="1"/>
          <w:sz w:val="24"/>
          <w:szCs w:val="24"/>
        </w:rPr>
        <w:t xml:space="preserve"> </w:t>
      </w:r>
      <w:r w:rsidRPr="0057513C">
        <w:rPr>
          <w:sz w:val="24"/>
          <w:szCs w:val="24"/>
        </w:rPr>
        <w:t>extension of time of 10 minutes from the last bid made and in case there is no bid made</w:t>
      </w:r>
      <w:r w:rsidRPr="0057513C">
        <w:rPr>
          <w:spacing w:val="-52"/>
          <w:sz w:val="24"/>
          <w:szCs w:val="24"/>
        </w:rPr>
        <w:t xml:space="preserve"> </w:t>
      </w:r>
      <w:r w:rsidR="00D11088" w:rsidRPr="0057513C">
        <w:rPr>
          <w:spacing w:val="-52"/>
          <w:sz w:val="24"/>
          <w:szCs w:val="24"/>
        </w:rPr>
        <w:t xml:space="preserve">  </w:t>
      </w:r>
      <w:r w:rsidR="004A1BB9" w:rsidRPr="0057513C">
        <w:rPr>
          <w:spacing w:val="-52"/>
          <w:sz w:val="24"/>
          <w:szCs w:val="24"/>
        </w:rPr>
        <w:t xml:space="preserve"> </w:t>
      </w:r>
      <w:r w:rsidRPr="0057513C">
        <w:rPr>
          <w:sz w:val="24"/>
          <w:szCs w:val="24"/>
        </w:rPr>
        <w:t>on</w:t>
      </w:r>
      <w:r w:rsidRPr="0057513C">
        <w:rPr>
          <w:spacing w:val="-5"/>
          <w:sz w:val="24"/>
          <w:szCs w:val="24"/>
        </w:rPr>
        <w:t xml:space="preserve"> </w:t>
      </w:r>
      <w:r w:rsidRPr="0057513C">
        <w:rPr>
          <w:sz w:val="24"/>
          <w:szCs w:val="24"/>
        </w:rPr>
        <w:t>the</w:t>
      </w:r>
      <w:r w:rsidRPr="0057513C">
        <w:rPr>
          <w:spacing w:val="-3"/>
          <w:sz w:val="24"/>
          <w:szCs w:val="24"/>
        </w:rPr>
        <w:t xml:space="preserve"> </w:t>
      </w:r>
      <w:r w:rsidRPr="0057513C">
        <w:rPr>
          <w:sz w:val="24"/>
          <w:szCs w:val="24"/>
        </w:rPr>
        <w:t>Platform</w:t>
      </w:r>
      <w:r w:rsidRPr="0057513C">
        <w:rPr>
          <w:spacing w:val="-4"/>
          <w:sz w:val="24"/>
          <w:szCs w:val="24"/>
        </w:rPr>
        <w:t xml:space="preserve"> </w:t>
      </w:r>
      <w:r w:rsidRPr="0057513C">
        <w:rPr>
          <w:sz w:val="24"/>
          <w:szCs w:val="24"/>
        </w:rPr>
        <w:t>within</w:t>
      </w:r>
      <w:r w:rsidRPr="0057513C">
        <w:rPr>
          <w:spacing w:val="-6"/>
          <w:sz w:val="24"/>
          <w:szCs w:val="24"/>
        </w:rPr>
        <w:t xml:space="preserve"> </w:t>
      </w:r>
      <w:r w:rsidRPr="0057513C">
        <w:rPr>
          <w:sz w:val="24"/>
          <w:szCs w:val="24"/>
        </w:rPr>
        <w:t>the</w:t>
      </w:r>
      <w:r w:rsidRPr="0057513C">
        <w:rPr>
          <w:spacing w:val="-8"/>
          <w:sz w:val="24"/>
          <w:szCs w:val="24"/>
        </w:rPr>
        <w:t xml:space="preserve"> </w:t>
      </w:r>
      <w:r w:rsidRPr="0057513C">
        <w:rPr>
          <w:sz w:val="24"/>
          <w:szCs w:val="24"/>
        </w:rPr>
        <w:t>10-minute</w:t>
      </w:r>
      <w:r w:rsidRPr="0057513C">
        <w:rPr>
          <w:spacing w:val="-6"/>
          <w:sz w:val="24"/>
          <w:szCs w:val="24"/>
        </w:rPr>
        <w:t xml:space="preserve"> </w:t>
      </w:r>
      <w:r w:rsidRPr="0057513C">
        <w:rPr>
          <w:sz w:val="24"/>
          <w:szCs w:val="24"/>
        </w:rPr>
        <w:t>time</w:t>
      </w:r>
      <w:r w:rsidRPr="0057513C">
        <w:rPr>
          <w:spacing w:val="-4"/>
          <w:sz w:val="24"/>
          <w:szCs w:val="24"/>
        </w:rPr>
        <w:t xml:space="preserve"> </w:t>
      </w:r>
      <w:r w:rsidRPr="0057513C">
        <w:rPr>
          <w:sz w:val="24"/>
          <w:szCs w:val="24"/>
        </w:rPr>
        <w:t>slot</w:t>
      </w:r>
      <w:r w:rsidRPr="0057513C">
        <w:rPr>
          <w:spacing w:val="-5"/>
          <w:sz w:val="24"/>
          <w:szCs w:val="24"/>
        </w:rPr>
        <w:t xml:space="preserve"> </w:t>
      </w:r>
      <w:r w:rsidRPr="0057513C">
        <w:rPr>
          <w:sz w:val="24"/>
          <w:szCs w:val="24"/>
        </w:rPr>
        <w:t>for</w:t>
      </w:r>
      <w:r w:rsidRPr="0057513C">
        <w:rPr>
          <w:spacing w:val="-5"/>
          <w:sz w:val="24"/>
          <w:szCs w:val="24"/>
        </w:rPr>
        <w:t xml:space="preserve"> </w:t>
      </w:r>
      <w:r w:rsidRPr="0057513C">
        <w:rPr>
          <w:sz w:val="24"/>
          <w:szCs w:val="24"/>
        </w:rPr>
        <w:t>the</w:t>
      </w:r>
      <w:r w:rsidRPr="0057513C">
        <w:rPr>
          <w:spacing w:val="-7"/>
          <w:sz w:val="24"/>
          <w:szCs w:val="24"/>
        </w:rPr>
        <w:t xml:space="preserve"> </w:t>
      </w:r>
      <w:r w:rsidRPr="0057513C">
        <w:rPr>
          <w:sz w:val="24"/>
          <w:szCs w:val="24"/>
        </w:rPr>
        <w:t>next</w:t>
      </w:r>
      <w:r w:rsidRPr="0057513C">
        <w:rPr>
          <w:spacing w:val="-5"/>
          <w:sz w:val="24"/>
          <w:szCs w:val="24"/>
        </w:rPr>
        <w:t xml:space="preserve"> </w:t>
      </w:r>
      <w:r w:rsidRPr="0057513C">
        <w:rPr>
          <w:sz w:val="24"/>
          <w:szCs w:val="24"/>
        </w:rPr>
        <w:t>bid,</w:t>
      </w:r>
      <w:r w:rsidRPr="0057513C">
        <w:rPr>
          <w:spacing w:val="-6"/>
          <w:sz w:val="24"/>
          <w:szCs w:val="24"/>
        </w:rPr>
        <w:t xml:space="preserve"> </w:t>
      </w:r>
      <w:r w:rsidRPr="0057513C">
        <w:rPr>
          <w:sz w:val="24"/>
          <w:szCs w:val="24"/>
        </w:rPr>
        <w:t>the</w:t>
      </w:r>
      <w:r w:rsidRPr="0057513C">
        <w:rPr>
          <w:spacing w:val="-4"/>
          <w:sz w:val="24"/>
          <w:szCs w:val="24"/>
        </w:rPr>
        <w:t xml:space="preserve"> </w:t>
      </w:r>
      <w:r w:rsidRPr="0057513C">
        <w:rPr>
          <w:sz w:val="24"/>
          <w:szCs w:val="24"/>
        </w:rPr>
        <w:t>bidding</w:t>
      </w:r>
      <w:r w:rsidRPr="0057513C">
        <w:rPr>
          <w:spacing w:val="-4"/>
          <w:sz w:val="24"/>
          <w:szCs w:val="24"/>
        </w:rPr>
        <w:t xml:space="preserve"> </w:t>
      </w:r>
      <w:r w:rsidRPr="0057513C">
        <w:rPr>
          <w:sz w:val="24"/>
          <w:szCs w:val="24"/>
        </w:rPr>
        <w:t>process</w:t>
      </w:r>
      <w:r w:rsidRPr="0057513C">
        <w:rPr>
          <w:spacing w:val="-3"/>
          <w:sz w:val="24"/>
          <w:szCs w:val="24"/>
        </w:rPr>
        <w:t xml:space="preserve"> </w:t>
      </w:r>
      <w:proofErr w:type="gramStart"/>
      <w:r w:rsidRPr="0057513C">
        <w:rPr>
          <w:sz w:val="24"/>
          <w:szCs w:val="24"/>
        </w:rPr>
        <w:t>shall</w:t>
      </w:r>
      <w:r w:rsidR="004A1BB9" w:rsidRPr="0057513C">
        <w:rPr>
          <w:sz w:val="24"/>
          <w:szCs w:val="24"/>
        </w:rPr>
        <w:t xml:space="preserve"> </w:t>
      </w:r>
      <w:r w:rsidRPr="0057513C">
        <w:rPr>
          <w:spacing w:val="-53"/>
          <w:sz w:val="24"/>
          <w:szCs w:val="24"/>
        </w:rPr>
        <w:t xml:space="preserve"> </w:t>
      </w:r>
      <w:r w:rsidRPr="0057513C">
        <w:rPr>
          <w:sz w:val="24"/>
          <w:szCs w:val="24"/>
        </w:rPr>
        <w:t>conclude</w:t>
      </w:r>
      <w:proofErr w:type="gramEnd"/>
      <w:r w:rsidRPr="0057513C">
        <w:rPr>
          <w:sz w:val="24"/>
          <w:szCs w:val="24"/>
        </w:rPr>
        <w:t>.</w:t>
      </w:r>
    </w:p>
    <w:p w14:paraId="09055F7D" w14:textId="77CB9B79" w:rsidR="00DA04A3" w:rsidRPr="0057513C" w:rsidRDefault="00DA04A3" w:rsidP="0057513C">
      <w:pPr>
        <w:pStyle w:val="ListParagraph"/>
        <w:numPr>
          <w:ilvl w:val="0"/>
          <w:numId w:val="1"/>
        </w:numPr>
        <w:tabs>
          <w:tab w:val="left" w:pos="643"/>
        </w:tabs>
        <w:ind w:left="284" w:right="567"/>
        <w:rPr>
          <w:sz w:val="24"/>
          <w:szCs w:val="24"/>
        </w:rPr>
      </w:pPr>
      <w:r w:rsidRPr="0057513C">
        <w:rPr>
          <w:sz w:val="24"/>
          <w:szCs w:val="24"/>
        </w:rPr>
        <w:t>No</w:t>
      </w:r>
      <w:r w:rsidRPr="0057513C">
        <w:rPr>
          <w:spacing w:val="1"/>
          <w:sz w:val="24"/>
          <w:szCs w:val="24"/>
        </w:rPr>
        <w:t xml:space="preserve"> </w:t>
      </w:r>
      <w:r w:rsidRPr="0057513C">
        <w:rPr>
          <w:sz w:val="24"/>
          <w:szCs w:val="24"/>
        </w:rPr>
        <w:t>weightage</w:t>
      </w:r>
      <w:r w:rsidRPr="0057513C">
        <w:rPr>
          <w:spacing w:val="1"/>
          <w:sz w:val="24"/>
          <w:szCs w:val="24"/>
        </w:rPr>
        <w:t xml:space="preserve"> </w:t>
      </w:r>
      <w:r w:rsidRPr="0057513C">
        <w:rPr>
          <w:sz w:val="24"/>
          <w:szCs w:val="24"/>
        </w:rPr>
        <w:t>will</w:t>
      </w:r>
      <w:r w:rsidRPr="0057513C">
        <w:rPr>
          <w:spacing w:val="1"/>
          <w:sz w:val="24"/>
          <w:szCs w:val="24"/>
        </w:rPr>
        <w:t xml:space="preserve"> </w:t>
      </w:r>
      <w:r w:rsidRPr="0057513C">
        <w:rPr>
          <w:sz w:val="24"/>
          <w:szCs w:val="24"/>
        </w:rPr>
        <w:t>be</w:t>
      </w:r>
      <w:r w:rsidRPr="0057513C">
        <w:rPr>
          <w:spacing w:val="1"/>
          <w:sz w:val="24"/>
          <w:szCs w:val="24"/>
        </w:rPr>
        <w:t xml:space="preserve"> </w:t>
      </w:r>
      <w:r w:rsidRPr="0057513C">
        <w:rPr>
          <w:sz w:val="24"/>
          <w:szCs w:val="24"/>
        </w:rPr>
        <w:t>given</w:t>
      </w:r>
      <w:r w:rsidRPr="0057513C">
        <w:rPr>
          <w:spacing w:val="1"/>
          <w:sz w:val="24"/>
          <w:szCs w:val="24"/>
        </w:rPr>
        <w:t xml:space="preserve"> </w:t>
      </w:r>
      <w:r w:rsidRPr="0057513C">
        <w:rPr>
          <w:sz w:val="24"/>
          <w:szCs w:val="24"/>
        </w:rPr>
        <w:t>to other</w:t>
      </w:r>
      <w:r w:rsidRPr="0057513C">
        <w:rPr>
          <w:spacing w:val="1"/>
          <w:sz w:val="24"/>
          <w:szCs w:val="24"/>
        </w:rPr>
        <w:t xml:space="preserve"> </w:t>
      </w:r>
      <w:r w:rsidRPr="0057513C">
        <w:rPr>
          <w:sz w:val="24"/>
          <w:szCs w:val="24"/>
        </w:rPr>
        <w:t>commercial</w:t>
      </w:r>
      <w:r w:rsidRPr="0057513C">
        <w:rPr>
          <w:spacing w:val="1"/>
          <w:sz w:val="24"/>
          <w:szCs w:val="24"/>
        </w:rPr>
        <w:t xml:space="preserve"> </w:t>
      </w:r>
      <w:r w:rsidRPr="0057513C">
        <w:rPr>
          <w:sz w:val="24"/>
          <w:szCs w:val="24"/>
        </w:rPr>
        <w:t>terms</w:t>
      </w:r>
      <w:r w:rsidRPr="0057513C">
        <w:rPr>
          <w:spacing w:val="1"/>
          <w:sz w:val="24"/>
          <w:szCs w:val="24"/>
        </w:rPr>
        <w:t xml:space="preserve"> </w:t>
      </w:r>
      <w:r w:rsidRPr="0057513C">
        <w:rPr>
          <w:sz w:val="24"/>
          <w:szCs w:val="24"/>
        </w:rPr>
        <w:t>such</w:t>
      </w:r>
      <w:r w:rsidRPr="0057513C">
        <w:rPr>
          <w:spacing w:val="1"/>
          <w:sz w:val="24"/>
          <w:szCs w:val="24"/>
        </w:rPr>
        <w:t xml:space="preserve"> </w:t>
      </w:r>
      <w:r w:rsidRPr="0057513C">
        <w:rPr>
          <w:sz w:val="24"/>
          <w:szCs w:val="24"/>
        </w:rPr>
        <w:t>as</w:t>
      </w:r>
      <w:r w:rsidRPr="0057513C">
        <w:rPr>
          <w:spacing w:val="1"/>
          <w:sz w:val="24"/>
          <w:szCs w:val="24"/>
        </w:rPr>
        <w:t xml:space="preserve"> </w:t>
      </w:r>
      <w:r w:rsidR="009021AE" w:rsidRPr="0057513C">
        <w:rPr>
          <w:sz w:val="24"/>
          <w:szCs w:val="24"/>
        </w:rPr>
        <w:t>m</w:t>
      </w:r>
      <w:r w:rsidRPr="0057513C">
        <w:rPr>
          <w:sz w:val="24"/>
          <w:szCs w:val="24"/>
        </w:rPr>
        <w:t>anagement</w:t>
      </w:r>
      <w:r w:rsidRPr="0057513C">
        <w:rPr>
          <w:spacing w:val="1"/>
          <w:sz w:val="24"/>
          <w:szCs w:val="24"/>
        </w:rPr>
        <w:t xml:space="preserve"> </w:t>
      </w:r>
      <w:r w:rsidRPr="0057513C">
        <w:rPr>
          <w:sz w:val="24"/>
          <w:szCs w:val="24"/>
        </w:rPr>
        <w:t>fee,</w:t>
      </w:r>
      <w:r w:rsidRPr="0057513C">
        <w:rPr>
          <w:spacing w:val="1"/>
          <w:sz w:val="24"/>
          <w:szCs w:val="24"/>
        </w:rPr>
        <w:t xml:space="preserve"> </w:t>
      </w:r>
      <w:r w:rsidR="009021AE" w:rsidRPr="0057513C">
        <w:rPr>
          <w:sz w:val="24"/>
          <w:szCs w:val="24"/>
        </w:rPr>
        <w:t>r</w:t>
      </w:r>
      <w:r w:rsidRPr="0057513C">
        <w:rPr>
          <w:sz w:val="24"/>
          <w:szCs w:val="24"/>
        </w:rPr>
        <w:t xml:space="preserve">ecovery fee, </w:t>
      </w:r>
      <w:r w:rsidR="009021AE" w:rsidRPr="0057513C">
        <w:rPr>
          <w:sz w:val="24"/>
          <w:szCs w:val="24"/>
        </w:rPr>
        <w:t>u</w:t>
      </w:r>
      <w:r w:rsidRPr="0057513C">
        <w:rPr>
          <w:sz w:val="24"/>
          <w:szCs w:val="24"/>
        </w:rPr>
        <w:t xml:space="preserve">pside </w:t>
      </w:r>
      <w:r w:rsidR="009021AE" w:rsidRPr="0057513C">
        <w:rPr>
          <w:sz w:val="24"/>
          <w:szCs w:val="24"/>
        </w:rPr>
        <w:t>s</w:t>
      </w:r>
      <w:r w:rsidRPr="0057513C">
        <w:rPr>
          <w:sz w:val="24"/>
          <w:szCs w:val="24"/>
        </w:rPr>
        <w:t xml:space="preserve">haring. However, these terms should not be inferior to </w:t>
      </w:r>
      <w:r w:rsidR="009F7C01" w:rsidRPr="0057513C">
        <w:rPr>
          <w:sz w:val="24"/>
          <w:szCs w:val="24"/>
        </w:rPr>
        <w:t>Anchor</w:t>
      </w:r>
      <w:r w:rsidR="009F7C01" w:rsidRPr="0057513C">
        <w:rPr>
          <w:spacing w:val="1"/>
          <w:sz w:val="24"/>
          <w:szCs w:val="24"/>
        </w:rPr>
        <w:t xml:space="preserve"> </w:t>
      </w:r>
      <w:r w:rsidR="009021AE" w:rsidRPr="0057513C">
        <w:rPr>
          <w:sz w:val="24"/>
          <w:szCs w:val="24"/>
        </w:rPr>
        <w:t>Bid</w:t>
      </w:r>
      <w:r w:rsidRPr="0057513C">
        <w:rPr>
          <w:sz w:val="24"/>
          <w:szCs w:val="24"/>
        </w:rPr>
        <w:t>.</w:t>
      </w:r>
      <w:r w:rsidR="00DE6AD7" w:rsidRPr="0057513C">
        <w:rPr>
          <w:sz w:val="24"/>
          <w:szCs w:val="24"/>
        </w:rPr>
        <w:t xml:space="preserve"> Further The SR fees &amp; </w:t>
      </w:r>
      <w:r w:rsidR="00D11088" w:rsidRPr="0057513C">
        <w:rPr>
          <w:sz w:val="24"/>
          <w:szCs w:val="24"/>
        </w:rPr>
        <w:t xml:space="preserve">upside recovery incentive </w:t>
      </w:r>
      <w:r w:rsidR="00DE6AD7" w:rsidRPr="0057513C">
        <w:rPr>
          <w:sz w:val="24"/>
          <w:szCs w:val="24"/>
        </w:rPr>
        <w:t xml:space="preserve">will be decided by </w:t>
      </w:r>
      <w:r w:rsidR="00D11088" w:rsidRPr="0057513C">
        <w:rPr>
          <w:sz w:val="24"/>
          <w:szCs w:val="24"/>
        </w:rPr>
        <w:t>Lenders</w:t>
      </w:r>
      <w:r w:rsidR="00DE6AD7" w:rsidRPr="0057513C">
        <w:rPr>
          <w:sz w:val="24"/>
          <w:szCs w:val="24"/>
        </w:rPr>
        <w:t>.</w:t>
      </w:r>
    </w:p>
    <w:p w14:paraId="2E2D0153" w14:textId="6E2F2A61" w:rsidR="00DA04A3" w:rsidRPr="0057513C" w:rsidRDefault="00DA04A3" w:rsidP="0057513C">
      <w:pPr>
        <w:pStyle w:val="ListParagraph"/>
        <w:numPr>
          <w:ilvl w:val="0"/>
          <w:numId w:val="1"/>
        </w:numPr>
        <w:tabs>
          <w:tab w:val="left" w:pos="643"/>
        </w:tabs>
        <w:ind w:left="284" w:right="567"/>
        <w:rPr>
          <w:sz w:val="24"/>
          <w:szCs w:val="24"/>
        </w:rPr>
      </w:pPr>
      <w:r w:rsidRPr="0057513C">
        <w:rPr>
          <w:sz w:val="24"/>
          <w:szCs w:val="24"/>
        </w:rPr>
        <w:t>The</w:t>
      </w:r>
      <w:r w:rsidRPr="0057513C">
        <w:rPr>
          <w:spacing w:val="-4"/>
          <w:sz w:val="24"/>
          <w:szCs w:val="24"/>
        </w:rPr>
        <w:t xml:space="preserve"> </w:t>
      </w:r>
      <w:r w:rsidRPr="0057513C">
        <w:rPr>
          <w:sz w:val="24"/>
          <w:szCs w:val="24"/>
        </w:rPr>
        <w:t>bid</w:t>
      </w:r>
      <w:r w:rsidRPr="0057513C">
        <w:rPr>
          <w:spacing w:val="-4"/>
          <w:sz w:val="24"/>
          <w:szCs w:val="24"/>
        </w:rPr>
        <w:t xml:space="preserve"> </w:t>
      </w:r>
      <w:r w:rsidRPr="0057513C">
        <w:rPr>
          <w:sz w:val="24"/>
          <w:szCs w:val="24"/>
        </w:rPr>
        <w:t>submitted</w:t>
      </w:r>
      <w:r w:rsidRPr="0057513C">
        <w:rPr>
          <w:spacing w:val="-2"/>
          <w:sz w:val="24"/>
          <w:szCs w:val="24"/>
        </w:rPr>
        <w:t xml:space="preserve"> </w:t>
      </w:r>
      <w:r w:rsidRPr="0057513C">
        <w:rPr>
          <w:sz w:val="24"/>
          <w:szCs w:val="24"/>
        </w:rPr>
        <w:t>in</w:t>
      </w:r>
      <w:r w:rsidRPr="0057513C">
        <w:rPr>
          <w:spacing w:val="-2"/>
          <w:sz w:val="24"/>
          <w:szCs w:val="24"/>
        </w:rPr>
        <w:t xml:space="preserve"> </w:t>
      </w:r>
      <w:r w:rsidRPr="0057513C">
        <w:rPr>
          <w:sz w:val="24"/>
          <w:szCs w:val="24"/>
        </w:rPr>
        <w:t>E-auctio</w:t>
      </w:r>
      <w:r w:rsidR="00D11088" w:rsidRPr="0057513C">
        <w:rPr>
          <w:sz w:val="24"/>
          <w:szCs w:val="24"/>
        </w:rPr>
        <w:t>n</w:t>
      </w:r>
      <w:r w:rsidRPr="0057513C">
        <w:rPr>
          <w:spacing w:val="-4"/>
          <w:sz w:val="24"/>
          <w:szCs w:val="24"/>
        </w:rPr>
        <w:t xml:space="preserve"> </w:t>
      </w:r>
      <w:r w:rsidRPr="0057513C">
        <w:rPr>
          <w:sz w:val="24"/>
          <w:szCs w:val="24"/>
        </w:rPr>
        <w:t>is</w:t>
      </w:r>
      <w:r w:rsidRPr="0057513C">
        <w:rPr>
          <w:spacing w:val="-4"/>
          <w:sz w:val="24"/>
          <w:szCs w:val="24"/>
        </w:rPr>
        <w:t xml:space="preserve"> </w:t>
      </w:r>
      <w:r w:rsidRPr="0057513C">
        <w:rPr>
          <w:sz w:val="24"/>
          <w:szCs w:val="24"/>
        </w:rPr>
        <w:t>irrevocable</w:t>
      </w:r>
      <w:r w:rsidRPr="0057513C">
        <w:rPr>
          <w:spacing w:val="-3"/>
          <w:sz w:val="24"/>
          <w:szCs w:val="24"/>
        </w:rPr>
        <w:t xml:space="preserve"> </w:t>
      </w:r>
      <w:r w:rsidRPr="0057513C">
        <w:rPr>
          <w:sz w:val="24"/>
          <w:szCs w:val="24"/>
        </w:rPr>
        <w:t>and</w:t>
      </w:r>
      <w:r w:rsidRPr="0057513C">
        <w:rPr>
          <w:spacing w:val="-3"/>
          <w:sz w:val="24"/>
          <w:szCs w:val="24"/>
        </w:rPr>
        <w:t xml:space="preserve"> </w:t>
      </w:r>
      <w:r w:rsidRPr="0057513C">
        <w:rPr>
          <w:sz w:val="24"/>
          <w:szCs w:val="24"/>
        </w:rPr>
        <w:t>binding</w:t>
      </w:r>
      <w:r w:rsidRPr="0057513C">
        <w:rPr>
          <w:spacing w:val="-3"/>
          <w:sz w:val="24"/>
          <w:szCs w:val="24"/>
        </w:rPr>
        <w:t xml:space="preserve"> </w:t>
      </w:r>
      <w:r w:rsidRPr="0057513C">
        <w:rPr>
          <w:sz w:val="24"/>
          <w:szCs w:val="24"/>
        </w:rPr>
        <w:t>on</w:t>
      </w:r>
      <w:r w:rsidRPr="0057513C">
        <w:rPr>
          <w:spacing w:val="-4"/>
          <w:sz w:val="24"/>
          <w:szCs w:val="24"/>
        </w:rPr>
        <w:t xml:space="preserve"> </w:t>
      </w:r>
      <w:r w:rsidRPr="0057513C">
        <w:rPr>
          <w:sz w:val="24"/>
          <w:szCs w:val="24"/>
        </w:rPr>
        <w:t>the</w:t>
      </w:r>
      <w:r w:rsidRPr="0057513C">
        <w:rPr>
          <w:spacing w:val="-1"/>
          <w:sz w:val="24"/>
          <w:szCs w:val="24"/>
        </w:rPr>
        <w:t xml:space="preserve"> </w:t>
      </w:r>
      <w:r w:rsidR="004854C6" w:rsidRPr="0057513C">
        <w:rPr>
          <w:spacing w:val="-1"/>
          <w:sz w:val="24"/>
          <w:szCs w:val="24"/>
        </w:rPr>
        <w:t>B</w:t>
      </w:r>
      <w:r w:rsidRPr="0057513C">
        <w:rPr>
          <w:sz w:val="24"/>
          <w:szCs w:val="24"/>
        </w:rPr>
        <w:t>idders.</w:t>
      </w:r>
      <w:r w:rsidRPr="0057513C">
        <w:rPr>
          <w:spacing w:val="-52"/>
          <w:sz w:val="24"/>
          <w:szCs w:val="24"/>
        </w:rPr>
        <w:t xml:space="preserve"> </w:t>
      </w:r>
      <w:r w:rsidRPr="0057513C">
        <w:rPr>
          <w:sz w:val="24"/>
          <w:szCs w:val="24"/>
        </w:rPr>
        <w:t xml:space="preserve">By preferring to submit the bid, the </w:t>
      </w:r>
      <w:r w:rsidR="004854C6" w:rsidRPr="0057513C">
        <w:rPr>
          <w:sz w:val="24"/>
          <w:szCs w:val="24"/>
        </w:rPr>
        <w:t>B</w:t>
      </w:r>
      <w:r w:rsidRPr="0057513C">
        <w:rPr>
          <w:sz w:val="24"/>
          <w:szCs w:val="24"/>
        </w:rPr>
        <w:t>idders shall be deemed to have represented and</w:t>
      </w:r>
      <w:r w:rsidRPr="0057513C">
        <w:rPr>
          <w:spacing w:val="1"/>
          <w:sz w:val="24"/>
          <w:szCs w:val="24"/>
        </w:rPr>
        <w:t xml:space="preserve"> </w:t>
      </w:r>
      <w:r w:rsidRPr="0057513C">
        <w:rPr>
          <w:sz w:val="24"/>
          <w:szCs w:val="24"/>
        </w:rPr>
        <w:t>warranted its financial capacity to undertake and complete the transaction contemplated</w:t>
      </w:r>
      <w:r w:rsidRPr="0057513C">
        <w:rPr>
          <w:spacing w:val="-52"/>
          <w:sz w:val="24"/>
          <w:szCs w:val="24"/>
        </w:rPr>
        <w:t xml:space="preserve"> </w:t>
      </w:r>
      <w:r w:rsidRPr="0057513C">
        <w:rPr>
          <w:sz w:val="24"/>
          <w:szCs w:val="24"/>
        </w:rPr>
        <w:t>by</w:t>
      </w:r>
      <w:r w:rsidRPr="0057513C">
        <w:rPr>
          <w:spacing w:val="-4"/>
          <w:sz w:val="24"/>
          <w:szCs w:val="24"/>
        </w:rPr>
        <w:t xml:space="preserve"> </w:t>
      </w:r>
      <w:r w:rsidRPr="0057513C">
        <w:rPr>
          <w:sz w:val="24"/>
          <w:szCs w:val="24"/>
        </w:rPr>
        <w:t>the bid.</w:t>
      </w:r>
    </w:p>
    <w:p w14:paraId="0F988880" w14:textId="122B41B7" w:rsidR="00DA04A3" w:rsidRPr="0057513C" w:rsidRDefault="00986118" w:rsidP="0057513C">
      <w:pPr>
        <w:pStyle w:val="ListParagraph"/>
        <w:numPr>
          <w:ilvl w:val="0"/>
          <w:numId w:val="1"/>
        </w:numPr>
        <w:tabs>
          <w:tab w:val="left" w:pos="643"/>
        </w:tabs>
        <w:spacing w:before="1"/>
        <w:ind w:left="284" w:right="567"/>
        <w:rPr>
          <w:sz w:val="24"/>
          <w:szCs w:val="24"/>
        </w:rPr>
      </w:pPr>
      <w:r w:rsidRPr="0057513C">
        <w:rPr>
          <w:sz w:val="24"/>
          <w:szCs w:val="24"/>
        </w:rPr>
        <w:t xml:space="preserve">It is hereby clarified that the timelines provided at </w:t>
      </w:r>
      <w:r w:rsidR="00D80BF3" w:rsidRPr="0057513C">
        <w:rPr>
          <w:sz w:val="24"/>
          <w:szCs w:val="24"/>
        </w:rPr>
        <w:t>Para 7</w:t>
      </w:r>
      <w:r w:rsidRPr="0057513C">
        <w:rPr>
          <w:sz w:val="24"/>
          <w:szCs w:val="24"/>
        </w:rPr>
        <w:t xml:space="preserve"> </w:t>
      </w:r>
      <w:r w:rsidR="00990A26" w:rsidRPr="0057513C">
        <w:rPr>
          <w:sz w:val="24"/>
          <w:szCs w:val="24"/>
        </w:rPr>
        <w:t xml:space="preserve">- </w:t>
      </w:r>
      <w:r w:rsidR="00990A26" w:rsidRPr="0057513C">
        <w:rPr>
          <w:bCs/>
          <w:sz w:val="24"/>
          <w:szCs w:val="24"/>
        </w:rPr>
        <w:t>s</w:t>
      </w:r>
      <w:r w:rsidRPr="0057513C">
        <w:rPr>
          <w:bCs/>
          <w:sz w:val="24"/>
          <w:szCs w:val="24"/>
        </w:rPr>
        <w:t>chedule</w:t>
      </w:r>
      <w:r w:rsidRPr="0057513C">
        <w:rPr>
          <w:bCs/>
          <w:spacing w:val="2"/>
          <w:sz w:val="24"/>
          <w:szCs w:val="24"/>
        </w:rPr>
        <w:t xml:space="preserve"> for Bid Process</w:t>
      </w:r>
      <w:r w:rsidR="00990A26" w:rsidRPr="0057513C">
        <w:rPr>
          <w:sz w:val="24"/>
          <w:szCs w:val="24"/>
        </w:rPr>
        <w:t xml:space="preserve"> are tentative.</w:t>
      </w:r>
      <w:r w:rsidRPr="0057513C">
        <w:rPr>
          <w:sz w:val="24"/>
          <w:szCs w:val="24"/>
        </w:rPr>
        <w:t xml:space="preserve"> </w:t>
      </w:r>
      <w:r w:rsidR="00DA04A3" w:rsidRPr="0057513C">
        <w:rPr>
          <w:sz w:val="24"/>
          <w:szCs w:val="24"/>
        </w:rPr>
        <w:t>Lenders</w:t>
      </w:r>
      <w:r w:rsidR="00DA04A3" w:rsidRPr="0057513C">
        <w:rPr>
          <w:spacing w:val="1"/>
          <w:sz w:val="24"/>
          <w:szCs w:val="24"/>
        </w:rPr>
        <w:t xml:space="preserve"> </w:t>
      </w:r>
      <w:r w:rsidR="00DA04A3" w:rsidRPr="0057513C">
        <w:rPr>
          <w:sz w:val="24"/>
          <w:szCs w:val="24"/>
        </w:rPr>
        <w:t>may,</w:t>
      </w:r>
      <w:r w:rsidR="00DA04A3" w:rsidRPr="0057513C">
        <w:rPr>
          <w:spacing w:val="1"/>
          <w:sz w:val="24"/>
          <w:szCs w:val="24"/>
        </w:rPr>
        <w:t xml:space="preserve"> </w:t>
      </w:r>
      <w:r w:rsidR="00DA04A3" w:rsidRPr="0057513C">
        <w:rPr>
          <w:sz w:val="24"/>
          <w:szCs w:val="24"/>
        </w:rPr>
        <w:t>at</w:t>
      </w:r>
      <w:r w:rsidR="00DA04A3" w:rsidRPr="0057513C">
        <w:rPr>
          <w:spacing w:val="1"/>
          <w:sz w:val="24"/>
          <w:szCs w:val="24"/>
        </w:rPr>
        <w:t xml:space="preserve"> </w:t>
      </w:r>
      <w:r w:rsidR="00DA04A3" w:rsidRPr="0057513C">
        <w:rPr>
          <w:sz w:val="24"/>
          <w:szCs w:val="24"/>
        </w:rPr>
        <w:t>any</w:t>
      </w:r>
      <w:r w:rsidR="00DA04A3" w:rsidRPr="0057513C">
        <w:rPr>
          <w:spacing w:val="1"/>
          <w:sz w:val="24"/>
          <w:szCs w:val="24"/>
        </w:rPr>
        <w:t xml:space="preserve"> </w:t>
      </w:r>
      <w:r w:rsidR="00DA04A3" w:rsidRPr="0057513C">
        <w:rPr>
          <w:sz w:val="24"/>
          <w:szCs w:val="24"/>
        </w:rPr>
        <w:t>time,</w:t>
      </w:r>
      <w:r w:rsidR="00DA04A3" w:rsidRPr="0057513C">
        <w:rPr>
          <w:spacing w:val="1"/>
          <w:sz w:val="24"/>
          <w:szCs w:val="24"/>
        </w:rPr>
        <w:t xml:space="preserve"> </w:t>
      </w:r>
      <w:r w:rsidR="00DA04A3" w:rsidRPr="0057513C">
        <w:rPr>
          <w:sz w:val="24"/>
          <w:szCs w:val="24"/>
        </w:rPr>
        <w:t>without</w:t>
      </w:r>
      <w:r w:rsidR="00DA04A3" w:rsidRPr="0057513C">
        <w:rPr>
          <w:spacing w:val="1"/>
          <w:sz w:val="24"/>
          <w:szCs w:val="24"/>
        </w:rPr>
        <w:t xml:space="preserve"> </w:t>
      </w:r>
      <w:r w:rsidR="00DA04A3" w:rsidRPr="0057513C">
        <w:rPr>
          <w:sz w:val="24"/>
          <w:szCs w:val="24"/>
        </w:rPr>
        <w:t>giving</w:t>
      </w:r>
      <w:r w:rsidR="00DA04A3" w:rsidRPr="0057513C">
        <w:rPr>
          <w:spacing w:val="1"/>
          <w:sz w:val="24"/>
          <w:szCs w:val="24"/>
        </w:rPr>
        <w:t xml:space="preserve"> </w:t>
      </w:r>
      <w:r w:rsidR="00DA04A3" w:rsidRPr="0057513C">
        <w:rPr>
          <w:sz w:val="24"/>
          <w:szCs w:val="24"/>
        </w:rPr>
        <w:t>any</w:t>
      </w:r>
      <w:r w:rsidR="00DA04A3" w:rsidRPr="0057513C">
        <w:rPr>
          <w:spacing w:val="1"/>
          <w:sz w:val="24"/>
          <w:szCs w:val="24"/>
        </w:rPr>
        <w:t xml:space="preserve"> </w:t>
      </w:r>
      <w:r w:rsidR="00DA04A3" w:rsidRPr="0057513C">
        <w:rPr>
          <w:sz w:val="24"/>
          <w:szCs w:val="24"/>
        </w:rPr>
        <w:t>reasons</w:t>
      </w:r>
      <w:r w:rsidR="00DA04A3" w:rsidRPr="0057513C">
        <w:rPr>
          <w:spacing w:val="1"/>
          <w:sz w:val="24"/>
          <w:szCs w:val="24"/>
        </w:rPr>
        <w:t xml:space="preserve"> </w:t>
      </w:r>
      <w:r w:rsidR="00DA04A3" w:rsidRPr="0057513C">
        <w:rPr>
          <w:sz w:val="24"/>
          <w:szCs w:val="24"/>
        </w:rPr>
        <w:t>thereof,</w:t>
      </w:r>
      <w:r w:rsidR="00DA04A3" w:rsidRPr="0057513C">
        <w:rPr>
          <w:spacing w:val="1"/>
          <w:sz w:val="24"/>
          <w:szCs w:val="24"/>
        </w:rPr>
        <w:t xml:space="preserve"> </w:t>
      </w:r>
      <w:r w:rsidR="00DA04A3" w:rsidRPr="0057513C">
        <w:rPr>
          <w:sz w:val="24"/>
          <w:szCs w:val="24"/>
        </w:rPr>
        <w:t>change/extend</w:t>
      </w:r>
      <w:r w:rsidR="00DA04A3" w:rsidRPr="0057513C">
        <w:rPr>
          <w:spacing w:val="1"/>
          <w:sz w:val="24"/>
          <w:szCs w:val="24"/>
        </w:rPr>
        <w:t xml:space="preserve"> </w:t>
      </w:r>
      <w:r w:rsidR="00DA04A3" w:rsidRPr="0057513C">
        <w:rPr>
          <w:sz w:val="24"/>
          <w:szCs w:val="24"/>
        </w:rPr>
        <w:t>the</w:t>
      </w:r>
      <w:r w:rsidR="00DA04A3" w:rsidRPr="0057513C">
        <w:rPr>
          <w:spacing w:val="-52"/>
          <w:sz w:val="24"/>
          <w:szCs w:val="24"/>
        </w:rPr>
        <w:t xml:space="preserve"> </w:t>
      </w:r>
      <w:r w:rsidR="00DA04A3" w:rsidRPr="0057513C">
        <w:rPr>
          <w:sz w:val="24"/>
          <w:szCs w:val="24"/>
        </w:rPr>
        <w:t>deadlines/timelines</w:t>
      </w:r>
      <w:r w:rsidR="00990A26" w:rsidRPr="0057513C">
        <w:rPr>
          <w:sz w:val="24"/>
          <w:szCs w:val="24"/>
        </w:rPr>
        <w:t xml:space="preserve">, </w:t>
      </w:r>
      <w:r w:rsidR="002C1D20" w:rsidRPr="0057513C">
        <w:rPr>
          <w:sz w:val="24"/>
          <w:szCs w:val="24"/>
        </w:rPr>
        <w:t xml:space="preserve">with respect to the </w:t>
      </w:r>
      <w:r w:rsidR="008A7A63" w:rsidRPr="0057513C">
        <w:rPr>
          <w:sz w:val="24"/>
          <w:szCs w:val="24"/>
        </w:rPr>
        <w:t>s</w:t>
      </w:r>
      <w:r w:rsidR="002C1D20" w:rsidRPr="0057513C">
        <w:rPr>
          <w:sz w:val="24"/>
          <w:szCs w:val="24"/>
        </w:rPr>
        <w:t xml:space="preserve">chedule for Bid Process provided at Para </w:t>
      </w:r>
      <w:r w:rsidR="00D80BF3" w:rsidRPr="0057513C">
        <w:rPr>
          <w:sz w:val="24"/>
          <w:szCs w:val="24"/>
        </w:rPr>
        <w:t>7</w:t>
      </w:r>
      <w:r w:rsidR="00DA04A3" w:rsidRPr="0057513C">
        <w:rPr>
          <w:sz w:val="24"/>
          <w:szCs w:val="24"/>
        </w:rPr>
        <w:t>.</w:t>
      </w:r>
    </w:p>
    <w:p w14:paraId="7036C649" w14:textId="1000E921" w:rsidR="00DA04A3" w:rsidRPr="00B11EE6" w:rsidRDefault="00DA04A3" w:rsidP="00B11EE6">
      <w:pPr>
        <w:pStyle w:val="ListParagraph"/>
        <w:numPr>
          <w:ilvl w:val="0"/>
          <w:numId w:val="1"/>
        </w:numPr>
        <w:tabs>
          <w:tab w:val="left" w:pos="643"/>
        </w:tabs>
        <w:ind w:left="284" w:right="567"/>
        <w:rPr>
          <w:sz w:val="24"/>
          <w:szCs w:val="24"/>
        </w:rPr>
      </w:pPr>
      <w:r w:rsidRPr="0057513C">
        <w:rPr>
          <w:sz w:val="24"/>
          <w:szCs w:val="24"/>
        </w:rPr>
        <w:lastRenderedPageBreak/>
        <w:t xml:space="preserve">Acceptance of the offers </w:t>
      </w:r>
      <w:r w:rsidR="00B11EE6">
        <w:rPr>
          <w:sz w:val="24"/>
          <w:szCs w:val="24"/>
        </w:rPr>
        <w:t xml:space="preserve">of prospective Bidders </w:t>
      </w:r>
      <w:r w:rsidRPr="0057513C">
        <w:rPr>
          <w:sz w:val="24"/>
          <w:szCs w:val="24"/>
        </w:rPr>
        <w:t xml:space="preserve">shall be at the sole discretion of the Lenders and shall be subject </w:t>
      </w:r>
      <w:r w:rsidRPr="00B11EE6">
        <w:rPr>
          <w:sz w:val="24"/>
          <w:szCs w:val="24"/>
        </w:rPr>
        <w:t>to the approval of the competent authority of the Lenders.</w:t>
      </w:r>
    </w:p>
    <w:p w14:paraId="0D95DEFD" w14:textId="6313F37D" w:rsidR="00D47631" w:rsidRPr="0057513C" w:rsidRDefault="00DA6E70" w:rsidP="0057513C">
      <w:pPr>
        <w:pStyle w:val="ListParagraph"/>
        <w:numPr>
          <w:ilvl w:val="0"/>
          <w:numId w:val="1"/>
        </w:numPr>
        <w:tabs>
          <w:tab w:val="left" w:pos="643"/>
        </w:tabs>
        <w:ind w:left="284" w:right="567"/>
        <w:rPr>
          <w:sz w:val="24"/>
          <w:szCs w:val="24"/>
        </w:rPr>
      </w:pPr>
      <w:r w:rsidRPr="0057513C">
        <w:rPr>
          <w:sz w:val="24"/>
          <w:szCs w:val="24"/>
        </w:rPr>
        <w:t>PNBISL</w:t>
      </w:r>
      <w:r w:rsidR="007E3DC8" w:rsidRPr="0057513C">
        <w:rPr>
          <w:sz w:val="24"/>
          <w:szCs w:val="24"/>
        </w:rPr>
        <w:t xml:space="preserve"> (acting on the instructions of the Lenders)</w:t>
      </w:r>
      <w:r w:rsidR="00DA04A3" w:rsidRPr="0057513C">
        <w:rPr>
          <w:sz w:val="24"/>
          <w:szCs w:val="24"/>
        </w:rPr>
        <w:t xml:space="preserve"> reserve</w:t>
      </w:r>
      <w:r w:rsidRPr="0057513C">
        <w:rPr>
          <w:sz w:val="24"/>
          <w:szCs w:val="24"/>
        </w:rPr>
        <w:t>s</w:t>
      </w:r>
      <w:r w:rsidR="00DA04A3" w:rsidRPr="0057513C">
        <w:rPr>
          <w:sz w:val="24"/>
          <w:szCs w:val="24"/>
        </w:rPr>
        <w:t xml:space="preserve"> the right to modify the terms of sale/ cancel or modify the process and / or </w:t>
      </w:r>
      <w:r w:rsidR="00026CCA" w:rsidRPr="0057513C">
        <w:rPr>
          <w:sz w:val="24"/>
          <w:szCs w:val="24"/>
        </w:rPr>
        <w:t>disqualify any party without assigning any reason and without any liability at any stage</w:t>
      </w:r>
      <w:r w:rsidR="000E38F3" w:rsidRPr="0057513C">
        <w:rPr>
          <w:sz w:val="24"/>
          <w:szCs w:val="24"/>
        </w:rPr>
        <w:t>.</w:t>
      </w:r>
    </w:p>
    <w:p w14:paraId="320664CD" w14:textId="213EBDE1" w:rsidR="00583CE5" w:rsidRPr="0057513C" w:rsidRDefault="009526FC" w:rsidP="0057513C">
      <w:pPr>
        <w:pStyle w:val="ListParagraph"/>
        <w:numPr>
          <w:ilvl w:val="0"/>
          <w:numId w:val="1"/>
        </w:numPr>
        <w:tabs>
          <w:tab w:val="left" w:pos="643"/>
        </w:tabs>
        <w:ind w:left="284" w:right="567"/>
        <w:rPr>
          <w:sz w:val="24"/>
          <w:szCs w:val="24"/>
        </w:rPr>
      </w:pPr>
      <w:r w:rsidRPr="0057513C">
        <w:rPr>
          <w:sz w:val="24"/>
          <w:szCs w:val="24"/>
        </w:rPr>
        <w:t xml:space="preserve">Considering that the </w:t>
      </w:r>
      <w:r w:rsidR="00EB705E" w:rsidRPr="0057513C">
        <w:rPr>
          <w:sz w:val="24"/>
          <w:szCs w:val="24"/>
        </w:rPr>
        <w:t>transfer/sale is on “as is where is basis” and “as is what is” basis “without recourse” to the Consortium Lenders</w:t>
      </w:r>
      <w:r w:rsidR="000F5EAF" w:rsidRPr="0057513C">
        <w:rPr>
          <w:sz w:val="24"/>
          <w:szCs w:val="24"/>
        </w:rPr>
        <w:t xml:space="preserve">, the Lenders / PNBISL </w:t>
      </w:r>
      <w:r w:rsidR="00EB705E" w:rsidRPr="0057513C">
        <w:rPr>
          <w:sz w:val="24"/>
          <w:szCs w:val="24"/>
        </w:rPr>
        <w:t>will not assume any operational, legal or any other type of risks relating to the loan exposure</w:t>
      </w:r>
      <w:r w:rsidR="001F6223" w:rsidRPr="0057513C">
        <w:rPr>
          <w:sz w:val="24"/>
          <w:szCs w:val="24"/>
        </w:rPr>
        <w:t>.</w:t>
      </w:r>
    </w:p>
    <w:p w14:paraId="55EE936D" w14:textId="24EFA935" w:rsidR="001172EE" w:rsidRPr="0057513C" w:rsidRDefault="001172EE" w:rsidP="0057513C">
      <w:pPr>
        <w:pStyle w:val="ListParagraph"/>
        <w:numPr>
          <w:ilvl w:val="0"/>
          <w:numId w:val="1"/>
        </w:numPr>
        <w:tabs>
          <w:tab w:val="left" w:pos="643"/>
        </w:tabs>
        <w:ind w:left="284" w:right="567"/>
        <w:rPr>
          <w:sz w:val="24"/>
          <w:szCs w:val="24"/>
        </w:rPr>
      </w:pPr>
      <w:r w:rsidRPr="0057513C">
        <w:rPr>
          <w:sz w:val="24"/>
          <w:szCs w:val="24"/>
        </w:rPr>
        <w:t>The bidders are specifically requested and expected to verify at the time of due diligence, the updated position of principal and total dues for any changes that might occur in the interregnum</w:t>
      </w:r>
      <w:r w:rsidR="00EB705E" w:rsidRPr="0057513C">
        <w:rPr>
          <w:sz w:val="24"/>
          <w:szCs w:val="24"/>
        </w:rPr>
        <w:t>.</w:t>
      </w:r>
    </w:p>
    <w:p w14:paraId="67347854" w14:textId="77777777" w:rsidR="0057513C" w:rsidRPr="0057513C" w:rsidRDefault="0057513C" w:rsidP="0057513C">
      <w:pPr>
        <w:pStyle w:val="ListParagraph"/>
        <w:numPr>
          <w:ilvl w:val="0"/>
          <w:numId w:val="1"/>
        </w:numPr>
        <w:tabs>
          <w:tab w:val="left" w:pos="643"/>
        </w:tabs>
        <w:ind w:left="284" w:right="567"/>
        <w:rPr>
          <w:sz w:val="24"/>
          <w:szCs w:val="24"/>
        </w:rPr>
      </w:pPr>
      <w:r w:rsidRPr="0057513C">
        <w:rPr>
          <w:sz w:val="24"/>
          <w:szCs w:val="24"/>
        </w:rPr>
        <w:t>The bidders shall be deemed to represent and warrant that the ultimate transferee of the Non- Performing Asset is not the Company/ guarantor or its affiliates. Further, before assignment, a stamped undertaking to be furnished by the bidder/acquirer that they are eligible to acquire the financial asset as per Section 29A of IBC.</w:t>
      </w:r>
    </w:p>
    <w:p w14:paraId="62F91BD6" w14:textId="77777777" w:rsidR="0057513C" w:rsidRPr="0057513C" w:rsidRDefault="0057513C" w:rsidP="0057513C">
      <w:pPr>
        <w:pStyle w:val="ListParagraph"/>
        <w:numPr>
          <w:ilvl w:val="0"/>
          <w:numId w:val="1"/>
        </w:numPr>
        <w:tabs>
          <w:tab w:val="left" w:pos="643"/>
        </w:tabs>
        <w:ind w:left="284" w:right="567"/>
        <w:rPr>
          <w:sz w:val="24"/>
          <w:szCs w:val="24"/>
        </w:rPr>
      </w:pPr>
      <w:r w:rsidRPr="0057513C">
        <w:rPr>
          <w:sz w:val="24"/>
          <w:szCs w:val="24"/>
        </w:rPr>
        <w:t xml:space="preserve">It is opined and acknowledged by the Lenders that the H1 Bid discovered during the process of SCM shall remain valid once approval of 75% or above (calculated basis the disbursed amount) of the Lenders are in place. In which case, the H1 Bid shall be proportionately modified according to the disbursed </w:t>
      </w:r>
      <w:proofErr w:type="gramStart"/>
      <w:r w:rsidRPr="0057513C">
        <w:rPr>
          <w:sz w:val="24"/>
          <w:szCs w:val="24"/>
        </w:rPr>
        <w:t>amount</w:t>
      </w:r>
      <w:proofErr w:type="gramEnd"/>
      <w:r w:rsidRPr="0057513C">
        <w:rPr>
          <w:sz w:val="24"/>
          <w:szCs w:val="24"/>
        </w:rPr>
        <w:t xml:space="preserve"> of approving Lenders as per BPD. </w:t>
      </w:r>
    </w:p>
    <w:p w14:paraId="09ADBB1C" w14:textId="77777777" w:rsidR="0057513C" w:rsidRPr="0057513C" w:rsidRDefault="0057513C" w:rsidP="0057513C">
      <w:pPr>
        <w:pStyle w:val="ListParagraph"/>
        <w:tabs>
          <w:tab w:val="left" w:pos="643"/>
        </w:tabs>
        <w:spacing w:before="127"/>
        <w:ind w:left="284" w:right="567" w:firstLine="0"/>
        <w:rPr>
          <w:i/>
          <w:iCs/>
          <w:sz w:val="24"/>
          <w:szCs w:val="24"/>
        </w:rPr>
      </w:pPr>
      <w:r w:rsidRPr="0057513C">
        <w:rPr>
          <w:i/>
          <w:iCs/>
          <w:sz w:val="24"/>
          <w:szCs w:val="24"/>
        </w:rPr>
        <w:t xml:space="preserve">Illustration: Assuming that during the process of SCM the H1 Bid discovered is Rs. 250 Cr against the disbursed amount of Rs. 621.75 Crores and that the disbursed amount as per BPD of approving Lenders is Rs. 500.00 crores, then the H1 Bid discovered would be proportionately modified to be Rs. 201.04 Crore [i.e. (250.00/ </w:t>
      </w:r>
      <w:proofErr w:type="gramStart"/>
      <w:r w:rsidRPr="0057513C">
        <w:rPr>
          <w:i/>
          <w:iCs/>
          <w:sz w:val="24"/>
          <w:szCs w:val="24"/>
        </w:rPr>
        <w:t>621.75)*</w:t>
      </w:r>
      <w:proofErr w:type="gramEnd"/>
      <w:r w:rsidRPr="0057513C">
        <w:rPr>
          <w:i/>
          <w:iCs/>
          <w:sz w:val="24"/>
          <w:szCs w:val="24"/>
        </w:rPr>
        <w:t>500.00 or (H1 Bid/total disbursed amount)*share taken over].</w:t>
      </w:r>
    </w:p>
    <w:p w14:paraId="68EFD6E5" w14:textId="77777777" w:rsidR="0057513C" w:rsidRPr="0057513C" w:rsidRDefault="0057513C" w:rsidP="0057513C">
      <w:pPr>
        <w:pStyle w:val="ListParagraph"/>
        <w:tabs>
          <w:tab w:val="left" w:pos="643"/>
        </w:tabs>
        <w:ind w:left="284" w:right="567" w:firstLine="0"/>
        <w:rPr>
          <w:sz w:val="24"/>
          <w:szCs w:val="24"/>
        </w:rPr>
      </w:pPr>
      <w:r w:rsidRPr="0057513C">
        <w:rPr>
          <w:sz w:val="24"/>
          <w:szCs w:val="24"/>
        </w:rPr>
        <w:t>Notwithstanding anything contained herein, the validity of bid of H1 bidder shall be binding for 6 (six) months from the date of submission of bid.</w:t>
      </w:r>
    </w:p>
    <w:p w14:paraId="180DDF19" w14:textId="20BC59B8" w:rsidR="0057513C" w:rsidRPr="0057513C" w:rsidRDefault="00E55178" w:rsidP="0057513C">
      <w:pPr>
        <w:pStyle w:val="ListParagraph"/>
        <w:numPr>
          <w:ilvl w:val="0"/>
          <w:numId w:val="1"/>
        </w:numPr>
        <w:tabs>
          <w:tab w:val="left" w:pos="643"/>
        </w:tabs>
        <w:ind w:left="284" w:right="567"/>
        <w:rPr>
          <w:sz w:val="24"/>
          <w:szCs w:val="24"/>
        </w:rPr>
      </w:pPr>
      <w:r>
        <w:rPr>
          <w:sz w:val="24"/>
          <w:szCs w:val="24"/>
        </w:rPr>
        <w:t xml:space="preserve">Upon approval of the Lenders, the </w:t>
      </w:r>
      <w:r w:rsidR="00B60A72">
        <w:rPr>
          <w:sz w:val="24"/>
          <w:szCs w:val="24"/>
        </w:rPr>
        <w:t>H1</w:t>
      </w:r>
      <w:r>
        <w:rPr>
          <w:sz w:val="24"/>
          <w:szCs w:val="24"/>
        </w:rPr>
        <w:t xml:space="preserve"> bidder </w:t>
      </w:r>
      <w:r w:rsidR="0057513C" w:rsidRPr="0057513C">
        <w:rPr>
          <w:sz w:val="24"/>
          <w:szCs w:val="24"/>
        </w:rPr>
        <w:t>shall</w:t>
      </w:r>
      <w:r w:rsidR="0057513C" w:rsidRPr="0057513C" w:rsidDel="00DB21A8">
        <w:rPr>
          <w:sz w:val="24"/>
          <w:szCs w:val="24"/>
        </w:rPr>
        <w:t xml:space="preserve"> be intimated by PNBISL/Lenders after conducting e-auctio</w:t>
      </w:r>
      <w:r w:rsidR="0057513C" w:rsidRPr="0057513C">
        <w:rPr>
          <w:sz w:val="24"/>
          <w:szCs w:val="24"/>
        </w:rPr>
        <w:t>n</w:t>
      </w:r>
      <w:r w:rsidR="0057513C" w:rsidRPr="0057513C" w:rsidDel="00DB21A8">
        <w:rPr>
          <w:sz w:val="24"/>
          <w:szCs w:val="24"/>
        </w:rPr>
        <w:t>.</w:t>
      </w:r>
      <w:r w:rsidR="0057513C" w:rsidRPr="0057513C">
        <w:rPr>
          <w:sz w:val="24"/>
          <w:szCs w:val="24"/>
        </w:rPr>
        <w:t xml:space="preserve"> </w:t>
      </w:r>
    </w:p>
    <w:p w14:paraId="2E9A10A4" w14:textId="428F8C80" w:rsidR="004A199A" w:rsidRDefault="004A199A" w:rsidP="0057513C">
      <w:pPr>
        <w:pStyle w:val="ListParagraph"/>
        <w:numPr>
          <w:ilvl w:val="0"/>
          <w:numId w:val="1"/>
        </w:numPr>
        <w:tabs>
          <w:tab w:val="left" w:pos="643"/>
        </w:tabs>
        <w:ind w:left="284" w:right="567"/>
        <w:rPr>
          <w:sz w:val="24"/>
          <w:szCs w:val="24"/>
        </w:rPr>
      </w:pPr>
      <w:r w:rsidRPr="0057513C">
        <w:rPr>
          <w:sz w:val="24"/>
          <w:szCs w:val="24"/>
        </w:rPr>
        <w:t>The acquirer (winning bidder)</w:t>
      </w:r>
      <w:r w:rsidRPr="0057513C">
        <w:rPr>
          <w:rFonts w:ascii="Arial" w:hAnsi="Arial" w:cs="Arial"/>
          <w:sz w:val="24"/>
          <w:szCs w:val="24"/>
        </w:rPr>
        <w:t xml:space="preserve"> </w:t>
      </w:r>
      <w:r w:rsidRPr="0057513C">
        <w:rPr>
          <w:sz w:val="24"/>
          <w:szCs w:val="24"/>
        </w:rPr>
        <w:t xml:space="preserve">shall be under its own obligation to follow all extant guidelines/notification issued by </w:t>
      </w:r>
      <w:proofErr w:type="spellStart"/>
      <w:r w:rsidRPr="0057513C">
        <w:rPr>
          <w:sz w:val="24"/>
          <w:szCs w:val="24"/>
        </w:rPr>
        <w:t>GoI</w:t>
      </w:r>
      <w:proofErr w:type="spellEnd"/>
      <w:r w:rsidRPr="0057513C">
        <w:rPr>
          <w:sz w:val="24"/>
          <w:szCs w:val="24"/>
        </w:rPr>
        <w:t>/RBI/SEBI/IBA/other regulators from time to time pertaining to transfer of stressed loan exposure</w:t>
      </w:r>
      <w:r w:rsidR="00890796" w:rsidRPr="0057513C">
        <w:rPr>
          <w:sz w:val="24"/>
          <w:szCs w:val="24"/>
        </w:rPr>
        <w:t>.</w:t>
      </w:r>
    </w:p>
    <w:p w14:paraId="4DB7C514" w14:textId="36989186" w:rsidR="00251540" w:rsidRPr="00251540" w:rsidRDefault="00251540" w:rsidP="00251540">
      <w:pPr>
        <w:pStyle w:val="ListParagraph"/>
        <w:numPr>
          <w:ilvl w:val="0"/>
          <w:numId w:val="1"/>
        </w:numPr>
        <w:tabs>
          <w:tab w:val="left" w:pos="643"/>
        </w:tabs>
        <w:ind w:left="284" w:right="567"/>
        <w:rPr>
          <w:sz w:val="24"/>
          <w:szCs w:val="24"/>
        </w:rPr>
      </w:pPr>
      <w:r w:rsidRPr="0057513C">
        <w:rPr>
          <w:sz w:val="24"/>
          <w:szCs w:val="24"/>
        </w:rPr>
        <w:t xml:space="preserve">The </w:t>
      </w:r>
      <w:r>
        <w:rPr>
          <w:sz w:val="24"/>
          <w:szCs w:val="24"/>
        </w:rPr>
        <w:t>acquirer</w:t>
      </w:r>
      <w:r w:rsidRPr="0057513C">
        <w:rPr>
          <w:sz w:val="24"/>
          <w:szCs w:val="24"/>
        </w:rPr>
        <w:t xml:space="preserve"> shall bear the expenses related to stamping, registration, or any other incidental expenses.</w:t>
      </w:r>
    </w:p>
    <w:p w14:paraId="200EA88E" w14:textId="222BF3D4" w:rsidR="00890796" w:rsidRPr="0057513C" w:rsidRDefault="00E410C3" w:rsidP="0057513C">
      <w:pPr>
        <w:pStyle w:val="ListParagraph"/>
        <w:numPr>
          <w:ilvl w:val="0"/>
          <w:numId w:val="1"/>
        </w:numPr>
        <w:tabs>
          <w:tab w:val="left" w:pos="643"/>
        </w:tabs>
        <w:ind w:left="284" w:right="567"/>
        <w:rPr>
          <w:sz w:val="24"/>
          <w:szCs w:val="24"/>
        </w:rPr>
      </w:pPr>
      <w:r w:rsidRPr="0057513C">
        <w:rPr>
          <w:sz w:val="24"/>
          <w:szCs w:val="24"/>
        </w:rPr>
        <w:t>As per</w:t>
      </w:r>
      <w:r w:rsidR="00890796" w:rsidRPr="0057513C">
        <w:rPr>
          <w:sz w:val="24"/>
          <w:szCs w:val="24"/>
        </w:rPr>
        <w:t xml:space="preserve"> Section 29A of the </w:t>
      </w:r>
      <w:r w:rsidRPr="0057513C">
        <w:rPr>
          <w:sz w:val="24"/>
          <w:szCs w:val="24"/>
        </w:rPr>
        <w:t>IBC</w:t>
      </w:r>
      <w:r w:rsidR="00890796" w:rsidRPr="0057513C">
        <w:rPr>
          <w:sz w:val="24"/>
          <w:szCs w:val="24"/>
        </w:rPr>
        <w:t xml:space="preserve">, the </w:t>
      </w:r>
      <w:r w:rsidR="001025FD" w:rsidRPr="0057513C">
        <w:rPr>
          <w:sz w:val="24"/>
          <w:szCs w:val="24"/>
        </w:rPr>
        <w:t>winning bidder/acquirer to specifically ensure that:</w:t>
      </w:r>
    </w:p>
    <w:p w14:paraId="5062622E" w14:textId="396ED571" w:rsidR="001025FD" w:rsidRPr="0057513C" w:rsidRDefault="000F6CC9" w:rsidP="0057513C">
      <w:pPr>
        <w:pStyle w:val="ListParagraph"/>
        <w:numPr>
          <w:ilvl w:val="0"/>
          <w:numId w:val="23"/>
        </w:numPr>
        <w:tabs>
          <w:tab w:val="left" w:pos="643"/>
        </w:tabs>
        <w:ind w:right="567"/>
        <w:rPr>
          <w:sz w:val="24"/>
          <w:szCs w:val="24"/>
        </w:rPr>
      </w:pPr>
      <w:r w:rsidRPr="0057513C">
        <w:rPr>
          <w:sz w:val="24"/>
          <w:szCs w:val="24"/>
        </w:rPr>
        <w:t xml:space="preserve">Winning </w:t>
      </w:r>
      <w:r w:rsidR="00E410C3" w:rsidRPr="0057513C">
        <w:rPr>
          <w:sz w:val="24"/>
          <w:szCs w:val="24"/>
        </w:rPr>
        <w:t xml:space="preserve">Bidder </w:t>
      </w:r>
      <w:r w:rsidR="001025FD" w:rsidRPr="0057513C">
        <w:rPr>
          <w:sz w:val="24"/>
          <w:szCs w:val="24"/>
        </w:rPr>
        <w:t xml:space="preserve">should not have any direct or indirect link/connections/ interest/relationship with </w:t>
      </w:r>
      <w:r w:rsidR="00E410C3" w:rsidRPr="0057513C">
        <w:rPr>
          <w:sz w:val="24"/>
          <w:szCs w:val="24"/>
        </w:rPr>
        <w:t>the Company</w:t>
      </w:r>
      <w:r w:rsidR="00A50D0E" w:rsidRPr="0057513C">
        <w:rPr>
          <w:sz w:val="24"/>
          <w:szCs w:val="24"/>
        </w:rPr>
        <w:t xml:space="preserve"> or its </w:t>
      </w:r>
      <w:r w:rsidR="001025FD" w:rsidRPr="0057513C">
        <w:rPr>
          <w:sz w:val="24"/>
          <w:szCs w:val="24"/>
        </w:rPr>
        <w:t>promoters/</w:t>
      </w:r>
      <w:r w:rsidR="00A50D0E" w:rsidRPr="0057513C">
        <w:rPr>
          <w:sz w:val="24"/>
          <w:szCs w:val="24"/>
        </w:rPr>
        <w:t xml:space="preserve"> guarantors/security providers </w:t>
      </w:r>
      <w:r w:rsidR="001025FD" w:rsidRPr="0057513C">
        <w:rPr>
          <w:sz w:val="24"/>
          <w:szCs w:val="24"/>
        </w:rPr>
        <w:t>and/or any of their related parties</w:t>
      </w:r>
      <w:r w:rsidR="00A50D0E" w:rsidRPr="0057513C">
        <w:rPr>
          <w:sz w:val="24"/>
          <w:szCs w:val="24"/>
        </w:rPr>
        <w:t>;</w:t>
      </w:r>
    </w:p>
    <w:p w14:paraId="606DFEB0" w14:textId="2C30DB0C" w:rsidR="00A50D0E" w:rsidRPr="0057513C" w:rsidRDefault="00072CD6" w:rsidP="0057513C">
      <w:pPr>
        <w:pStyle w:val="ListParagraph"/>
        <w:numPr>
          <w:ilvl w:val="0"/>
          <w:numId w:val="23"/>
        </w:numPr>
        <w:tabs>
          <w:tab w:val="left" w:pos="643"/>
        </w:tabs>
        <w:ind w:right="567"/>
        <w:rPr>
          <w:sz w:val="24"/>
          <w:szCs w:val="24"/>
        </w:rPr>
      </w:pPr>
      <w:r w:rsidRPr="0057513C">
        <w:rPr>
          <w:sz w:val="24"/>
          <w:szCs w:val="24"/>
        </w:rPr>
        <w:t xml:space="preserve">Winning </w:t>
      </w:r>
      <w:r w:rsidR="00E410C3" w:rsidRPr="0057513C">
        <w:rPr>
          <w:sz w:val="24"/>
          <w:szCs w:val="24"/>
        </w:rPr>
        <w:t xml:space="preserve">Bidder </w:t>
      </w:r>
      <w:r w:rsidR="00A50D0E" w:rsidRPr="0057513C">
        <w:rPr>
          <w:sz w:val="24"/>
          <w:szCs w:val="24"/>
        </w:rPr>
        <w:t xml:space="preserve">should not take any considerations directly or indirectly from </w:t>
      </w:r>
      <w:r w:rsidR="00E410C3" w:rsidRPr="0057513C">
        <w:rPr>
          <w:sz w:val="24"/>
          <w:szCs w:val="24"/>
        </w:rPr>
        <w:t>the Company</w:t>
      </w:r>
      <w:r w:rsidR="00573B7B" w:rsidRPr="0057513C">
        <w:rPr>
          <w:sz w:val="24"/>
          <w:szCs w:val="24"/>
        </w:rPr>
        <w:t xml:space="preserve"> or its promoters/ guarantors/security providers </w:t>
      </w:r>
      <w:r w:rsidR="00A50D0E" w:rsidRPr="0057513C">
        <w:rPr>
          <w:sz w:val="24"/>
          <w:szCs w:val="24"/>
        </w:rPr>
        <w:t>and/or any of their related parties</w:t>
      </w:r>
      <w:r w:rsidR="00573B7B" w:rsidRPr="0057513C">
        <w:rPr>
          <w:sz w:val="24"/>
          <w:szCs w:val="24"/>
        </w:rPr>
        <w:t>;</w:t>
      </w:r>
    </w:p>
    <w:p w14:paraId="5BE40FB1" w14:textId="69503306" w:rsidR="00E410C3" w:rsidRDefault="00573B7B" w:rsidP="0057513C">
      <w:pPr>
        <w:pStyle w:val="ListParagraph"/>
        <w:numPr>
          <w:ilvl w:val="0"/>
          <w:numId w:val="23"/>
        </w:numPr>
        <w:tabs>
          <w:tab w:val="left" w:pos="643"/>
        </w:tabs>
        <w:ind w:right="567"/>
        <w:rPr>
          <w:sz w:val="24"/>
          <w:szCs w:val="24"/>
        </w:rPr>
      </w:pPr>
      <w:r w:rsidRPr="0057513C">
        <w:rPr>
          <w:sz w:val="24"/>
          <w:szCs w:val="24"/>
        </w:rPr>
        <w:t xml:space="preserve">The proposed acquisition should not be funded and backed </w:t>
      </w:r>
      <w:r w:rsidR="00E410C3" w:rsidRPr="0057513C">
        <w:rPr>
          <w:sz w:val="24"/>
          <w:szCs w:val="24"/>
        </w:rPr>
        <w:t>the Company</w:t>
      </w:r>
      <w:r w:rsidRPr="0057513C">
        <w:rPr>
          <w:sz w:val="24"/>
          <w:szCs w:val="24"/>
        </w:rPr>
        <w:t xml:space="preserve"> or its promoters/ guarantors/security providers and/or any of their related parties</w:t>
      </w:r>
    </w:p>
    <w:p w14:paraId="134C0D54" w14:textId="77777777" w:rsidR="0057513C" w:rsidRPr="0057513C" w:rsidRDefault="0057513C" w:rsidP="0057513C">
      <w:pPr>
        <w:pStyle w:val="ListParagraph"/>
        <w:numPr>
          <w:ilvl w:val="0"/>
          <w:numId w:val="1"/>
        </w:numPr>
        <w:tabs>
          <w:tab w:val="left" w:pos="643"/>
        </w:tabs>
        <w:ind w:left="284" w:right="567"/>
        <w:rPr>
          <w:sz w:val="24"/>
          <w:szCs w:val="24"/>
        </w:rPr>
      </w:pPr>
      <w:r w:rsidRPr="0057513C">
        <w:rPr>
          <w:sz w:val="24"/>
          <w:szCs w:val="24"/>
        </w:rPr>
        <w:t>Any extension in timelines/modifications in the content of this EOI will not necessarily be carried out through another advertisement but may be notified directly on the website and Bidders should regularly visit the website to keep themselves updated regarding clarifications, modifications, amendments or extensions.</w:t>
      </w:r>
    </w:p>
    <w:p w14:paraId="6ACE9C38" w14:textId="77777777" w:rsidR="0057513C" w:rsidRPr="0057513C" w:rsidRDefault="0057513C" w:rsidP="0057513C">
      <w:pPr>
        <w:tabs>
          <w:tab w:val="left" w:pos="643"/>
        </w:tabs>
        <w:ind w:right="567"/>
        <w:rPr>
          <w:sz w:val="24"/>
          <w:szCs w:val="24"/>
        </w:rPr>
      </w:pPr>
    </w:p>
    <w:sectPr w:rsidR="0057513C" w:rsidRPr="0057513C" w:rsidSect="00FE2A5E">
      <w:pgSz w:w="11910" w:h="16840"/>
      <w:pgMar w:top="1360" w:right="840" w:bottom="460" w:left="851" w:header="0" w:footer="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C36F" w14:textId="77777777" w:rsidR="002C6159" w:rsidRDefault="002C6159">
      <w:r>
        <w:separator/>
      </w:r>
    </w:p>
  </w:endnote>
  <w:endnote w:type="continuationSeparator" w:id="0">
    <w:p w14:paraId="6CE5FEAF" w14:textId="77777777" w:rsidR="002C6159" w:rsidRDefault="002C6159">
      <w:r>
        <w:continuationSeparator/>
      </w:r>
    </w:p>
  </w:endnote>
  <w:endnote w:type="continuationNotice" w:id="1">
    <w:p w14:paraId="17A20226" w14:textId="77777777" w:rsidR="002C6159" w:rsidRDefault="002C6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linga">
    <w:altName w:val="Cambria"/>
    <w:panose1 w:val="020B0502040204020203"/>
    <w:charset w:val="00"/>
    <w:family w:val="swiss"/>
    <w:pitch w:val="variable"/>
    <w:sig w:usb0="00080003" w:usb1="00000000" w:usb2="00000000" w:usb3="00000000" w:csb0="00000001" w:csb1="00000000"/>
  </w:font>
  <w:font w:name="Rupee Foradian">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ED70" w14:textId="3F7EDB1D" w:rsidR="002F3FC8" w:rsidRDefault="008B0D95">
    <w:pPr>
      <w:pStyle w:val="BodyText"/>
      <w:spacing w:line="14" w:lineRule="auto"/>
      <w:rPr>
        <w:sz w:val="13"/>
      </w:rPr>
    </w:pPr>
    <w:r>
      <w:rPr>
        <w:noProof/>
      </w:rPr>
      <mc:AlternateContent>
        <mc:Choice Requires="wps">
          <w:drawing>
            <wp:anchor distT="0" distB="0" distL="114300" distR="114300" simplePos="0" relativeHeight="251658240" behindDoc="1" locked="0" layoutInCell="1" allowOverlap="1" wp14:anchorId="732C16BD" wp14:editId="7DB90EEF">
              <wp:simplePos x="0" y="0"/>
              <wp:positionH relativeFrom="page">
                <wp:posOffset>6464300</wp:posOffset>
              </wp:positionH>
              <wp:positionV relativeFrom="page">
                <wp:posOffset>10377805</wp:posOffset>
              </wp:positionV>
              <wp:extent cx="219710" cy="173355"/>
              <wp:effectExtent l="0" t="0" r="0" b="0"/>
              <wp:wrapNone/>
              <wp:docPr id="1361155363" name="Text Box 1361155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1459F" w14:textId="77777777" w:rsidR="002F3FC8" w:rsidRDefault="009E4D2D">
                          <w:pPr>
                            <w:pStyle w:val="BodyText"/>
                            <w:spacing w:line="257"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C16BD" id="_x0000_t202" coordsize="21600,21600" o:spt="202" path="m,l,21600r21600,l21600,xe">
              <v:stroke joinstyle="miter"/>
              <v:path gradientshapeok="t" o:connecttype="rect"/>
            </v:shapetype>
            <v:shape id="Text Box 1361155363" o:spid="_x0000_s1026" type="#_x0000_t202" style="position:absolute;margin-left:509pt;margin-top:817.15pt;width:17.3pt;height:1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oNn1QEAAJADAAAOAAAAZHJzL2Uyb0RvYy54bWysU9tu1DAQfUfiHyy/s9lsVQrRZqvSqgip&#10;UKTCB0wcJ7FIPGbs3WT5esbOZsvlDfFiTWbsM+ecmWyvp6EXB03eoC1lvlpLoa3C2ti2lF+/3L96&#10;I4UPYGvo0epSHrWX17uXL7ajK/QGO+xrTYJBrC9GV8ouBFdkmVedHsCv0GnLxQZpgMCf1GY1wcjo&#10;Q59t1uvX2YhUO0Klvefs3VyUu4TfNFqFx6bxOoi+lMwtpJPSWcUz222haAlcZ9SJBvwDiwGM5aZn&#10;qDsIIPZk/oIajCL02ISVwiHDpjFKJw2sJl//oeapA6eTFjbHu7NN/v/Bqk+HJ/eZRJje4cQDTCK8&#10;e0D1zQuLtx3YVt8Q4dhpqLlxHi3LRueL09NotS98BKnGj1jzkGEfMAFNDQ3RFdYpGJ0HcDybrqcg&#10;FCc3+durnCuKS/nVxcXlZeoAxfLYkQ/vNQ4iBqUknmkCh8ODD5EMFMuV2Mviven7NNfe/pbgizGT&#10;yEe+M/MwVRPfjiIqrI8sg3BeE15rDjqkH1KMvCKl9N/3QFqK/oNlK+I+LQEtQbUEYBU/LWWQYg5v&#10;w7x3e0em7Rh5NtviDdvVmCTlmcWJJ489KTytaNyrX7/TrecfafcTAAD//wMAUEsDBBQABgAIAAAA&#10;IQCqBnKJ4gAAAA8BAAAPAAAAZHJzL2Rvd25yZXYueG1sTI/BTsMwEETvSPyDtUjcqJ0WrDaNU1UI&#10;TkiINBw4OombWI3XIXbb8PdsTnDb2R3Nvsl2k+vZxYzBelSQLAQwg7VvLLYKPsvXhzWwEDU2uvdo&#10;FPyYALv89ibTaeOvWJjLIbaMQjCkWkEX45ByHurOOB0WfjBIt6MfnY4kx5Y3o75SuOv5UgjJnbZI&#10;Hzo9mOfO1KfD2SnYf2HxYr/fq4/iWNiy3Ah8kyel7u+m/RZYNFP8M8OMT+iQE1Plz9gE1pMWyZrK&#10;RJrk6nEFbPaIp6UEVs07mUjgecb/98h/AQAA//8DAFBLAQItABQABgAIAAAAIQC2gziS/gAAAOEB&#10;AAATAAAAAAAAAAAAAAAAAAAAAABbQ29udGVudF9UeXBlc10ueG1sUEsBAi0AFAAGAAgAAAAhADj9&#10;If/WAAAAlAEAAAsAAAAAAAAAAAAAAAAALwEAAF9yZWxzLy5yZWxzUEsBAi0AFAAGAAgAAAAhADk+&#10;g2fVAQAAkAMAAA4AAAAAAAAAAAAAAAAALgIAAGRycy9lMm9Eb2MueG1sUEsBAi0AFAAGAAgAAAAh&#10;AKoGconiAAAADwEAAA8AAAAAAAAAAAAAAAAALwQAAGRycy9kb3ducmV2LnhtbFBLBQYAAAAABAAE&#10;APMAAAA+BQAAAAA=&#10;" filled="f" stroked="f">
              <v:textbox inset="0,0,0,0">
                <w:txbxContent>
                  <w:p w14:paraId="7D71459F" w14:textId="77777777" w:rsidR="002F3FC8" w:rsidRDefault="009E4D2D">
                    <w:pPr>
                      <w:pStyle w:val="BodyText"/>
                      <w:spacing w:line="257"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EEDA" w14:textId="77777777" w:rsidR="002C6159" w:rsidRDefault="002C6159">
      <w:r>
        <w:separator/>
      </w:r>
    </w:p>
  </w:footnote>
  <w:footnote w:type="continuationSeparator" w:id="0">
    <w:p w14:paraId="3A32FFD1" w14:textId="77777777" w:rsidR="002C6159" w:rsidRDefault="002C6159">
      <w:r>
        <w:continuationSeparator/>
      </w:r>
    </w:p>
  </w:footnote>
  <w:footnote w:type="continuationNotice" w:id="1">
    <w:p w14:paraId="238E73BD" w14:textId="77777777" w:rsidR="002C6159" w:rsidRDefault="002C6159"/>
  </w:footnote>
  <w:footnote w:id="2">
    <w:p w14:paraId="44AAC089" w14:textId="21A71225" w:rsidR="00176546" w:rsidRDefault="00176546">
      <w:pPr>
        <w:pStyle w:val="FootnoteText"/>
      </w:pPr>
      <w:r>
        <w:rPr>
          <w:rStyle w:val="FootnoteReference"/>
        </w:rPr>
        <w:footnoteRef/>
      </w:r>
      <w:r>
        <w:t xml:space="preserve"> Approval for SCM </w:t>
      </w:r>
      <w:r w:rsidR="00110B00">
        <w:t>is awaited</w:t>
      </w:r>
    </w:p>
  </w:footnote>
  <w:footnote w:id="3">
    <w:p w14:paraId="6D752EEE" w14:textId="6DC06C06" w:rsidR="00110B00" w:rsidRDefault="00110B00">
      <w:pPr>
        <w:pStyle w:val="FootnoteText"/>
      </w:pPr>
      <w:r>
        <w:rPr>
          <w:rStyle w:val="FootnoteReference"/>
        </w:rPr>
        <w:footnoteRef/>
      </w:r>
      <w:r>
        <w:t xml:space="preserve"> Approval for SCM is awaited</w:t>
      </w:r>
    </w:p>
  </w:footnote>
  <w:footnote w:id="4">
    <w:p w14:paraId="00C23B47" w14:textId="1623ABFE" w:rsidR="002925FC" w:rsidRDefault="002925FC">
      <w:pPr>
        <w:pStyle w:val="FootnoteText"/>
      </w:pPr>
      <w:r>
        <w:rPr>
          <w:rStyle w:val="FootnoteReference"/>
        </w:rPr>
        <w:footnoteRef/>
      </w:r>
      <w:r>
        <w:t xml:space="preserve"> </w:t>
      </w:r>
      <w:r w:rsidR="00E96CE7">
        <w:t>Approval for SCM awaited from ICICI Bank an</w:t>
      </w:r>
      <w:r w:rsidR="00125B12">
        <w:t>d</w:t>
      </w:r>
      <w:r w:rsidR="00E96CE7">
        <w:t xml:space="preserve"> Bank of Baroda</w:t>
      </w:r>
    </w:p>
  </w:footnote>
  <w:footnote w:id="5">
    <w:p w14:paraId="07796034" w14:textId="77777777" w:rsidR="004868AD" w:rsidRDefault="004868AD" w:rsidP="004868AD">
      <w:pPr>
        <w:pStyle w:val="FootnoteText"/>
      </w:pPr>
      <w:r>
        <w:rPr>
          <w:rStyle w:val="FootnoteReference"/>
        </w:rPr>
        <w:footnoteRef/>
      </w:r>
      <w:r>
        <w:t xml:space="preserve"> Approval for SCM awaited from ICICI Bank</w:t>
      </w:r>
    </w:p>
  </w:footnote>
  <w:footnote w:id="6">
    <w:p w14:paraId="566C524D" w14:textId="77777777" w:rsidR="004868AD" w:rsidRDefault="004868AD" w:rsidP="004868AD">
      <w:pPr>
        <w:pStyle w:val="FootnoteText"/>
      </w:pPr>
      <w:r>
        <w:rPr>
          <w:rStyle w:val="FootnoteReference"/>
        </w:rPr>
        <w:footnoteRef/>
      </w:r>
      <w:r>
        <w:t xml:space="preserve"> Approval for SCM awaited from Bank of Baroda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609"/>
    <w:multiLevelType w:val="multilevel"/>
    <w:tmpl w:val="4009001F"/>
    <w:lvl w:ilvl="0">
      <w:start w:val="1"/>
      <w:numFmt w:val="decimal"/>
      <w:lvlText w:val="%1."/>
      <w:lvlJc w:val="left"/>
      <w:pPr>
        <w:ind w:left="2160" w:hanging="360"/>
      </w:pPr>
      <w:rPr>
        <w:rFonts w:hint="default"/>
        <w:w w:val="100"/>
        <w:sz w:val="24"/>
        <w:szCs w:val="24"/>
        <w:lang w:val="en-US" w:eastAsia="en-US" w:bidi="ar-SA"/>
      </w:rPr>
    </w:lvl>
    <w:lvl w:ilvl="1">
      <w:start w:val="1"/>
      <w:numFmt w:val="decimal"/>
      <w:lvlText w:val="%1.%2."/>
      <w:lvlJc w:val="left"/>
      <w:pPr>
        <w:ind w:left="2592" w:hanging="432"/>
      </w:pPr>
      <w:rPr>
        <w:rFonts w:hint="default"/>
        <w:lang w:val="en-US" w:eastAsia="en-US" w:bidi="ar-SA"/>
      </w:rPr>
    </w:lvl>
    <w:lvl w:ilvl="2">
      <w:start w:val="1"/>
      <w:numFmt w:val="decimal"/>
      <w:lvlText w:val="%1.%2.%3."/>
      <w:lvlJc w:val="left"/>
      <w:pPr>
        <w:ind w:left="3024" w:hanging="504"/>
      </w:pPr>
      <w:rPr>
        <w:rFonts w:hint="default"/>
        <w:lang w:val="en-US" w:eastAsia="en-US" w:bidi="ar-SA"/>
      </w:rPr>
    </w:lvl>
    <w:lvl w:ilvl="3">
      <w:start w:val="1"/>
      <w:numFmt w:val="decimal"/>
      <w:lvlText w:val="%1.%2.%3.%4."/>
      <w:lvlJc w:val="left"/>
      <w:pPr>
        <w:ind w:left="3528" w:hanging="648"/>
      </w:pPr>
      <w:rPr>
        <w:rFonts w:hint="default"/>
        <w:lang w:val="en-US" w:eastAsia="en-US" w:bidi="ar-SA"/>
      </w:rPr>
    </w:lvl>
    <w:lvl w:ilvl="4">
      <w:start w:val="1"/>
      <w:numFmt w:val="decimal"/>
      <w:lvlText w:val="%1.%2.%3.%4.%5."/>
      <w:lvlJc w:val="left"/>
      <w:pPr>
        <w:ind w:left="4032" w:hanging="792"/>
      </w:pPr>
      <w:rPr>
        <w:rFonts w:hint="default"/>
        <w:lang w:val="en-US" w:eastAsia="en-US" w:bidi="ar-SA"/>
      </w:rPr>
    </w:lvl>
    <w:lvl w:ilvl="5">
      <w:start w:val="1"/>
      <w:numFmt w:val="decimal"/>
      <w:lvlText w:val="%1.%2.%3.%4.%5.%6."/>
      <w:lvlJc w:val="left"/>
      <w:pPr>
        <w:ind w:left="4536" w:hanging="936"/>
      </w:pPr>
      <w:rPr>
        <w:rFonts w:hint="default"/>
        <w:lang w:val="en-US" w:eastAsia="en-US" w:bidi="ar-SA"/>
      </w:rPr>
    </w:lvl>
    <w:lvl w:ilvl="6">
      <w:start w:val="1"/>
      <w:numFmt w:val="decimal"/>
      <w:lvlText w:val="%1.%2.%3.%4.%5.%6.%7."/>
      <w:lvlJc w:val="left"/>
      <w:pPr>
        <w:ind w:left="5040" w:hanging="1080"/>
      </w:pPr>
      <w:rPr>
        <w:rFonts w:hint="default"/>
        <w:lang w:val="en-US" w:eastAsia="en-US" w:bidi="ar-SA"/>
      </w:rPr>
    </w:lvl>
    <w:lvl w:ilvl="7">
      <w:start w:val="1"/>
      <w:numFmt w:val="decimal"/>
      <w:lvlText w:val="%1.%2.%3.%4.%5.%6.%7.%8."/>
      <w:lvlJc w:val="left"/>
      <w:pPr>
        <w:ind w:left="5544" w:hanging="1224"/>
      </w:pPr>
      <w:rPr>
        <w:rFonts w:hint="default"/>
        <w:lang w:val="en-US" w:eastAsia="en-US" w:bidi="ar-SA"/>
      </w:rPr>
    </w:lvl>
    <w:lvl w:ilvl="8">
      <w:start w:val="1"/>
      <w:numFmt w:val="decimal"/>
      <w:lvlText w:val="%1.%2.%3.%4.%5.%6.%7.%8.%9."/>
      <w:lvlJc w:val="left"/>
      <w:pPr>
        <w:ind w:left="6120" w:hanging="1440"/>
      </w:pPr>
      <w:rPr>
        <w:rFonts w:hint="default"/>
        <w:lang w:val="en-US" w:eastAsia="en-US" w:bidi="ar-SA"/>
      </w:rPr>
    </w:lvl>
  </w:abstractNum>
  <w:abstractNum w:abstractNumId="1" w15:restartNumberingAfterBreak="0">
    <w:nsid w:val="0ABD1684"/>
    <w:multiLevelType w:val="hybridMultilevel"/>
    <w:tmpl w:val="05C01248"/>
    <w:lvl w:ilvl="0" w:tplc="DC6225B4">
      <w:start w:val="1"/>
      <w:numFmt w:val="lowerRoman"/>
      <w:lvlText w:val="(%1)"/>
      <w:lvlJc w:val="left"/>
      <w:pPr>
        <w:ind w:left="611" w:hanging="504"/>
      </w:pPr>
      <w:rPr>
        <w:rFonts w:ascii="Times New Roman" w:eastAsia="Times New Roman" w:hAnsi="Times New Roman" w:cs="Times New Roman" w:hint="default"/>
        <w:w w:val="100"/>
        <w:sz w:val="22"/>
        <w:szCs w:val="22"/>
        <w:lang w:val="en-US" w:eastAsia="en-US" w:bidi="ar-SA"/>
      </w:rPr>
    </w:lvl>
    <w:lvl w:ilvl="1" w:tplc="EF24CADA">
      <w:numFmt w:val="bullet"/>
      <w:lvlText w:val="•"/>
      <w:lvlJc w:val="left"/>
      <w:pPr>
        <w:ind w:left="1250" w:hanging="504"/>
      </w:pPr>
      <w:rPr>
        <w:rFonts w:hint="default"/>
        <w:lang w:val="en-US" w:eastAsia="en-US" w:bidi="ar-SA"/>
      </w:rPr>
    </w:lvl>
    <w:lvl w:ilvl="2" w:tplc="8AE4C5C6">
      <w:numFmt w:val="bullet"/>
      <w:lvlText w:val="•"/>
      <w:lvlJc w:val="left"/>
      <w:pPr>
        <w:ind w:left="1880" w:hanging="504"/>
      </w:pPr>
      <w:rPr>
        <w:rFonts w:hint="default"/>
        <w:lang w:val="en-US" w:eastAsia="en-US" w:bidi="ar-SA"/>
      </w:rPr>
    </w:lvl>
    <w:lvl w:ilvl="3" w:tplc="ECDA0748">
      <w:numFmt w:val="bullet"/>
      <w:lvlText w:val="•"/>
      <w:lvlJc w:val="left"/>
      <w:pPr>
        <w:ind w:left="2510" w:hanging="504"/>
      </w:pPr>
      <w:rPr>
        <w:rFonts w:hint="default"/>
        <w:lang w:val="en-US" w:eastAsia="en-US" w:bidi="ar-SA"/>
      </w:rPr>
    </w:lvl>
    <w:lvl w:ilvl="4" w:tplc="8DD8F9D8">
      <w:numFmt w:val="bullet"/>
      <w:lvlText w:val="•"/>
      <w:lvlJc w:val="left"/>
      <w:pPr>
        <w:ind w:left="3140" w:hanging="504"/>
      </w:pPr>
      <w:rPr>
        <w:rFonts w:hint="default"/>
        <w:lang w:val="en-US" w:eastAsia="en-US" w:bidi="ar-SA"/>
      </w:rPr>
    </w:lvl>
    <w:lvl w:ilvl="5" w:tplc="6E40FD76">
      <w:numFmt w:val="bullet"/>
      <w:lvlText w:val="•"/>
      <w:lvlJc w:val="left"/>
      <w:pPr>
        <w:ind w:left="3770" w:hanging="504"/>
      </w:pPr>
      <w:rPr>
        <w:rFonts w:hint="default"/>
        <w:lang w:val="en-US" w:eastAsia="en-US" w:bidi="ar-SA"/>
      </w:rPr>
    </w:lvl>
    <w:lvl w:ilvl="6" w:tplc="26841276">
      <w:numFmt w:val="bullet"/>
      <w:lvlText w:val="•"/>
      <w:lvlJc w:val="left"/>
      <w:pPr>
        <w:ind w:left="4400" w:hanging="504"/>
      </w:pPr>
      <w:rPr>
        <w:rFonts w:hint="default"/>
        <w:lang w:val="en-US" w:eastAsia="en-US" w:bidi="ar-SA"/>
      </w:rPr>
    </w:lvl>
    <w:lvl w:ilvl="7" w:tplc="9342D782">
      <w:numFmt w:val="bullet"/>
      <w:lvlText w:val="•"/>
      <w:lvlJc w:val="left"/>
      <w:pPr>
        <w:ind w:left="5030" w:hanging="504"/>
      </w:pPr>
      <w:rPr>
        <w:rFonts w:hint="default"/>
        <w:lang w:val="en-US" w:eastAsia="en-US" w:bidi="ar-SA"/>
      </w:rPr>
    </w:lvl>
    <w:lvl w:ilvl="8" w:tplc="1C846D02">
      <w:numFmt w:val="bullet"/>
      <w:lvlText w:val="•"/>
      <w:lvlJc w:val="left"/>
      <w:pPr>
        <w:ind w:left="5660" w:hanging="504"/>
      </w:pPr>
      <w:rPr>
        <w:rFonts w:hint="default"/>
        <w:lang w:val="en-US" w:eastAsia="en-US" w:bidi="ar-SA"/>
      </w:rPr>
    </w:lvl>
  </w:abstractNum>
  <w:abstractNum w:abstractNumId="2" w15:restartNumberingAfterBreak="0">
    <w:nsid w:val="0E9F123E"/>
    <w:multiLevelType w:val="hybridMultilevel"/>
    <w:tmpl w:val="34062ED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5713DA2"/>
    <w:multiLevelType w:val="hybridMultilevel"/>
    <w:tmpl w:val="A588D906"/>
    <w:lvl w:ilvl="0" w:tplc="FFFFFFFF">
      <w:start w:val="1"/>
      <w:numFmt w:val="decimal"/>
      <w:lvlText w:val="%1."/>
      <w:lvlJc w:val="left"/>
      <w:pPr>
        <w:ind w:left="642" w:hanging="360"/>
      </w:pPr>
      <w:rPr>
        <w:rFonts w:ascii="Times New Roman" w:eastAsia="Times New Roman" w:hAnsi="Times New Roman" w:cs="Times New Roman" w:hint="default"/>
        <w:w w:val="100"/>
        <w:sz w:val="22"/>
        <w:szCs w:val="22"/>
        <w:lang w:val="en-US" w:eastAsia="en-US" w:bidi="ar-SA"/>
      </w:rPr>
    </w:lvl>
    <w:lvl w:ilvl="1" w:tplc="FFFFFFFF">
      <w:numFmt w:val="bullet"/>
      <w:lvlText w:val="•"/>
      <w:lvlJc w:val="left"/>
      <w:pPr>
        <w:ind w:left="1524" w:hanging="360"/>
      </w:pPr>
      <w:rPr>
        <w:rFonts w:hint="default"/>
        <w:lang w:val="en-US" w:eastAsia="en-US" w:bidi="ar-SA"/>
      </w:rPr>
    </w:lvl>
    <w:lvl w:ilvl="2" w:tplc="FFFFFFFF">
      <w:numFmt w:val="bullet"/>
      <w:lvlText w:val="•"/>
      <w:lvlJc w:val="left"/>
      <w:pPr>
        <w:ind w:left="2409" w:hanging="360"/>
      </w:pPr>
      <w:rPr>
        <w:rFonts w:hint="default"/>
        <w:lang w:val="en-US" w:eastAsia="en-US" w:bidi="ar-SA"/>
      </w:rPr>
    </w:lvl>
    <w:lvl w:ilvl="3" w:tplc="FFFFFFFF">
      <w:numFmt w:val="bullet"/>
      <w:lvlText w:val="•"/>
      <w:lvlJc w:val="left"/>
      <w:pPr>
        <w:ind w:left="3293" w:hanging="360"/>
      </w:pPr>
      <w:rPr>
        <w:rFonts w:hint="default"/>
        <w:lang w:val="en-US" w:eastAsia="en-US" w:bidi="ar-SA"/>
      </w:rPr>
    </w:lvl>
    <w:lvl w:ilvl="4" w:tplc="FFFFFFFF">
      <w:numFmt w:val="bullet"/>
      <w:lvlText w:val="•"/>
      <w:lvlJc w:val="left"/>
      <w:pPr>
        <w:ind w:left="4178" w:hanging="360"/>
      </w:pPr>
      <w:rPr>
        <w:rFonts w:hint="default"/>
        <w:lang w:val="en-US" w:eastAsia="en-US" w:bidi="ar-SA"/>
      </w:rPr>
    </w:lvl>
    <w:lvl w:ilvl="5" w:tplc="FFFFFFFF">
      <w:numFmt w:val="bullet"/>
      <w:lvlText w:val="•"/>
      <w:lvlJc w:val="left"/>
      <w:pPr>
        <w:ind w:left="5063" w:hanging="360"/>
      </w:pPr>
      <w:rPr>
        <w:rFonts w:hint="default"/>
        <w:lang w:val="en-US" w:eastAsia="en-US" w:bidi="ar-SA"/>
      </w:rPr>
    </w:lvl>
    <w:lvl w:ilvl="6" w:tplc="FFFFFFFF">
      <w:numFmt w:val="bullet"/>
      <w:lvlText w:val="•"/>
      <w:lvlJc w:val="left"/>
      <w:pPr>
        <w:ind w:left="5947" w:hanging="360"/>
      </w:pPr>
      <w:rPr>
        <w:rFonts w:hint="default"/>
        <w:lang w:val="en-US" w:eastAsia="en-US" w:bidi="ar-SA"/>
      </w:rPr>
    </w:lvl>
    <w:lvl w:ilvl="7" w:tplc="FFFFFFFF">
      <w:numFmt w:val="bullet"/>
      <w:lvlText w:val="•"/>
      <w:lvlJc w:val="left"/>
      <w:pPr>
        <w:ind w:left="6832" w:hanging="360"/>
      </w:pPr>
      <w:rPr>
        <w:rFonts w:hint="default"/>
        <w:lang w:val="en-US" w:eastAsia="en-US" w:bidi="ar-SA"/>
      </w:rPr>
    </w:lvl>
    <w:lvl w:ilvl="8" w:tplc="FFFFFFFF">
      <w:numFmt w:val="bullet"/>
      <w:lvlText w:val="•"/>
      <w:lvlJc w:val="left"/>
      <w:pPr>
        <w:ind w:left="7717" w:hanging="360"/>
      </w:pPr>
      <w:rPr>
        <w:rFonts w:hint="default"/>
        <w:lang w:val="en-US" w:eastAsia="en-US" w:bidi="ar-SA"/>
      </w:rPr>
    </w:lvl>
  </w:abstractNum>
  <w:abstractNum w:abstractNumId="4" w15:restartNumberingAfterBreak="0">
    <w:nsid w:val="164F0E15"/>
    <w:multiLevelType w:val="hybridMultilevel"/>
    <w:tmpl w:val="652CD938"/>
    <w:lvl w:ilvl="0" w:tplc="40090017">
      <w:start w:val="1"/>
      <w:numFmt w:val="lowerLetter"/>
      <w:lvlText w:val="%1)"/>
      <w:lvlJc w:val="left"/>
      <w:pPr>
        <w:ind w:left="642" w:hanging="360"/>
      </w:pPr>
      <w:rPr>
        <w:rFonts w:hint="default"/>
        <w:w w:val="100"/>
        <w:sz w:val="22"/>
        <w:szCs w:val="22"/>
        <w:lang w:val="en-US" w:eastAsia="en-US" w:bidi="ar-SA"/>
      </w:rPr>
    </w:lvl>
    <w:lvl w:ilvl="1" w:tplc="FFFFFFFF">
      <w:numFmt w:val="bullet"/>
      <w:lvlText w:val="•"/>
      <w:lvlJc w:val="left"/>
      <w:pPr>
        <w:ind w:left="1524" w:hanging="360"/>
      </w:pPr>
      <w:rPr>
        <w:rFonts w:hint="default"/>
        <w:lang w:val="en-US" w:eastAsia="en-US" w:bidi="ar-SA"/>
      </w:rPr>
    </w:lvl>
    <w:lvl w:ilvl="2" w:tplc="FFFFFFFF">
      <w:numFmt w:val="bullet"/>
      <w:lvlText w:val="•"/>
      <w:lvlJc w:val="left"/>
      <w:pPr>
        <w:ind w:left="2409" w:hanging="360"/>
      </w:pPr>
      <w:rPr>
        <w:rFonts w:hint="default"/>
        <w:lang w:val="en-US" w:eastAsia="en-US" w:bidi="ar-SA"/>
      </w:rPr>
    </w:lvl>
    <w:lvl w:ilvl="3" w:tplc="FFFFFFFF">
      <w:numFmt w:val="bullet"/>
      <w:lvlText w:val="•"/>
      <w:lvlJc w:val="left"/>
      <w:pPr>
        <w:ind w:left="3293" w:hanging="360"/>
      </w:pPr>
      <w:rPr>
        <w:rFonts w:hint="default"/>
        <w:lang w:val="en-US" w:eastAsia="en-US" w:bidi="ar-SA"/>
      </w:rPr>
    </w:lvl>
    <w:lvl w:ilvl="4" w:tplc="FFFFFFFF">
      <w:numFmt w:val="bullet"/>
      <w:lvlText w:val="•"/>
      <w:lvlJc w:val="left"/>
      <w:pPr>
        <w:ind w:left="4178" w:hanging="360"/>
      </w:pPr>
      <w:rPr>
        <w:rFonts w:hint="default"/>
        <w:lang w:val="en-US" w:eastAsia="en-US" w:bidi="ar-SA"/>
      </w:rPr>
    </w:lvl>
    <w:lvl w:ilvl="5" w:tplc="FFFFFFFF">
      <w:numFmt w:val="bullet"/>
      <w:lvlText w:val="•"/>
      <w:lvlJc w:val="left"/>
      <w:pPr>
        <w:ind w:left="5063" w:hanging="360"/>
      </w:pPr>
      <w:rPr>
        <w:rFonts w:hint="default"/>
        <w:lang w:val="en-US" w:eastAsia="en-US" w:bidi="ar-SA"/>
      </w:rPr>
    </w:lvl>
    <w:lvl w:ilvl="6" w:tplc="FFFFFFFF">
      <w:numFmt w:val="bullet"/>
      <w:lvlText w:val="•"/>
      <w:lvlJc w:val="left"/>
      <w:pPr>
        <w:ind w:left="5947" w:hanging="360"/>
      </w:pPr>
      <w:rPr>
        <w:rFonts w:hint="default"/>
        <w:lang w:val="en-US" w:eastAsia="en-US" w:bidi="ar-SA"/>
      </w:rPr>
    </w:lvl>
    <w:lvl w:ilvl="7" w:tplc="FFFFFFFF">
      <w:numFmt w:val="bullet"/>
      <w:lvlText w:val="•"/>
      <w:lvlJc w:val="left"/>
      <w:pPr>
        <w:ind w:left="6832" w:hanging="360"/>
      </w:pPr>
      <w:rPr>
        <w:rFonts w:hint="default"/>
        <w:lang w:val="en-US" w:eastAsia="en-US" w:bidi="ar-SA"/>
      </w:rPr>
    </w:lvl>
    <w:lvl w:ilvl="8" w:tplc="FFFFFFFF">
      <w:numFmt w:val="bullet"/>
      <w:lvlText w:val="•"/>
      <w:lvlJc w:val="left"/>
      <w:pPr>
        <w:ind w:left="7717" w:hanging="360"/>
      </w:pPr>
      <w:rPr>
        <w:rFonts w:hint="default"/>
        <w:lang w:val="en-US" w:eastAsia="en-US" w:bidi="ar-SA"/>
      </w:rPr>
    </w:lvl>
  </w:abstractNum>
  <w:abstractNum w:abstractNumId="5" w15:restartNumberingAfterBreak="0">
    <w:nsid w:val="1869320D"/>
    <w:multiLevelType w:val="multilevel"/>
    <w:tmpl w:val="B4BE8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E0B46"/>
    <w:multiLevelType w:val="hybridMultilevel"/>
    <w:tmpl w:val="12220958"/>
    <w:lvl w:ilvl="0" w:tplc="B540E3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8092D"/>
    <w:multiLevelType w:val="hybridMultilevel"/>
    <w:tmpl w:val="13B44CF4"/>
    <w:lvl w:ilvl="0" w:tplc="9918B856">
      <w:start w:val="1"/>
      <w:numFmt w:val="lowerRoman"/>
      <w:lvlText w:val="%1."/>
      <w:lvlJc w:val="left"/>
      <w:pPr>
        <w:ind w:left="642" w:hanging="404"/>
        <w:jc w:val="right"/>
      </w:pPr>
      <w:rPr>
        <w:rFonts w:ascii="Arial MT" w:eastAsia="Arial MT" w:hAnsi="Arial MT" w:cs="Arial MT" w:hint="default"/>
        <w:b/>
        <w:bCs/>
        <w:spacing w:val="-1"/>
        <w:w w:val="100"/>
        <w:sz w:val="24"/>
        <w:szCs w:val="24"/>
        <w:lang w:val="en-US" w:eastAsia="en-US" w:bidi="ar-SA"/>
      </w:rPr>
    </w:lvl>
    <w:lvl w:ilvl="1" w:tplc="70E2E834">
      <w:numFmt w:val="bullet"/>
      <w:lvlText w:val=""/>
      <w:lvlJc w:val="left"/>
      <w:pPr>
        <w:ind w:left="1439" w:hanging="360"/>
      </w:pPr>
      <w:rPr>
        <w:rFonts w:ascii="Symbol" w:eastAsia="Symbol" w:hAnsi="Symbol" w:cs="Symbol" w:hint="default"/>
        <w:w w:val="100"/>
        <w:sz w:val="22"/>
        <w:szCs w:val="22"/>
        <w:lang w:val="en-US" w:eastAsia="en-US" w:bidi="ar-SA"/>
      </w:rPr>
    </w:lvl>
    <w:lvl w:ilvl="2" w:tplc="D2164080">
      <w:numFmt w:val="bullet"/>
      <w:lvlText w:val="•"/>
      <w:lvlJc w:val="left"/>
      <w:pPr>
        <w:ind w:left="2334" w:hanging="360"/>
      </w:pPr>
      <w:rPr>
        <w:rFonts w:hint="default"/>
        <w:lang w:val="en-US" w:eastAsia="en-US" w:bidi="ar-SA"/>
      </w:rPr>
    </w:lvl>
    <w:lvl w:ilvl="3" w:tplc="DC809F3E">
      <w:numFmt w:val="bullet"/>
      <w:lvlText w:val="•"/>
      <w:lvlJc w:val="left"/>
      <w:pPr>
        <w:ind w:left="3228" w:hanging="360"/>
      </w:pPr>
      <w:rPr>
        <w:rFonts w:hint="default"/>
        <w:lang w:val="en-US" w:eastAsia="en-US" w:bidi="ar-SA"/>
      </w:rPr>
    </w:lvl>
    <w:lvl w:ilvl="4" w:tplc="8E36225A">
      <w:numFmt w:val="bullet"/>
      <w:lvlText w:val="•"/>
      <w:lvlJc w:val="left"/>
      <w:pPr>
        <w:ind w:left="4122" w:hanging="360"/>
      </w:pPr>
      <w:rPr>
        <w:rFonts w:hint="default"/>
        <w:lang w:val="en-US" w:eastAsia="en-US" w:bidi="ar-SA"/>
      </w:rPr>
    </w:lvl>
    <w:lvl w:ilvl="5" w:tplc="29B0A3F6">
      <w:numFmt w:val="bullet"/>
      <w:lvlText w:val="•"/>
      <w:lvlJc w:val="left"/>
      <w:pPr>
        <w:ind w:left="5016" w:hanging="360"/>
      </w:pPr>
      <w:rPr>
        <w:rFonts w:hint="default"/>
        <w:lang w:val="en-US" w:eastAsia="en-US" w:bidi="ar-SA"/>
      </w:rPr>
    </w:lvl>
    <w:lvl w:ilvl="6" w:tplc="943C366A">
      <w:numFmt w:val="bullet"/>
      <w:lvlText w:val="•"/>
      <w:lvlJc w:val="left"/>
      <w:pPr>
        <w:ind w:left="5910" w:hanging="360"/>
      </w:pPr>
      <w:rPr>
        <w:rFonts w:hint="default"/>
        <w:lang w:val="en-US" w:eastAsia="en-US" w:bidi="ar-SA"/>
      </w:rPr>
    </w:lvl>
    <w:lvl w:ilvl="7" w:tplc="0BAAE17C">
      <w:numFmt w:val="bullet"/>
      <w:lvlText w:val="•"/>
      <w:lvlJc w:val="left"/>
      <w:pPr>
        <w:ind w:left="6804" w:hanging="360"/>
      </w:pPr>
      <w:rPr>
        <w:rFonts w:hint="default"/>
        <w:lang w:val="en-US" w:eastAsia="en-US" w:bidi="ar-SA"/>
      </w:rPr>
    </w:lvl>
    <w:lvl w:ilvl="8" w:tplc="D9B0DA92">
      <w:numFmt w:val="bullet"/>
      <w:lvlText w:val="•"/>
      <w:lvlJc w:val="left"/>
      <w:pPr>
        <w:ind w:left="7698" w:hanging="360"/>
      </w:pPr>
      <w:rPr>
        <w:rFonts w:hint="default"/>
        <w:lang w:val="en-US" w:eastAsia="en-US" w:bidi="ar-SA"/>
      </w:rPr>
    </w:lvl>
  </w:abstractNum>
  <w:abstractNum w:abstractNumId="8" w15:restartNumberingAfterBreak="0">
    <w:nsid w:val="2A1C386D"/>
    <w:multiLevelType w:val="hybridMultilevel"/>
    <w:tmpl w:val="5992C2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2BA3E15"/>
    <w:multiLevelType w:val="hybridMultilevel"/>
    <w:tmpl w:val="BC6E7BFC"/>
    <w:lvl w:ilvl="0" w:tplc="EE54A87A">
      <w:start w:val="1"/>
      <w:numFmt w:val="lowerLetter"/>
      <w:lvlText w:val="(%1)"/>
      <w:lvlJc w:val="left"/>
      <w:pPr>
        <w:ind w:left="557" w:hanging="425"/>
      </w:pPr>
      <w:rPr>
        <w:rFonts w:ascii="Times New Roman" w:eastAsia="Times New Roman" w:hAnsi="Times New Roman" w:cs="Times New Roman" w:hint="default"/>
        <w:w w:val="100"/>
        <w:sz w:val="22"/>
        <w:szCs w:val="22"/>
        <w:lang w:val="en-US" w:eastAsia="en-US" w:bidi="ar-SA"/>
      </w:rPr>
    </w:lvl>
    <w:lvl w:ilvl="1" w:tplc="E01C4A38">
      <w:numFmt w:val="bullet"/>
      <w:lvlText w:val="•"/>
      <w:lvlJc w:val="left"/>
      <w:pPr>
        <w:ind w:left="856" w:hanging="425"/>
      </w:pPr>
      <w:rPr>
        <w:rFonts w:hint="default"/>
        <w:lang w:val="en-US" w:eastAsia="en-US" w:bidi="ar-SA"/>
      </w:rPr>
    </w:lvl>
    <w:lvl w:ilvl="2" w:tplc="B7024602">
      <w:numFmt w:val="bullet"/>
      <w:lvlText w:val="•"/>
      <w:lvlJc w:val="left"/>
      <w:pPr>
        <w:ind w:left="1153" w:hanging="425"/>
      </w:pPr>
      <w:rPr>
        <w:rFonts w:hint="default"/>
        <w:lang w:val="en-US" w:eastAsia="en-US" w:bidi="ar-SA"/>
      </w:rPr>
    </w:lvl>
    <w:lvl w:ilvl="3" w:tplc="38081A68">
      <w:numFmt w:val="bullet"/>
      <w:lvlText w:val="•"/>
      <w:lvlJc w:val="left"/>
      <w:pPr>
        <w:ind w:left="1449" w:hanging="425"/>
      </w:pPr>
      <w:rPr>
        <w:rFonts w:hint="default"/>
        <w:lang w:val="en-US" w:eastAsia="en-US" w:bidi="ar-SA"/>
      </w:rPr>
    </w:lvl>
    <w:lvl w:ilvl="4" w:tplc="6E3EDD14">
      <w:numFmt w:val="bullet"/>
      <w:lvlText w:val="•"/>
      <w:lvlJc w:val="left"/>
      <w:pPr>
        <w:ind w:left="1746" w:hanging="425"/>
      </w:pPr>
      <w:rPr>
        <w:rFonts w:hint="default"/>
        <w:lang w:val="en-US" w:eastAsia="en-US" w:bidi="ar-SA"/>
      </w:rPr>
    </w:lvl>
    <w:lvl w:ilvl="5" w:tplc="C32E63E8">
      <w:numFmt w:val="bullet"/>
      <w:lvlText w:val="•"/>
      <w:lvlJc w:val="left"/>
      <w:pPr>
        <w:ind w:left="2043" w:hanging="425"/>
      </w:pPr>
      <w:rPr>
        <w:rFonts w:hint="default"/>
        <w:lang w:val="en-US" w:eastAsia="en-US" w:bidi="ar-SA"/>
      </w:rPr>
    </w:lvl>
    <w:lvl w:ilvl="6" w:tplc="295E647A">
      <w:numFmt w:val="bullet"/>
      <w:lvlText w:val="•"/>
      <w:lvlJc w:val="left"/>
      <w:pPr>
        <w:ind w:left="2339" w:hanging="425"/>
      </w:pPr>
      <w:rPr>
        <w:rFonts w:hint="default"/>
        <w:lang w:val="en-US" w:eastAsia="en-US" w:bidi="ar-SA"/>
      </w:rPr>
    </w:lvl>
    <w:lvl w:ilvl="7" w:tplc="3A38CD2A">
      <w:numFmt w:val="bullet"/>
      <w:lvlText w:val="•"/>
      <w:lvlJc w:val="left"/>
      <w:pPr>
        <w:ind w:left="2636" w:hanging="425"/>
      </w:pPr>
      <w:rPr>
        <w:rFonts w:hint="default"/>
        <w:lang w:val="en-US" w:eastAsia="en-US" w:bidi="ar-SA"/>
      </w:rPr>
    </w:lvl>
    <w:lvl w:ilvl="8" w:tplc="67E8ACBC">
      <w:numFmt w:val="bullet"/>
      <w:lvlText w:val="•"/>
      <w:lvlJc w:val="left"/>
      <w:pPr>
        <w:ind w:left="2932" w:hanging="425"/>
      </w:pPr>
      <w:rPr>
        <w:rFonts w:hint="default"/>
        <w:lang w:val="en-US" w:eastAsia="en-US" w:bidi="ar-SA"/>
      </w:rPr>
    </w:lvl>
  </w:abstractNum>
  <w:abstractNum w:abstractNumId="10" w15:restartNumberingAfterBreak="0">
    <w:nsid w:val="347E08A4"/>
    <w:multiLevelType w:val="hybridMultilevel"/>
    <w:tmpl w:val="71AAED16"/>
    <w:lvl w:ilvl="0" w:tplc="4009001B">
      <w:start w:val="1"/>
      <w:numFmt w:val="lowerRoman"/>
      <w:lvlText w:val="%1."/>
      <w:lvlJc w:val="righ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1" w15:restartNumberingAfterBreak="0">
    <w:nsid w:val="358032FC"/>
    <w:multiLevelType w:val="hybridMultilevel"/>
    <w:tmpl w:val="68DEAB50"/>
    <w:lvl w:ilvl="0" w:tplc="40090017">
      <w:start w:val="1"/>
      <w:numFmt w:val="lowerLetter"/>
      <w:lvlText w:val="%1)"/>
      <w:lvlJc w:val="left"/>
      <w:pPr>
        <w:ind w:left="1362" w:hanging="360"/>
      </w:pPr>
    </w:lvl>
    <w:lvl w:ilvl="1" w:tplc="40090019" w:tentative="1">
      <w:start w:val="1"/>
      <w:numFmt w:val="lowerLetter"/>
      <w:lvlText w:val="%2."/>
      <w:lvlJc w:val="left"/>
      <w:pPr>
        <w:ind w:left="2082" w:hanging="360"/>
      </w:pPr>
    </w:lvl>
    <w:lvl w:ilvl="2" w:tplc="4009001B" w:tentative="1">
      <w:start w:val="1"/>
      <w:numFmt w:val="lowerRoman"/>
      <w:lvlText w:val="%3."/>
      <w:lvlJc w:val="right"/>
      <w:pPr>
        <w:ind w:left="2802" w:hanging="180"/>
      </w:pPr>
    </w:lvl>
    <w:lvl w:ilvl="3" w:tplc="4009000F" w:tentative="1">
      <w:start w:val="1"/>
      <w:numFmt w:val="decimal"/>
      <w:lvlText w:val="%4."/>
      <w:lvlJc w:val="left"/>
      <w:pPr>
        <w:ind w:left="3522" w:hanging="360"/>
      </w:pPr>
    </w:lvl>
    <w:lvl w:ilvl="4" w:tplc="40090019" w:tentative="1">
      <w:start w:val="1"/>
      <w:numFmt w:val="lowerLetter"/>
      <w:lvlText w:val="%5."/>
      <w:lvlJc w:val="left"/>
      <w:pPr>
        <w:ind w:left="4242" w:hanging="360"/>
      </w:pPr>
    </w:lvl>
    <w:lvl w:ilvl="5" w:tplc="4009001B" w:tentative="1">
      <w:start w:val="1"/>
      <w:numFmt w:val="lowerRoman"/>
      <w:lvlText w:val="%6."/>
      <w:lvlJc w:val="right"/>
      <w:pPr>
        <w:ind w:left="4962" w:hanging="180"/>
      </w:pPr>
    </w:lvl>
    <w:lvl w:ilvl="6" w:tplc="4009000F" w:tentative="1">
      <w:start w:val="1"/>
      <w:numFmt w:val="decimal"/>
      <w:lvlText w:val="%7."/>
      <w:lvlJc w:val="left"/>
      <w:pPr>
        <w:ind w:left="5682" w:hanging="360"/>
      </w:pPr>
    </w:lvl>
    <w:lvl w:ilvl="7" w:tplc="40090019" w:tentative="1">
      <w:start w:val="1"/>
      <w:numFmt w:val="lowerLetter"/>
      <w:lvlText w:val="%8."/>
      <w:lvlJc w:val="left"/>
      <w:pPr>
        <w:ind w:left="6402" w:hanging="360"/>
      </w:pPr>
    </w:lvl>
    <w:lvl w:ilvl="8" w:tplc="4009001B" w:tentative="1">
      <w:start w:val="1"/>
      <w:numFmt w:val="lowerRoman"/>
      <w:lvlText w:val="%9."/>
      <w:lvlJc w:val="right"/>
      <w:pPr>
        <w:ind w:left="7122" w:hanging="180"/>
      </w:pPr>
    </w:lvl>
  </w:abstractNum>
  <w:abstractNum w:abstractNumId="12" w15:restartNumberingAfterBreak="0">
    <w:nsid w:val="3FBD7E34"/>
    <w:multiLevelType w:val="hybridMultilevel"/>
    <w:tmpl w:val="41ACC7C4"/>
    <w:lvl w:ilvl="0" w:tplc="33DC052E">
      <w:start w:val="1"/>
      <w:numFmt w:val="decimal"/>
      <w:lvlText w:val="%1."/>
      <w:lvlJc w:val="left"/>
      <w:pPr>
        <w:ind w:left="642" w:hanging="360"/>
      </w:pPr>
      <w:rPr>
        <w:rFonts w:ascii="Times New Roman" w:eastAsia="Times New Roman" w:hAnsi="Times New Roman" w:cs="Times New Roman" w:hint="default"/>
        <w:w w:val="100"/>
        <w:sz w:val="24"/>
        <w:szCs w:val="24"/>
        <w:lang w:val="en-US" w:eastAsia="en-US" w:bidi="ar-SA"/>
      </w:rPr>
    </w:lvl>
    <w:lvl w:ilvl="1" w:tplc="F4982468">
      <w:numFmt w:val="bullet"/>
      <w:lvlText w:val="•"/>
      <w:lvlJc w:val="left"/>
      <w:pPr>
        <w:ind w:left="1524" w:hanging="360"/>
      </w:pPr>
      <w:rPr>
        <w:rFonts w:hint="default"/>
        <w:lang w:val="en-US" w:eastAsia="en-US" w:bidi="ar-SA"/>
      </w:rPr>
    </w:lvl>
    <w:lvl w:ilvl="2" w:tplc="08A62284">
      <w:numFmt w:val="bullet"/>
      <w:lvlText w:val="•"/>
      <w:lvlJc w:val="left"/>
      <w:pPr>
        <w:ind w:left="2409" w:hanging="360"/>
      </w:pPr>
      <w:rPr>
        <w:rFonts w:hint="default"/>
        <w:lang w:val="en-US" w:eastAsia="en-US" w:bidi="ar-SA"/>
      </w:rPr>
    </w:lvl>
    <w:lvl w:ilvl="3" w:tplc="6F9AE2AE">
      <w:numFmt w:val="bullet"/>
      <w:lvlText w:val="•"/>
      <w:lvlJc w:val="left"/>
      <w:pPr>
        <w:ind w:left="3293" w:hanging="360"/>
      </w:pPr>
      <w:rPr>
        <w:rFonts w:hint="default"/>
        <w:lang w:val="en-US" w:eastAsia="en-US" w:bidi="ar-SA"/>
      </w:rPr>
    </w:lvl>
    <w:lvl w:ilvl="4" w:tplc="CE704A4C">
      <w:numFmt w:val="bullet"/>
      <w:lvlText w:val="•"/>
      <w:lvlJc w:val="left"/>
      <w:pPr>
        <w:ind w:left="4178" w:hanging="360"/>
      </w:pPr>
      <w:rPr>
        <w:rFonts w:hint="default"/>
        <w:lang w:val="en-US" w:eastAsia="en-US" w:bidi="ar-SA"/>
      </w:rPr>
    </w:lvl>
    <w:lvl w:ilvl="5" w:tplc="983E074A">
      <w:numFmt w:val="bullet"/>
      <w:lvlText w:val="•"/>
      <w:lvlJc w:val="left"/>
      <w:pPr>
        <w:ind w:left="5063" w:hanging="360"/>
      </w:pPr>
      <w:rPr>
        <w:rFonts w:hint="default"/>
        <w:lang w:val="en-US" w:eastAsia="en-US" w:bidi="ar-SA"/>
      </w:rPr>
    </w:lvl>
    <w:lvl w:ilvl="6" w:tplc="1BC0F464">
      <w:numFmt w:val="bullet"/>
      <w:lvlText w:val="•"/>
      <w:lvlJc w:val="left"/>
      <w:pPr>
        <w:ind w:left="5947" w:hanging="360"/>
      </w:pPr>
      <w:rPr>
        <w:rFonts w:hint="default"/>
        <w:lang w:val="en-US" w:eastAsia="en-US" w:bidi="ar-SA"/>
      </w:rPr>
    </w:lvl>
    <w:lvl w:ilvl="7" w:tplc="4B08FE22">
      <w:numFmt w:val="bullet"/>
      <w:lvlText w:val="•"/>
      <w:lvlJc w:val="left"/>
      <w:pPr>
        <w:ind w:left="6832" w:hanging="360"/>
      </w:pPr>
      <w:rPr>
        <w:rFonts w:hint="default"/>
        <w:lang w:val="en-US" w:eastAsia="en-US" w:bidi="ar-SA"/>
      </w:rPr>
    </w:lvl>
    <w:lvl w:ilvl="8" w:tplc="E68E7696">
      <w:numFmt w:val="bullet"/>
      <w:lvlText w:val="•"/>
      <w:lvlJc w:val="left"/>
      <w:pPr>
        <w:ind w:left="7717" w:hanging="360"/>
      </w:pPr>
      <w:rPr>
        <w:rFonts w:hint="default"/>
        <w:lang w:val="en-US" w:eastAsia="en-US" w:bidi="ar-SA"/>
      </w:rPr>
    </w:lvl>
  </w:abstractNum>
  <w:abstractNum w:abstractNumId="13" w15:restartNumberingAfterBreak="0">
    <w:nsid w:val="430313C8"/>
    <w:multiLevelType w:val="hybridMultilevel"/>
    <w:tmpl w:val="0AFA9B26"/>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C657672"/>
    <w:multiLevelType w:val="hybridMultilevel"/>
    <w:tmpl w:val="390E20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D8E1439"/>
    <w:multiLevelType w:val="hybridMultilevel"/>
    <w:tmpl w:val="0256F348"/>
    <w:lvl w:ilvl="0" w:tplc="10000001">
      <w:start w:val="1"/>
      <w:numFmt w:val="bullet"/>
      <w:lvlText w:val=""/>
      <w:lvlJc w:val="left"/>
      <w:pPr>
        <w:ind w:left="1002" w:hanging="360"/>
      </w:pPr>
      <w:rPr>
        <w:rFonts w:ascii="Symbol" w:hAnsi="Symbol" w:hint="default"/>
      </w:rPr>
    </w:lvl>
    <w:lvl w:ilvl="1" w:tplc="10000003" w:tentative="1">
      <w:start w:val="1"/>
      <w:numFmt w:val="bullet"/>
      <w:lvlText w:val="o"/>
      <w:lvlJc w:val="left"/>
      <w:pPr>
        <w:ind w:left="1722" w:hanging="360"/>
      </w:pPr>
      <w:rPr>
        <w:rFonts w:ascii="Courier New" w:hAnsi="Courier New" w:cs="Courier New" w:hint="default"/>
      </w:rPr>
    </w:lvl>
    <w:lvl w:ilvl="2" w:tplc="10000005" w:tentative="1">
      <w:start w:val="1"/>
      <w:numFmt w:val="bullet"/>
      <w:lvlText w:val=""/>
      <w:lvlJc w:val="left"/>
      <w:pPr>
        <w:ind w:left="2442" w:hanging="360"/>
      </w:pPr>
      <w:rPr>
        <w:rFonts w:ascii="Wingdings" w:hAnsi="Wingdings" w:hint="default"/>
      </w:rPr>
    </w:lvl>
    <w:lvl w:ilvl="3" w:tplc="10000001" w:tentative="1">
      <w:start w:val="1"/>
      <w:numFmt w:val="bullet"/>
      <w:lvlText w:val=""/>
      <w:lvlJc w:val="left"/>
      <w:pPr>
        <w:ind w:left="3162" w:hanging="360"/>
      </w:pPr>
      <w:rPr>
        <w:rFonts w:ascii="Symbol" w:hAnsi="Symbol" w:hint="default"/>
      </w:rPr>
    </w:lvl>
    <w:lvl w:ilvl="4" w:tplc="10000003" w:tentative="1">
      <w:start w:val="1"/>
      <w:numFmt w:val="bullet"/>
      <w:lvlText w:val="o"/>
      <w:lvlJc w:val="left"/>
      <w:pPr>
        <w:ind w:left="3882" w:hanging="360"/>
      </w:pPr>
      <w:rPr>
        <w:rFonts w:ascii="Courier New" w:hAnsi="Courier New" w:cs="Courier New" w:hint="default"/>
      </w:rPr>
    </w:lvl>
    <w:lvl w:ilvl="5" w:tplc="10000005" w:tentative="1">
      <w:start w:val="1"/>
      <w:numFmt w:val="bullet"/>
      <w:lvlText w:val=""/>
      <w:lvlJc w:val="left"/>
      <w:pPr>
        <w:ind w:left="4602" w:hanging="360"/>
      </w:pPr>
      <w:rPr>
        <w:rFonts w:ascii="Wingdings" w:hAnsi="Wingdings" w:hint="default"/>
      </w:rPr>
    </w:lvl>
    <w:lvl w:ilvl="6" w:tplc="10000001" w:tentative="1">
      <w:start w:val="1"/>
      <w:numFmt w:val="bullet"/>
      <w:lvlText w:val=""/>
      <w:lvlJc w:val="left"/>
      <w:pPr>
        <w:ind w:left="5322" w:hanging="360"/>
      </w:pPr>
      <w:rPr>
        <w:rFonts w:ascii="Symbol" w:hAnsi="Symbol" w:hint="default"/>
      </w:rPr>
    </w:lvl>
    <w:lvl w:ilvl="7" w:tplc="10000003" w:tentative="1">
      <w:start w:val="1"/>
      <w:numFmt w:val="bullet"/>
      <w:lvlText w:val="o"/>
      <w:lvlJc w:val="left"/>
      <w:pPr>
        <w:ind w:left="6042" w:hanging="360"/>
      </w:pPr>
      <w:rPr>
        <w:rFonts w:ascii="Courier New" w:hAnsi="Courier New" w:cs="Courier New" w:hint="default"/>
      </w:rPr>
    </w:lvl>
    <w:lvl w:ilvl="8" w:tplc="10000005" w:tentative="1">
      <w:start w:val="1"/>
      <w:numFmt w:val="bullet"/>
      <w:lvlText w:val=""/>
      <w:lvlJc w:val="left"/>
      <w:pPr>
        <w:ind w:left="6762" w:hanging="360"/>
      </w:pPr>
      <w:rPr>
        <w:rFonts w:ascii="Wingdings" w:hAnsi="Wingdings" w:hint="default"/>
      </w:rPr>
    </w:lvl>
  </w:abstractNum>
  <w:abstractNum w:abstractNumId="16" w15:restartNumberingAfterBreak="0">
    <w:nsid w:val="4EBE106A"/>
    <w:multiLevelType w:val="hybridMultilevel"/>
    <w:tmpl w:val="ADC04BBA"/>
    <w:lvl w:ilvl="0" w:tplc="A65C8966">
      <w:start w:val="1"/>
      <w:numFmt w:val="lowerLetter"/>
      <w:lvlText w:val="(%1)"/>
      <w:lvlJc w:val="left"/>
      <w:pPr>
        <w:ind w:left="971" w:hanging="864"/>
      </w:pPr>
      <w:rPr>
        <w:rFonts w:ascii="Times New Roman" w:eastAsia="Times New Roman" w:hAnsi="Times New Roman" w:cs="Times New Roman" w:hint="default"/>
        <w:w w:val="100"/>
        <w:sz w:val="22"/>
        <w:szCs w:val="22"/>
        <w:lang w:val="en-US" w:eastAsia="en-US" w:bidi="ar-SA"/>
      </w:rPr>
    </w:lvl>
    <w:lvl w:ilvl="1" w:tplc="74C89EC4">
      <w:numFmt w:val="bullet"/>
      <w:lvlText w:val="•"/>
      <w:lvlJc w:val="left"/>
      <w:pPr>
        <w:ind w:left="1573" w:hanging="864"/>
      </w:pPr>
      <w:rPr>
        <w:rFonts w:hint="default"/>
        <w:lang w:val="en-US" w:eastAsia="en-US" w:bidi="ar-SA"/>
      </w:rPr>
    </w:lvl>
    <w:lvl w:ilvl="2" w:tplc="693E0040">
      <w:numFmt w:val="bullet"/>
      <w:lvlText w:val="•"/>
      <w:lvlJc w:val="left"/>
      <w:pPr>
        <w:ind w:left="2167" w:hanging="864"/>
      </w:pPr>
      <w:rPr>
        <w:rFonts w:hint="default"/>
        <w:lang w:val="en-US" w:eastAsia="en-US" w:bidi="ar-SA"/>
      </w:rPr>
    </w:lvl>
    <w:lvl w:ilvl="3" w:tplc="DFFEC7C8">
      <w:numFmt w:val="bullet"/>
      <w:lvlText w:val="•"/>
      <w:lvlJc w:val="left"/>
      <w:pPr>
        <w:ind w:left="2761" w:hanging="864"/>
      </w:pPr>
      <w:rPr>
        <w:rFonts w:hint="default"/>
        <w:lang w:val="en-US" w:eastAsia="en-US" w:bidi="ar-SA"/>
      </w:rPr>
    </w:lvl>
    <w:lvl w:ilvl="4" w:tplc="D37615D6">
      <w:numFmt w:val="bullet"/>
      <w:lvlText w:val="•"/>
      <w:lvlJc w:val="left"/>
      <w:pPr>
        <w:ind w:left="3355" w:hanging="864"/>
      </w:pPr>
      <w:rPr>
        <w:rFonts w:hint="default"/>
        <w:lang w:val="en-US" w:eastAsia="en-US" w:bidi="ar-SA"/>
      </w:rPr>
    </w:lvl>
    <w:lvl w:ilvl="5" w:tplc="2C9A5EEC">
      <w:numFmt w:val="bullet"/>
      <w:lvlText w:val="•"/>
      <w:lvlJc w:val="left"/>
      <w:pPr>
        <w:ind w:left="3949" w:hanging="864"/>
      </w:pPr>
      <w:rPr>
        <w:rFonts w:hint="default"/>
        <w:lang w:val="en-US" w:eastAsia="en-US" w:bidi="ar-SA"/>
      </w:rPr>
    </w:lvl>
    <w:lvl w:ilvl="6" w:tplc="DFDE08DA">
      <w:numFmt w:val="bullet"/>
      <w:lvlText w:val="•"/>
      <w:lvlJc w:val="left"/>
      <w:pPr>
        <w:ind w:left="4543" w:hanging="864"/>
      </w:pPr>
      <w:rPr>
        <w:rFonts w:hint="default"/>
        <w:lang w:val="en-US" w:eastAsia="en-US" w:bidi="ar-SA"/>
      </w:rPr>
    </w:lvl>
    <w:lvl w:ilvl="7" w:tplc="D0143792">
      <w:numFmt w:val="bullet"/>
      <w:lvlText w:val="•"/>
      <w:lvlJc w:val="left"/>
      <w:pPr>
        <w:ind w:left="5137" w:hanging="864"/>
      </w:pPr>
      <w:rPr>
        <w:rFonts w:hint="default"/>
        <w:lang w:val="en-US" w:eastAsia="en-US" w:bidi="ar-SA"/>
      </w:rPr>
    </w:lvl>
    <w:lvl w:ilvl="8" w:tplc="2F48384A">
      <w:numFmt w:val="bullet"/>
      <w:lvlText w:val="•"/>
      <w:lvlJc w:val="left"/>
      <w:pPr>
        <w:ind w:left="5731" w:hanging="864"/>
      </w:pPr>
      <w:rPr>
        <w:rFonts w:hint="default"/>
        <w:lang w:val="en-US" w:eastAsia="en-US" w:bidi="ar-SA"/>
      </w:rPr>
    </w:lvl>
  </w:abstractNum>
  <w:abstractNum w:abstractNumId="17" w15:restartNumberingAfterBreak="0">
    <w:nsid w:val="54A16147"/>
    <w:multiLevelType w:val="multilevel"/>
    <w:tmpl w:val="1FA676F0"/>
    <w:lvl w:ilvl="0">
      <w:start w:val="1"/>
      <w:numFmt w:val="decimal"/>
      <w:lvlText w:val="%1."/>
      <w:lvlJc w:val="left"/>
      <w:pPr>
        <w:ind w:left="360" w:hanging="360"/>
      </w:pPr>
      <w:rPr>
        <w:rFonts w:hint="default"/>
        <w:b/>
        <w:bCs/>
        <w:w w:val="100"/>
        <w:sz w:val="24"/>
        <w:szCs w:val="24"/>
        <w:lang w:val="en-US" w:eastAsia="en-US" w:bidi="ar-SA"/>
      </w:rPr>
    </w:lvl>
    <w:lvl w:ilvl="1">
      <w:start w:val="1"/>
      <w:numFmt w:val="decimal"/>
      <w:lvlText w:val="%1.%2."/>
      <w:lvlJc w:val="left"/>
      <w:pPr>
        <w:ind w:left="792" w:hanging="432"/>
      </w:pPr>
      <w:rPr>
        <w:rFonts w:hint="default"/>
        <w:b w:val="0"/>
        <w:bCs w:val="0"/>
        <w:lang w:val="en-US" w:eastAsia="en-US" w:bidi="ar-SA"/>
      </w:rPr>
    </w:lvl>
    <w:lvl w:ilvl="2">
      <w:start w:val="1"/>
      <w:numFmt w:val="decimal"/>
      <w:lvlText w:val="%1.%2.%3."/>
      <w:lvlJc w:val="left"/>
      <w:pPr>
        <w:ind w:left="1224" w:hanging="504"/>
      </w:pPr>
      <w:rPr>
        <w:rFonts w:hint="default"/>
        <w:b w:val="0"/>
        <w:bCs w:val="0"/>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8" w15:restartNumberingAfterBreak="0">
    <w:nsid w:val="5AFC39B1"/>
    <w:multiLevelType w:val="hybridMultilevel"/>
    <w:tmpl w:val="09BEF7E4"/>
    <w:lvl w:ilvl="0" w:tplc="7DBADD42">
      <w:start w:val="1"/>
      <w:numFmt w:val="upperRoman"/>
      <w:lvlText w:val="%1."/>
      <w:lvlJc w:val="left"/>
      <w:pPr>
        <w:ind w:left="1166" w:hanging="502"/>
        <w:jc w:val="right"/>
      </w:pPr>
      <w:rPr>
        <w:rFonts w:ascii="Arial" w:eastAsia="Arial" w:hAnsi="Arial" w:cs="Arial" w:hint="default"/>
        <w:b/>
        <w:bCs/>
        <w:w w:val="100"/>
        <w:sz w:val="24"/>
        <w:szCs w:val="24"/>
        <w:lang w:val="en-US" w:eastAsia="en-US" w:bidi="ar-SA"/>
      </w:rPr>
    </w:lvl>
    <w:lvl w:ilvl="1" w:tplc="F10CF2B6">
      <w:numFmt w:val="bullet"/>
      <w:lvlText w:val="•"/>
      <w:lvlJc w:val="left"/>
      <w:pPr>
        <w:ind w:left="2111" w:hanging="502"/>
      </w:pPr>
      <w:rPr>
        <w:rFonts w:hint="default"/>
        <w:lang w:val="en-US" w:eastAsia="en-US" w:bidi="ar-SA"/>
      </w:rPr>
    </w:lvl>
    <w:lvl w:ilvl="2" w:tplc="EA126594">
      <w:numFmt w:val="bullet"/>
      <w:lvlText w:val="•"/>
      <w:lvlJc w:val="left"/>
      <w:pPr>
        <w:ind w:left="3063" w:hanging="502"/>
      </w:pPr>
      <w:rPr>
        <w:rFonts w:hint="default"/>
        <w:lang w:val="en-US" w:eastAsia="en-US" w:bidi="ar-SA"/>
      </w:rPr>
    </w:lvl>
    <w:lvl w:ilvl="3" w:tplc="4C7488A8">
      <w:numFmt w:val="bullet"/>
      <w:lvlText w:val="•"/>
      <w:lvlJc w:val="left"/>
      <w:pPr>
        <w:ind w:left="4015" w:hanging="502"/>
      </w:pPr>
      <w:rPr>
        <w:rFonts w:hint="default"/>
        <w:lang w:val="en-US" w:eastAsia="en-US" w:bidi="ar-SA"/>
      </w:rPr>
    </w:lvl>
    <w:lvl w:ilvl="4" w:tplc="053ABC20">
      <w:numFmt w:val="bullet"/>
      <w:lvlText w:val="•"/>
      <w:lvlJc w:val="left"/>
      <w:pPr>
        <w:ind w:left="4967" w:hanging="502"/>
      </w:pPr>
      <w:rPr>
        <w:rFonts w:hint="default"/>
        <w:lang w:val="en-US" w:eastAsia="en-US" w:bidi="ar-SA"/>
      </w:rPr>
    </w:lvl>
    <w:lvl w:ilvl="5" w:tplc="AF5CDA78">
      <w:numFmt w:val="bullet"/>
      <w:lvlText w:val="•"/>
      <w:lvlJc w:val="left"/>
      <w:pPr>
        <w:ind w:left="5919" w:hanging="502"/>
      </w:pPr>
      <w:rPr>
        <w:rFonts w:hint="default"/>
        <w:lang w:val="en-US" w:eastAsia="en-US" w:bidi="ar-SA"/>
      </w:rPr>
    </w:lvl>
    <w:lvl w:ilvl="6" w:tplc="C904190A">
      <w:numFmt w:val="bullet"/>
      <w:lvlText w:val="•"/>
      <w:lvlJc w:val="left"/>
      <w:pPr>
        <w:ind w:left="6871" w:hanging="502"/>
      </w:pPr>
      <w:rPr>
        <w:rFonts w:hint="default"/>
        <w:lang w:val="en-US" w:eastAsia="en-US" w:bidi="ar-SA"/>
      </w:rPr>
    </w:lvl>
    <w:lvl w:ilvl="7" w:tplc="F2289D4A">
      <w:numFmt w:val="bullet"/>
      <w:lvlText w:val="•"/>
      <w:lvlJc w:val="left"/>
      <w:pPr>
        <w:ind w:left="7823" w:hanging="502"/>
      </w:pPr>
      <w:rPr>
        <w:rFonts w:hint="default"/>
        <w:lang w:val="en-US" w:eastAsia="en-US" w:bidi="ar-SA"/>
      </w:rPr>
    </w:lvl>
    <w:lvl w:ilvl="8" w:tplc="A3F2EC54">
      <w:numFmt w:val="bullet"/>
      <w:lvlText w:val="•"/>
      <w:lvlJc w:val="left"/>
      <w:pPr>
        <w:ind w:left="8775" w:hanging="502"/>
      </w:pPr>
      <w:rPr>
        <w:rFonts w:hint="default"/>
        <w:lang w:val="en-US" w:eastAsia="en-US" w:bidi="ar-SA"/>
      </w:rPr>
    </w:lvl>
  </w:abstractNum>
  <w:abstractNum w:abstractNumId="19" w15:restartNumberingAfterBreak="0">
    <w:nsid w:val="606C5A94"/>
    <w:multiLevelType w:val="hybridMultilevel"/>
    <w:tmpl w:val="28F0C5BE"/>
    <w:lvl w:ilvl="0" w:tplc="7B864314">
      <w:start w:val="1"/>
      <w:numFmt w:val="lowerRoman"/>
      <w:lvlText w:val="%1."/>
      <w:lvlJc w:val="righ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4473B3B"/>
    <w:multiLevelType w:val="hybridMultilevel"/>
    <w:tmpl w:val="59AC7E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2A32B61"/>
    <w:multiLevelType w:val="hybridMultilevel"/>
    <w:tmpl w:val="D11A74A6"/>
    <w:lvl w:ilvl="0" w:tplc="6D2A7A28">
      <w:numFmt w:val="bullet"/>
      <w:lvlText w:val="*"/>
      <w:lvlJc w:val="left"/>
      <w:pPr>
        <w:ind w:left="266" w:hanging="166"/>
      </w:pPr>
      <w:rPr>
        <w:rFonts w:ascii="Times New Roman" w:eastAsia="Times New Roman" w:hAnsi="Times New Roman" w:cs="Times New Roman" w:hint="default"/>
        <w:w w:val="100"/>
        <w:sz w:val="22"/>
        <w:szCs w:val="22"/>
        <w:lang w:val="en-US" w:eastAsia="en-US" w:bidi="ar-SA"/>
      </w:rPr>
    </w:lvl>
    <w:lvl w:ilvl="1" w:tplc="E018A752">
      <w:numFmt w:val="bullet"/>
      <w:lvlText w:val=""/>
      <w:lvlJc w:val="left"/>
      <w:pPr>
        <w:ind w:left="580" w:hanging="360"/>
      </w:pPr>
      <w:rPr>
        <w:rFonts w:ascii="Symbol" w:eastAsia="Symbol" w:hAnsi="Symbol" w:cs="Symbol" w:hint="default"/>
        <w:w w:val="100"/>
        <w:sz w:val="22"/>
        <w:szCs w:val="22"/>
        <w:lang w:val="en-US" w:eastAsia="en-US" w:bidi="ar-SA"/>
      </w:rPr>
    </w:lvl>
    <w:lvl w:ilvl="2" w:tplc="66B4A82A">
      <w:numFmt w:val="bullet"/>
      <w:lvlText w:val="•"/>
      <w:lvlJc w:val="left"/>
      <w:pPr>
        <w:ind w:left="1569" w:hanging="360"/>
      </w:pPr>
      <w:rPr>
        <w:rFonts w:hint="default"/>
        <w:lang w:val="en-US" w:eastAsia="en-US" w:bidi="ar-SA"/>
      </w:rPr>
    </w:lvl>
    <w:lvl w:ilvl="3" w:tplc="D5888162">
      <w:numFmt w:val="bullet"/>
      <w:lvlText w:val="•"/>
      <w:lvlJc w:val="left"/>
      <w:pPr>
        <w:ind w:left="2559" w:hanging="360"/>
      </w:pPr>
      <w:rPr>
        <w:rFonts w:hint="default"/>
        <w:lang w:val="en-US" w:eastAsia="en-US" w:bidi="ar-SA"/>
      </w:rPr>
    </w:lvl>
    <w:lvl w:ilvl="4" w:tplc="0256DC6C">
      <w:numFmt w:val="bullet"/>
      <w:lvlText w:val="•"/>
      <w:lvlJc w:val="left"/>
      <w:pPr>
        <w:ind w:left="3548" w:hanging="360"/>
      </w:pPr>
      <w:rPr>
        <w:rFonts w:hint="default"/>
        <w:lang w:val="en-US" w:eastAsia="en-US" w:bidi="ar-SA"/>
      </w:rPr>
    </w:lvl>
    <w:lvl w:ilvl="5" w:tplc="D1F65F6C">
      <w:numFmt w:val="bullet"/>
      <w:lvlText w:val="•"/>
      <w:lvlJc w:val="left"/>
      <w:pPr>
        <w:ind w:left="4538" w:hanging="360"/>
      </w:pPr>
      <w:rPr>
        <w:rFonts w:hint="default"/>
        <w:lang w:val="en-US" w:eastAsia="en-US" w:bidi="ar-SA"/>
      </w:rPr>
    </w:lvl>
    <w:lvl w:ilvl="6" w:tplc="33EC4DE2">
      <w:numFmt w:val="bullet"/>
      <w:lvlText w:val="•"/>
      <w:lvlJc w:val="left"/>
      <w:pPr>
        <w:ind w:left="5528" w:hanging="360"/>
      </w:pPr>
      <w:rPr>
        <w:rFonts w:hint="default"/>
        <w:lang w:val="en-US" w:eastAsia="en-US" w:bidi="ar-SA"/>
      </w:rPr>
    </w:lvl>
    <w:lvl w:ilvl="7" w:tplc="3A1009FE">
      <w:numFmt w:val="bullet"/>
      <w:lvlText w:val="•"/>
      <w:lvlJc w:val="left"/>
      <w:pPr>
        <w:ind w:left="6517" w:hanging="360"/>
      </w:pPr>
      <w:rPr>
        <w:rFonts w:hint="default"/>
        <w:lang w:val="en-US" w:eastAsia="en-US" w:bidi="ar-SA"/>
      </w:rPr>
    </w:lvl>
    <w:lvl w:ilvl="8" w:tplc="C50298F6">
      <w:numFmt w:val="bullet"/>
      <w:lvlText w:val="•"/>
      <w:lvlJc w:val="left"/>
      <w:pPr>
        <w:ind w:left="7507" w:hanging="360"/>
      </w:pPr>
      <w:rPr>
        <w:rFonts w:hint="default"/>
        <w:lang w:val="en-US" w:eastAsia="en-US" w:bidi="ar-SA"/>
      </w:rPr>
    </w:lvl>
  </w:abstractNum>
  <w:abstractNum w:abstractNumId="22" w15:restartNumberingAfterBreak="0">
    <w:nsid w:val="7E5C6C35"/>
    <w:multiLevelType w:val="hybridMultilevel"/>
    <w:tmpl w:val="EACACCE6"/>
    <w:lvl w:ilvl="0" w:tplc="4936F92C">
      <w:start w:val="3"/>
      <w:numFmt w:val="lowerLetter"/>
      <w:lvlText w:val="(%1)"/>
      <w:lvlJc w:val="left"/>
      <w:pPr>
        <w:ind w:left="971" w:hanging="864"/>
      </w:pPr>
      <w:rPr>
        <w:rFonts w:ascii="Times New Roman" w:eastAsia="Times New Roman" w:hAnsi="Times New Roman" w:cs="Times New Roman" w:hint="default"/>
        <w:w w:val="100"/>
        <w:sz w:val="22"/>
        <w:szCs w:val="22"/>
        <w:lang w:val="en-US" w:eastAsia="en-US" w:bidi="ar-SA"/>
      </w:rPr>
    </w:lvl>
    <w:lvl w:ilvl="1" w:tplc="B030C596">
      <w:numFmt w:val="bullet"/>
      <w:lvlText w:val="•"/>
      <w:lvlJc w:val="left"/>
      <w:pPr>
        <w:ind w:left="1574" w:hanging="864"/>
      </w:pPr>
      <w:rPr>
        <w:rFonts w:hint="default"/>
        <w:lang w:val="en-US" w:eastAsia="en-US" w:bidi="ar-SA"/>
      </w:rPr>
    </w:lvl>
    <w:lvl w:ilvl="2" w:tplc="AA26016C">
      <w:numFmt w:val="bullet"/>
      <w:lvlText w:val="•"/>
      <w:lvlJc w:val="left"/>
      <w:pPr>
        <w:ind w:left="2168" w:hanging="864"/>
      </w:pPr>
      <w:rPr>
        <w:rFonts w:hint="default"/>
        <w:lang w:val="en-US" w:eastAsia="en-US" w:bidi="ar-SA"/>
      </w:rPr>
    </w:lvl>
    <w:lvl w:ilvl="3" w:tplc="EA84552A">
      <w:numFmt w:val="bullet"/>
      <w:lvlText w:val="•"/>
      <w:lvlJc w:val="left"/>
      <w:pPr>
        <w:ind w:left="2762" w:hanging="864"/>
      </w:pPr>
      <w:rPr>
        <w:rFonts w:hint="default"/>
        <w:lang w:val="en-US" w:eastAsia="en-US" w:bidi="ar-SA"/>
      </w:rPr>
    </w:lvl>
    <w:lvl w:ilvl="4" w:tplc="8AF6A8AE">
      <w:numFmt w:val="bullet"/>
      <w:lvlText w:val="•"/>
      <w:lvlJc w:val="left"/>
      <w:pPr>
        <w:ind w:left="3356" w:hanging="864"/>
      </w:pPr>
      <w:rPr>
        <w:rFonts w:hint="default"/>
        <w:lang w:val="en-US" w:eastAsia="en-US" w:bidi="ar-SA"/>
      </w:rPr>
    </w:lvl>
    <w:lvl w:ilvl="5" w:tplc="9FD2CEE2">
      <w:numFmt w:val="bullet"/>
      <w:lvlText w:val="•"/>
      <w:lvlJc w:val="left"/>
      <w:pPr>
        <w:ind w:left="3950" w:hanging="864"/>
      </w:pPr>
      <w:rPr>
        <w:rFonts w:hint="default"/>
        <w:lang w:val="en-US" w:eastAsia="en-US" w:bidi="ar-SA"/>
      </w:rPr>
    </w:lvl>
    <w:lvl w:ilvl="6" w:tplc="6F20A256">
      <w:numFmt w:val="bullet"/>
      <w:lvlText w:val="•"/>
      <w:lvlJc w:val="left"/>
      <w:pPr>
        <w:ind w:left="4544" w:hanging="864"/>
      </w:pPr>
      <w:rPr>
        <w:rFonts w:hint="default"/>
        <w:lang w:val="en-US" w:eastAsia="en-US" w:bidi="ar-SA"/>
      </w:rPr>
    </w:lvl>
    <w:lvl w:ilvl="7" w:tplc="55BEB578">
      <w:numFmt w:val="bullet"/>
      <w:lvlText w:val="•"/>
      <w:lvlJc w:val="left"/>
      <w:pPr>
        <w:ind w:left="5138" w:hanging="864"/>
      </w:pPr>
      <w:rPr>
        <w:rFonts w:hint="default"/>
        <w:lang w:val="en-US" w:eastAsia="en-US" w:bidi="ar-SA"/>
      </w:rPr>
    </w:lvl>
    <w:lvl w:ilvl="8" w:tplc="47FCDC8C">
      <w:numFmt w:val="bullet"/>
      <w:lvlText w:val="•"/>
      <w:lvlJc w:val="left"/>
      <w:pPr>
        <w:ind w:left="5732" w:hanging="864"/>
      </w:pPr>
      <w:rPr>
        <w:rFonts w:hint="default"/>
        <w:lang w:val="en-US" w:eastAsia="en-US" w:bidi="ar-SA"/>
      </w:rPr>
    </w:lvl>
  </w:abstractNum>
  <w:num w:numId="1" w16cid:durableId="437412193">
    <w:abstractNumId w:val="12"/>
  </w:num>
  <w:num w:numId="2" w16cid:durableId="584343115">
    <w:abstractNumId w:val="7"/>
  </w:num>
  <w:num w:numId="3" w16cid:durableId="1185825551">
    <w:abstractNumId w:val="22"/>
  </w:num>
  <w:num w:numId="4" w16cid:durableId="155347652">
    <w:abstractNumId w:val="16"/>
  </w:num>
  <w:num w:numId="5" w16cid:durableId="865993878">
    <w:abstractNumId w:val="9"/>
  </w:num>
  <w:num w:numId="6" w16cid:durableId="92946665">
    <w:abstractNumId w:val="1"/>
  </w:num>
  <w:num w:numId="7" w16cid:durableId="1520198659">
    <w:abstractNumId w:val="18"/>
  </w:num>
  <w:num w:numId="8" w16cid:durableId="2083792370">
    <w:abstractNumId w:val="21"/>
  </w:num>
  <w:num w:numId="9" w16cid:durableId="466552829">
    <w:abstractNumId w:val="0"/>
  </w:num>
  <w:num w:numId="10" w16cid:durableId="1724980975">
    <w:abstractNumId w:val="17"/>
  </w:num>
  <w:num w:numId="11" w16cid:durableId="118647116">
    <w:abstractNumId w:val="2"/>
  </w:num>
  <w:num w:numId="12" w16cid:durableId="1968780991">
    <w:abstractNumId w:val="20"/>
  </w:num>
  <w:num w:numId="13" w16cid:durableId="1643777156">
    <w:abstractNumId w:val="8"/>
  </w:num>
  <w:num w:numId="14" w16cid:durableId="130755376">
    <w:abstractNumId w:val="14"/>
  </w:num>
  <w:num w:numId="15" w16cid:durableId="2028286102">
    <w:abstractNumId w:val="13"/>
  </w:num>
  <w:num w:numId="16" w16cid:durableId="852647660">
    <w:abstractNumId w:val="6"/>
  </w:num>
  <w:num w:numId="17" w16cid:durableId="1980575144">
    <w:abstractNumId w:val="15"/>
  </w:num>
  <w:num w:numId="18" w16cid:durableId="546602137">
    <w:abstractNumId w:val="3"/>
  </w:num>
  <w:num w:numId="19" w16cid:durableId="1592003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8291023">
    <w:abstractNumId w:val="10"/>
  </w:num>
  <w:num w:numId="21" w16cid:durableId="249698022">
    <w:abstractNumId w:val="11"/>
  </w:num>
  <w:num w:numId="22" w16cid:durableId="1473476772">
    <w:abstractNumId w:val="5"/>
  </w:num>
  <w:num w:numId="23" w16cid:durableId="1814173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FC8"/>
    <w:rsid w:val="000040AB"/>
    <w:rsid w:val="000047B7"/>
    <w:rsid w:val="000054D9"/>
    <w:rsid w:val="00005D6D"/>
    <w:rsid w:val="00020FA2"/>
    <w:rsid w:val="0002100C"/>
    <w:rsid w:val="00024222"/>
    <w:rsid w:val="00025C61"/>
    <w:rsid w:val="000265B9"/>
    <w:rsid w:val="00026CCA"/>
    <w:rsid w:val="0003499B"/>
    <w:rsid w:val="00035119"/>
    <w:rsid w:val="00040235"/>
    <w:rsid w:val="00040CA4"/>
    <w:rsid w:val="000425A8"/>
    <w:rsid w:val="00046864"/>
    <w:rsid w:val="000503C3"/>
    <w:rsid w:val="00056FAA"/>
    <w:rsid w:val="00057E1D"/>
    <w:rsid w:val="00062CC0"/>
    <w:rsid w:val="00064808"/>
    <w:rsid w:val="00064FEE"/>
    <w:rsid w:val="00067104"/>
    <w:rsid w:val="000717BA"/>
    <w:rsid w:val="00072CD6"/>
    <w:rsid w:val="00075C5E"/>
    <w:rsid w:val="00076A07"/>
    <w:rsid w:val="0007787D"/>
    <w:rsid w:val="00092908"/>
    <w:rsid w:val="00096EB2"/>
    <w:rsid w:val="000974C0"/>
    <w:rsid w:val="00097728"/>
    <w:rsid w:val="000A164B"/>
    <w:rsid w:val="000B0A7B"/>
    <w:rsid w:val="000B328A"/>
    <w:rsid w:val="000B356D"/>
    <w:rsid w:val="000C2994"/>
    <w:rsid w:val="000C38B5"/>
    <w:rsid w:val="000C5F40"/>
    <w:rsid w:val="000C7ED6"/>
    <w:rsid w:val="000D0342"/>
    <w:rsid w:val="000D079C"/>
    <w:rsid w:val="000D0B9A"/>
    <w:rsid w:val="000D120B"/>
    <w:rsid w:val="000E1140"/>
    <w:rsid w:val="000E38F3"/>
    <w:rsid w:val="000E6390"/>
    <w:rsid w:val="000E74BF"/>
    <w:rsid w:val="000F2A3C"/>
    <w:rsid w:val="000F3747"/>
    <w:rsid w:val="000F38C2"/>
    <w:rsid w:val="000F41D9"/>
    <w:rsid w:val="000F5EAF"/>
    <w:rsid w:val="000F6CC9"/>
    <w:rsid w:val="001025FD"/>
    <w:rsid w:val="00107807"/>
    <w:rsid w:val="00110B00"/>
    <w:rsid w:val="00113798"/>
    <w:rsid w:val="00114F63"/>
    <w:rsid w:val="00116D3D"/>
    <w:rsid w:val="001172EE"/>
    <w:rsid w:val="001178AD"/>
    <w:rsid w:val="00125B12"/>
    <w:rsid w:val="0012725A"/>
    <w:rsid w:val="00127815"/>
    <w:rsid w:val="00127C63"/>
    <w:rsid w:val="00130266"/>
    <w:rsid w:val="00130864"/>
    <w:rsid w:val="001342DB"/>
    <w:rsid w:val="00134EA3"/>
    <w:rsid w:val="001351B5"/>
    <w:rsid w:val="00141BB5"/>
    <w:rsid w:val="00152969"/>
    <w:rsid w:val="00157655"/>
    <w:rsid w:val="0015768C"/>
    <w:rsid w:val="00162FBF"/>
    <w:rsid w:val="00167D6A"/>
    <w:rsid w:val="0017158F"/>
    <w:rsid w:val="00172898"/>
    <w:rsid w:val="00174C27"/>
    <w:rsid w:val="00176546"/>
    <w:rsid w:val="00177E6C"/>
    <w:rsid w:val="00180B93"/>
    <w:rsid w:val="00180FE7"/>
    <w:rsid w:val="001825E9"/>
    <w:rsid w:val="00184DE7"/>
    <w:rsid w:val="00185328"/>
    <w:rsid w:val="001858CE"/>
    <w:rsid w:val="00187D26"/>
    <w:rsid w:val="00193588"/>
    <w:rsid w:val="00193635"/>
    <w:rsid w:val="0019608B"/>
    <w:rsid w:val="001973D6"/>
    <w:rsid w:val="001A5923"/>
    <w:rsid w:val="001A67A5"/>
    <w:rsid w:val="001B0FF4"/>
    <w:rsid w:val="001B3D5D"/>
    <w:rsid w:val="001B4D19"/>
    <w:rsid w:val="001B5E75"/>
    <w:rsid w:val="001B7494"/>
    <w:rsid w:val="001B7D42"/>
    <w:rsid w:val="001C4BC0"/>
    <w:rsid w:val="001D064D"/>
    <w:rsid w:val="001D1F1B"/>
    <w:rsid w:val="001D22DF"/>
    <w:rsid w:val="001D4CB6"/>
    <w:rsid w:val="001D57BD"/>
    <w:rsid w:val="001D6969"/>
    <w:rsid w:val="001D78F4"/>
    <w:rsid w:val="001E38D7"/>
    <w:rsid w:val="001F2127"/>
    <w:rsid w:val="001F3B0D"/>
    <w:rsid w:val="001F5054"/>
    <w:rsid w:val="001F513F"/>
    <w:rsid w:val="001F6223"/>
    <w:rsid w:val="00203437"/>
    <w:rsid w:val="00204F83"/>
    <w:rsid w:val="00205070"/>
    <w:rsid w:val="00206CF7"/>
    <w:rsid w:val="002131B0"/>
    <w:rsid w:val="002156DB"/>
    <w:rsid w:val="00220A05"/>
    <w:rsid w:val="0022369D"/>
    <w:rsid w:val="00227CB2"/>
    <w:rsid w:val="00230BCA"/>
    <w:rsid w:val="00232F82"/>
    <w:rsid w:val="00234E8B"/>
    <w:rsid w:val="00236661"/>
    <w:rsid w:val="00242509"/>
    <w:rsid w:val="00242C93"/>
    <w:rsid w:val="002431EB"/>
    <w:rsid w:val="00244B93"/>
    <w:rsid w:val="002464EA"/>
    <w:rsid w:val="002468C0"/>
    <w:rsid w:val="00250184"/>
    <w:rsid w:val="00251540"/>
    <w:rsid w:val="002519BB"/>
    <w:rsid w:val="00256D1C"/>
    <w:rsid w:val="00257AB0"/>
    <w:rsid w:val="00262D76"/>
    <w:rsid w:val="002641B0"/>
    <w:rsid w:val="00273033"/>
    <w:rsid w:val="00276A4F"/>
    <w:rsid w:val="0028037A"/>
    <w:rsid w:val="002824F4"/>
    <w:rsid w:val="00285E80"/>
    <w:rsid w:val="002925FC"/>
    <w:rsid w:val="002941CC"/>
    <w:rsid w:val="002A23C9"/>
    <w:rsid w:val="002A5051"/>
    <w:rsid w:val="002A6C84"/>
    <w:rsid w:val="002B01C3"/>
    <w:rsid w:val="002B090E"/>
    <w:rsid w:val="002B2E91"/>
    <w:rsid w:val="002B3431"/>
    <w:rsid w:val="002B4E3A"/>
    <w:rsid w:val="002C1D20"/>
    <w:rsid w:val="002C1E59"/>
    <w:rsid w:val="002C20F7"/>
    <w:rsid w:val="002C385E"/>
    <w:rsid w:val="002C482F"/>
    <w:rsid w:val="002C55EB"/>
    <w:rsid w:val="002C5AEB"/>
    <w:rsid w:val="002C6159"/>
    <w:rsid w:val="002C6F06"/>
    <w:rsid w:val="002D18B5"/>
    <w:rsid w:val="002D3127"/>
    <w:rsid w:val="002D3E66"/>
    <w:rsid w:val="002E26AF"/>
    <w:rsid w:val="002E513A"/>
    <w:rsid w:val="002F3FC8"/>
    <w:rsid w:val="002F620D"/>
    <w:rsid w:val="002F6775"/>
    <w:rsid w:val="00303B8A"/>
    <w:rsid w:val="003051A1"/>
    <w:rsid w:val="0030558A"/>
    <w:rsid w:val="00310538"/>
    <w:rsid w:val="00312536"/>
    <w:rsid w:val="00313B82"/>
    <w:rsid w:val="0031704C"/>
    <w:rsid w:val="00321BF4"/>
    <w:rsid w:val="00323490"/>
    <w:rsid w:val="0032573B"/>
    <w:rsid w:val="003328DE"/>
    <w:rsid w:val="00334CD8"/>
    <w:rsid w:val="003353A9"/>
    <w:rsid w:val="003401D3"/>
    <w:rsid w:val="00362290"/>
    <w:rsid w:val="00363D40"/>
    <w:rsid w:val="00372438"/>
    <w:rsid w:val="0037497F"/>
    <w:rsid w:val="00375934"/>
    <w:rsid w:val="003807E9"/>
    <w:rsid w:val="0038110D"/>
    <w:rsid w:val="00382CBB"/>
    <w:rsid w:val="003862B8"/>
    <w:rsid w:val="00387910"/>
    <w:rsid w:val="00393B3F"/>
    <w:rsid w:val="0039551E"/>
    <w:rsid w:val="003A1417"/>
    <w:rsid w:val="003A4A86"/>
    <w:rsid w:val="003A6E24"/>
    <w:rsid w:val="003A762D"/>
    <w:rsid w:val="003B24BF"/>
    <w:rsid w:val="003B5636"/>
    <w:rsid w:val="003B6E03"/>
    <w:rsid w:val="003C048D"/>
    <w:rsid w:val="003C14AE"/>
    <w:rsid w:val="003C3F5E"/>
    <w:rsid w:val="003C7304"/>
    <w:rsid w:val="003D07FA"/>
    <w:rsid w:val="003D13D6"/>
    <w:rsid w:val="003D1C57"/>
    <w:rsid w:val="003D565F"/>
    <w:rsid w:val="003D5E46"/>
    <w:rsid w:val="003E1479"/>
    <w:rsid w:val="003E1DE1"/>
    <w:rsid w:val="003E3E9D"/>
    <w:rsid w:val="003E59F6"/>
    <w:rsid w:val="003F02CA"/>
    <w:rsid w:val="003F1D08"/>
    <w:rsid w:val="003F6142"/>
    <w:rsid w:val="003F732C"/>
    <w:rsid w:val="003F7935"/>
    <w:rsid w:val="004036F3"/>
    <w:rsid w:val="004108C1"/>
    <w:rsid w:val="00413FB0"/>
    <w:rsid w:val="00415E25"/>
    <w:rsid w:val="0041723C"/>
    <w:rsid w:val="004224EA"/>
    <w:rsid w:val="00424B35"/>
    <w:rsid w:val="00426257"/>
    <w:rsid w:val="00434F12"/>
    <w:rsid w:val="00435FAB"/>
    <w:rsid w:val="004370AF"/>
    <w:rsid w:val="00437E58"/>
    <w:rsid w:val="0044215D"/>
    <w:rsid w:val="00444227"/>
    <w:rsid w:val="004451C7"/>
    <w:rsid w:val="00445E9A"/>
    <w:rsid w:val="004524F8"/>
    <w:rsid w:val="00452AA3"/>
    <w:rsid w:val="00454DF2"/>
    <w:rsid w:val="0045753B"/>
    <w:rsid w:val="00461FFA"/>
    <w:rsid w:val="004630A3"/>
    <w:rsid w:val="00463725"/>
    <w:rsid w:val="00467019"/>
    <w:rsid w:val="00467029"/>
    <w:rsid w:val="00467B84"/>
    <w:rsid w:val="00474566"/>
    <w:rsid w:val="004803C1"/>
    <w:rsid w:val="00482E1D"/>
    <w:rsid w:val="00483EA5"/>
    <w:rsid w:val="004851F0"/>
    <w:rsid w:val="004854C6"/>
    <w:rsid w:val="00486016"/>
    <w:rsid w:val="004868AD"/>
    <w:rsid w:val="00492BDD"/>
    <w:rsid w:val="004944C8"/>
    <w:rsid w:val="004950F1"/>
    <w:rsid w:val="00497DA3"/>
    <w:rsid w:val="00497FE8"/>
    <w:rsid w:val="004A199A"/>
    <w:rsid w:val="004A1BB9"/>
    <w:rsid w:val="004A215F"/>
    <w:rsid w:val="004A7722"/>
    <w:rsid w:val="004B37A8"/>
    <w:rsid w:val="004C6B7E"/>
    <w:rsid w:val="004D5ADD"/>
    <w:rsid w:val="004D7E0A"/>
    <w:rsid w:val="004E5F0D"/>
    <w:rsid w:val="004E69C2"/>
    <w:rsid w:val="004E7B50"/>
    <w:rsid w:val="004F0511"/>
    <w:rsid w:val="004F0837"/>
    <w:rsid w:val="004F0F05"/>
    <w:rsid w:val="004F2ED1"/>
    <w:rsid w:val="004F3719"/>
    <w:rsid w:val="004F54A8"/>
    <w:rsid w:val="004F5F58"/>
    <w:rsid w:val="00501BFB"/>
    <w:rsid w:val="00504A0D"/>
    <w:rsid w:val="00507F12"/>
    <w:rsid w:val="0051077A"/>
    <w:rsid w:val="00513697"/>
    <w:rsid w:val="00516DDF"/>
    <w:rsid w:val="005176F9"/>
    <w:rsid w:val="00517A3B"/>
    <w:rsid w:val="00523AFA"/>
    <w:rsid w:val="00530016"/>
    <w:rsid w:val="005319B0"/>
    <w:rsid w:val="00541252"/>
    <w:rsid w:val="0054140E"/>
    <w:rsid w:val="00546841"/>
    <w:rsid w:val="00546EED"/>
    <w:rsid w:val="00550B39"/>
    <w:rsid w:val="005610B2"/>
    <w:rsid w:val="00566473"/>
    <w:rsid w:val="00573B7B"/>
    <w:rsid w:val="0057513C"/>
    <w:rsid w:val="005760DA"/>
    <w:rsid w:val="00576E8C"/>
    <w:rsid w:val="00576F74"/>
    <w:rsid w:val="00581FB9"/>
    <w:rsid w:val="00582754"/>
    <w:rsid w:val="00583140"/>
    <w:rsid w:val="00583C98"/>
    <w:rsid w:val="00583CE5"/>
    <w:rsid w:val="00587457"/>
    <w:rsid w:val="00591257"/>
    <w:rsid w:val="00594EB5"/>
    <w:rsid w:val="00596D3C"/>
    <w:rsid w:val="005A20CA"/>
    <w:rsid w:val="005A275F"/>
    <w:rsid w:val="005A3BD4"/>
    <w:rsid w:val="005A41EC"/>
    <w:rsid w:val="005A4EBB"/>
    <w:rsid w:val="005B2501"/>
    <w:rsid w:val="005B342C"/>
    <w:rsid w:val="005B44AF"/>
    <w:rsid w:val="005B7288"/>
    <w:rsid w:val="005C2D25"/>
    <w:rsid w:val="005C47C0"/>
    <w:rsid w:val="005C5DA4"/>
    <w:rsid w:val="005D02E6"/>
    <w:rsid w:val="005D1538"/>
    <w:rsid w:val="005D1DFB"/>
    <w:rsid w:val="005D38F2"/>
    <w:rsid w:val="005D4E88"/>
    <w:rsid w:val="005D7ADB"/>
    <w:rsid w:val="005E40FD"/>
    <w:rsid w:val="005E7ECA"/>
    <w:rsid w:val="005F1906"/>
    <w:rsid w:val="005F27BB"/>
    <w:rsid w:val="005F410B"/>
    <w:rsid w:val="005F48A6"/>
    <w:rsid w:val="005F4AC8"/>
    <w:rsid w:val="005F536D"/>
    <w:rsid w:val="005F7002"/>
    <w:rsid w:val="00600046"/>
    <w:rsid w:val="00603450"/>
    <w:rsid w:val="0061184C"/>
    <w:rsid w:val="0061197D"/>
    <w:rsid w:val="00616A43"/>
    <w:rsid w:val="00617A28"/>
    <w:rsid w:val="00623E2D"/>
    <w:rsid w:val="00630857"/>
    <w:rsid w:val="00631E63"/>
    <w:rsid w:val="00644FB2"/>
    <w:rsid w:val="006478D8"/>
    <w:rsid w:val="00651A0C"/>
    <w:rsid w:val="00652344"/>
    <w:rsid w:val="006527A5"/>
    <w:rsid w:val="00654C81"/>
    <w:rsid w:val="00657AF8"/>
    <w:rsid w:val="00662537"/>
    <w:rsid w:val="00667758"/>
    <w:rsid w:val="0067004E"/>
    <w:rsid w:val="00673ACE"/>
    <w:rsid w:val="00683330"/>
    <w:rsid w:val="0068364A"/>
    <w:rsid w:val="00687703"/>
    <w:rsid w:val="00692D22"/>
    <w:rsid w:val="006943A5"/>
    <w:rsid w:val="006A1FA0"/>
    <w:rsid w:val="006A2600"/>
    <w:rsid w:val="006A5A90"/>
    <w:rsid w:val="006A75F3"/>
    <w:rsid w:val="006B0F07"/>
    <w:rsid w:val="006B1D0B"/>
    <w:rsid w:val="006B4107"/>
    <w:rsid w:val="006B5548"/>
    <w:rsid w:val="006B681D"/>
    <w:rsid w:val="006B7B5A"/>
    <w:rsid w:val="006C1348"/>
    <w:rsid w:val="006C31C2"/>
    <w:rsid w:val="006C62BE"/>
    <w:rsid w:val="006D11E1"/>
    <w:rsid w:val="006D3885"/>
    <w:rsid w:val="006D7546"/>
    <w:rsid w:val="006E71BB"/>
    <w:rsid w:val="006F31E6"/>
    <w:rsid w:val="006F413D"/>
    <w:rsid w:val="006F6D36"/>
    <w:rsid w:val="00700544"/>
    <w:rsid w:val="007062E5"/>
    <w:rsid w:val="0070738B"/>
    <w:rsid w:val="00713884"/>
    <w:rsid w:val="0071393A"/>
    <w:rsid w:val="00720BEA"/>
    <w:rsid w:val="0072107F"/>
    <w:rsid w:val="00730D9C"/>
    <w:rsid w:val="0073201F"/>
    <w:rsid w:val="007325EB"/>
    <w:rsid w:val="0073397E"/>
    <w:rsid w:val="0073551A"/>
    <w:rsid w:val="00742567"/>
    <w:rsid w:val="00751D03"/>
    <w:rsid w:val="00752E82"/>
    <w:rsid w:val="00753FEC"/>
    <w:rsid w:val="00754A81"/>
    <w:rsid w:val="0076175C"/>
    <w:rsid w:val="00762776"/>
    <w:rsid w:val="00765946"/>
    <w:rsid w:val="00773A87"/>
    <w:rsid w:val="00776B83"/>
    <w:rsid w:val="00777E21"/>
    <w:rsid w:val="0078058F"/>
    <w:rsid w:val="0078225E"/>
    <w:rsid w:val="00785473"/>
    <w:rsid w:val="00787236"/>
    <w:rsid w:val="0079439B"/>
    <w:rsid w:val="007950E0"/>
    <w:rsid w:val="007967C1"/>
    <w:rsid w:val="0079696B"/>
    <w:rsid w:val="007A0254"/>
    <w:rsid w:val="007A5057"/>
    <w:rsid w:val="007B6C5A"/>
    <w:rsid w:val="007C1E5D"/>
    <w:rsid w:val="007C3790"/>
    <w:rsid w:val="007C3D21"/>
    <w:rsid w:val="007C48C9"/>
    <w:rsid w:val="007C54B2"/>
    <w:rsid w:val="007C736A"/>
    <w:rsid w:val="007D06D3"/>
    <w:rsid w:val="007D2407"/>
    <w:rsid w:val="007E2C0D"/>
    <w:rsid w:val="007E3DC8"/>
    <w:rsid w:val="007E4992"/>
    <w:rsid w:val="007E5D67"/>
    <w:rsid w:val="007E6A77"/>
    <w:rsid w:val="007F1618"/>
    <w:rsid w:val="007F1F83"/>
    <w:rsid w:val="007F4139"/>
    <w:rsid w:val="008029AA"/>
    <w:rsid w:val="008029B1"/>
    <w:rsid w:val="008045EE"/>
    <w:rsid w:val="00804D3C"/>
    <w:rsid w:val="0080751E"/>
    <w:rsid w:val="00807A01"/>
    <w:rsid w:val="0082154C"/>
    <w:rsid w:val="00822902"/>
    <w:rsid w:val="00823E7A"/>
    <w:rsid w:val="00824498"/>
    <w:rsid w:val="008259CC"/>
    <w:rsid w:val="00831106"/>
    <w:rsid w:val="00831369"/>
    <w:rsid w:val="0083136F"/>
    <w:rsid w:val="00832C45"/>
    <w:rsid w:val="0083495C"/>
    <w:rsid w:val="008378E7"/>
    <w:rsid w:val="008400FE"/>
    <w:rsid w:val="00841D75"/>
    <w:rsid w:val="008433F5"/>
    <w:rsid w:val="00845DDA"/>
    <w:rsid w:val="00856CD1"/>
    <w:rsid w:val="008612D4"/>
    <w:rsid w:val="00865907"/>
    <w:rsid w:val="00871725"/>
    <w:rsid w:val="00872D3D"/>
    <w:rsid w:val="008747DD"/>
    <w:rsid w:val="00875C22"/>
    <w:rsid w:val="00876D8C"/>
    <w:rsid w:val="00882B33"/>
    <w:rsid w:val="0088383C"/>
    <w:rsid w:val="00883AF4"/>
    <w:rsid w:val="00885831"/>
    <w:rsid w:val="008901E7"/>
    <w:rsid w:val="00890796"/>
    <w:rsid w:val="0089372B"/>
    <w:rsid w:val="00894314"/>
    <w:rsid w:val="008A26A7"/>
    <w:rsid w:val="008A6375"/>
    <w:rsid w:val="008A7A63"/>
    <w:rsid w:val="008B0D95"/>
    <w:rsid w:val="008B24FF"/>
    <w:rsid w:val="008B7191"/>
    <w:rsid w:val="008C27EC"/>
    <w:rsid w:val="008C296B"/>
    <w:rsid w:val="008C4E5A"/>
    <w:rsid w:val="008D51B5"/>
    <w:rsid w:val="008E37FE"/>
    <w:rsid w:val="008E794D"/>
    <w:rsid w:val="008F1163"/>
    <w:rsid w:val="009021AE"/>
    <w:rsid w:val="009024B5"/>
    <w:rsid w:val="009053E7"/>
    <w:rsid w:val="00906B38"/>
    <w:rsid w:val="00916739"/>
    <w:rsid w:val="009167FC"/>
    <w:rsid w:val="0091714D"/>
    <w:rsid w:val="009209F1"/>
    <w:rsid w:val="00922EDB"/>
    <w:rsid w:val="00923089"/>
    <w:rsid w:val="00930542"/>
    <w:rsid w:val="009472AB"/>
    <w:rsid w:val="009526FC"/>
    <w:rsid w:val="0095293A"/>
    <w:rsid w:val="00955D08"/>
    <w:rsid w:val="0095624F"/>
    <w:rsid w:val="009633DB"/>
    <w:rsid w:val="00965546"/>
    <w:rsid w:val="0096793D"/>
    <w:rsid w:val="009712E8"/>
    <w:rsid w:val="00972B56"/>
    <w:rsid w:val="00972BBF"/>
    <w:rsid w:val="00973122"/>
    <w:rsid w:val="00974DF0"/>
    <w:rsid w:val="00976D46"/>
    <w:rsid w:val="00981EF7"/>
    <w:rsid w:val="00983D60"/>
    <w:rsid w:val="00984394"/>
    <w:rsid w:val="009854D1"/>
    <w:rsid w:val="00986118"/>
    <w:rsid w:val="00987BD0"/>
    <w:rsid w:val="00990A26"/>
    <w:rsid w:val="00991CCB"/>
    <w:rsid w:val="0099310B"/>
    <w:rsid w:val="00994D17"/>
    <w:rsid w:val="00995472"/>
    <w:rsid w:val="009A185B"/>
    <w:rsid w:val="009A1931"/>
    <w:rsid w:val="009A1E03"/>
    <w:rsid w:val="009A449C"/>
    <w:rsid w:val="009A5197"/>
    <w:rsid w:val="009A77A9"/>
    <w:rsid w:val="009B14E4"/>
    <w:rsid w:val="009B33FA"/>
    <w:rsid w:val="009B4FAC"/>
    <w:rsid w:val="009C3B1D"/>
    <w:rsid w:val="009D7626"/>
    <w:rsid w:val="009E0002"/>
    <w:rsid w:val="009E07A4"/>
    <w:rsid w:val="009E142E"/>
    <w:rsid w:val="009E26BF"/>
    <w:rsid w:val="009E4D2D"/>
    <w:rsid w:val="009F0412"/>
    <w:rsid w:val="009F109A"/>
    <w:rsid w:val="009F7C01"/>
    <w:rsid w:val="00A015AD"/>
    <w:rsid w:val="00A018EA"/>
    <w:rsid w:val="00A144F7"/>
    <w:rsid w:val="00A26C65"/>
    <w:rsid w:val="00A33DF9"/>
    <w:rsid w:val="00A35A6F"/>
    <w:rsid w:val="00A3602F"/>
    <w:rsid w:val="00A41B77"/>
    <w:rsid w:val="00A446BF"/>
    <w:rsid w:val="00A454A7"/>
    <w:rsid w:val="00A46618"/>
    <w:rsid w:val="00A50BCF"/>
    <w:rsid w:val="00A50D0E"/>
    <w:rsid w:val="00A51EE5"/>
    <w:rsid w:val="00A52DFA"/>
    <w:rsid w:val="00A53EDC"/>
    <w:rsid w:val="00A53F13"/>
    <w:rsid w:val="00A54D92"/>
    <w:rsid w:val="00A60567"/>
    <w:rsid w:val="00A62066"/>
    <w:rsid w:val="00A65786"/>
    <w:rsid w:val="00A71D0E"/>
    <w:rsid w:val="00A73289"/>
    <w:rsid w:val="00A8040D"/>
    <w:rsid w:val="00A812D3"/>
    <w:rsid w:val="00A81CCF"/>
    <w:rsid w:val="00A87065"/>
    <w:rsid w:val="00A87C18"/>
    <w:rsid w:val="00A90C37"/>
    <w:rsid w:val="00A91C62"/>
    <w:rsid w:val="00A92916"/>
    <w:rsid w:val="00A9364F"/>
    <w:rsid w:val="00A95369"/>
    <w:rsid w:val="00A95A76"/>
    <w:rsid w:val="00A96F89"/>
    <w:rsid w:val="00AA5A6B"/>
    <w:rsid w:val="00AA65F0"/>
    <w:rsid w:val="00AA73E4"/>
    <w:rsid w:val="00AB085F"/>
    <w:rsid w:val="00AB6A3F"/>
    <w:rsid w:val="00AC135B"/>
    <w:rsid w:val="00AC3660"/>
    <w:rsid w:val="00AD42BA"/>
    <w:rsid w:val="00AD64E3"/>
    <w:rsid w:val="00AE64D4"/>
    <w:rsid w:val="00AE7815"/>
    <w:rsid w:val="00AF0BCC"/>
    <w:rsid w:val="00AF25B3"/>
    <w:rsid w:val="00AF5AE4"/>
    <w:rsid w:val="00AF61D2"/>
    <w:rsid w:val="00AF6A8E"/>
    <w:rsid w:val="00B05255"/>
    <w:rsid w:val="00B06D67"/>
    <w:rsid w:val="00B11EE6"/>
    <w:rsid w:val="00B15CB5"/>
    <w:rsid w:val="00B161AD"/>
    <w:rsid w:val="00B2165A"/>
    <w:rsid w:val="00B25585"/>
    <w:rsid w:val="00B32605"/>
    <w:rsid w:val="00B327F7"/>
    <w:rsid w:val="00B40DF9"/>
    <w:rsid w:val="00B44A90"/>
    <w:rsid w:val="00B47111"/>
    <w:rsid w:val="00B52CC2"/>
    <w:rsid w:val="00B536C4"/>
    <w:rsid w:val="00B60A72"/>
    <w:rsid w:val="00B6422A"/>
    <w:rsid w:val="00B673DE"/>
    <w:rsid w:val="00B71D7C"/>
    <w:rsid w:val="00B732BD"/>
    <w:rsid w:val="00B73A37"/>
    <w:rsid w:val="00B74E5B"/>
    <w:rsid w:val="00B75258"/>
    <w:rsid w:val="00B822C3"/>
    <w:rsid w:val="00B82421"/>
    <w:rsid w:val="00B85DEC"/>
    <w:rsid w:val="00B906D1"/>
    <w:rsid w:val="00B945F1"/>
    <w:rsid w:val="00BA20D6"/>
    <w:rsid w:val="00BA771D"/>
    <w:rsid w:val="00BB01A7"/>
    <w:rsid w:val="00BB2661"/>
    <w:rsid w:val="00BB4334"/>
    <w:rsid w:val="00BB4517"/>
    <w:rsid w:val="00BB785F"/>
    <w:rsid w:val="00BC0877"/>
    <w:rsid w:val="00BC2E1C"/>
    <w:rsid w:val="00BC56D8"/>
    <w:rsid w:val="00BC619A"/>
    <w:rsid w:val="00BD1DCD"/>
    <w:rsid w:val="00BD37AB"/>
    <w:rsid w:val="00BE06AB"/>
    <w:rsid w:val="00BE37F4"/>
    <w:rsid w:val="00BE406F"/>
    <w:rsid w:val="00BE5616"/>
    <w:rsid w:val="00BE6306"/>
    <w:rsid w:val="00BE797F"/>
    <w:rsid w:val="00BF0019"/>
    <w:rsid w:val="00BF4B8B"/>
    <w:rsid w:val="00BF7AB3"/>
    <w:rsid w:val="00BF7FFD"/>
    <w:rsid w:val="00C0182D"/>
    <w:rsid w:val="00C0344E"/>
    <w:rsid w:val="00C13EB0"/>
    <w:rsid w:val="00C16200"/>
    <w:rsid w:val="00C17FA4"/>
    <w:rsid w:val="00C24BAF"/>
    <w:rsid w:val="00C24CFC"/>
    <w:rsid w:val="00C27191"/>
    <w:rsid w:val="00C322F4"/>
    <w:rsid w:val="00C344D2"/>
    <w:rsid w:val="00C36AFA"/>
    <w:rsid w:val="00C42B39"/>
    <w:rsid w:val="00C45617"/>
    <w:rsid w:val="00C52971"/>
    <w:rsid w:val="00C5364A"/>
    <w:rsid w:val="00C70E09"/>
    <w:rsid w:val="00C766FD"/>
    <w:rsid w:val="00C76B31"/>
    <w:rsid w:val="00C907ED"/>
    <w:rsid w:val="00C960B5"/>
    <w:rsid w:val="00CA0810"/>
    <w:rsid w:val="00CA1247"/>
    <w:rsid w:val="00CA1298"/>
    <w:rsid w:val="00CA18C6"/>
    <w:rsid w:val="00CA3329"/>
    <w:rsid w:val="00CA4620"/>
    <w:rsid w:val="00CA7A41"/>
    <w:rsid w:val="00CB11B8"/>
    <w:rsid w:val="00CB4F64"/>
    <w:rsid w:val="00CB58B3"/>
    <w:rsid w:val="00CB6A38"/>
    <w:rsid w:val="00CC0592"/>
    <w:rsid w:val="00CC211E"/>
    <w:rsid w:val="00CC371A"/>
    <w:rsid w:val="00CC6405"/>
    <w:rsid w:val="00CC7230"/>
    <w:rsid w:val="00CD10B6"/>
    <w:rsid w:val="00CD3360"/>
    <w:rsid w:val="00CE1879"/>
    <w:rsid w:val="00CE1E3A"/>
    <w:rsid w:val="00CF2469"/>
    <w:rsid w:val="00CF3735"/>
    <w:rsid w:val="00D0411B"/>
    <w:rsid w:val="00D11088"/>
    <w:rsid w:val="00D12463"/>
    <w:rsid w:val="00D12A95"/>
    <w:rsid w:val="00D15675"/>
    <w:rsid w:val="00D17C65"/>
    <w:rsid w:val="00D2073F"/>
    <w:rsid w:val="00D2631D"/>
    <w:rsid w:val="00D3156B"/>
    <w:rsid w:val="00D321B1"/>
    <w:rsid w:val="00D3322D"/>
    <w:rsid w:val="00D33612"/>
    <w:rsid w:val="00D42845"/>
    <w:rsid w:val="00D449D3"/>
    <w:rsid w:val="00D44C1C"/>
    <w:rsid w:val="00D47631"/>
    <w:rsid w:val="00D51A24"/>
    <w:rsid w:val="00D52AB5"/>
    <w:rsid w:val="00D607E4"/>
    <w:rsid w:val="00D65C20"/>
    <w:rsid w:val="00D702DF"/>
    <w:rsid w:val="00D71EE0"/>
    <w:rsid w:val="00D728A2"/>
    <w:rsid w:val="00D80BF3"/>
    <w:rsid w:val="00D8523B"/>
    <w:rsid w:val="00D85D0A"/>
    <w:rsid w:val="00D87090"/>
    <w:rsid w:val="00D90E57"/>
    <w:rsid w:val="00D94011"/>
    <w:rsid w:val="00D94C16"/>
    <w:rsid w:val="00DA04A3"/>
    <w:rsid w:val="00DA6E70"/>
    <w:rsid w:val="00DB21A8"/>
    <w:rsid w:val="00DC0E03"/>
    <w:rsid w:val="00DC1D8E"/>
    <w:rsid w:val="00DC33AB"/>
    <w:rsid w:val="00DC4F17"/>
    <w:rsid w:val="00DC5C2F"/>
    <w:rsid w:val="00DD2DA8"/>
    <w:rsid w:val="00DD4E3A"/>
    <w:rsid w:val="00DD7332"/>
    <w:rsid w:val="00DE00AC"/>
    <w:rsid w:val="00DE151B"/>
    <w:rsid w:val="00DE17AA"/>
    <w:rsid w:val="00DE30BD"/>
    <w:rsid w:val="00DE3212"/>
    <w:rsid w:val="00DE6139"/>
    <w:rsid w:val="00DE6AD7"/>
    <w:rsid w:val="00DF049F"/>
    <w:rsid w:val="00DF0922"/>
    <w:rsid w:val="00DF1411"/>
    <w:rsid w:val="00DF364F"/>
    <w:rsid w:val="00DF7389"/>
    <w:rsid w:val="00E0687C"/>
    <w:rsid w:val="00E109AE"/>
    <w:rsid w:val="00E10A68"/>
    <w:rsid w:val="00E13A57"/>
    <w:rsid w:val="00E13A9F"/>
    <w:rsid w:val="00E1433C"/>
    <w:rsid w:val="00E14344"/>
    <w:rsid w:val="00E1448F"/>
    <w:rsid w:val="00E145DB"/>
    <w:rsid w:val="00E1707E"/>
    <w:rsid w:val="00E21DC5"/>
    <w:rsid w:val="00E22B47"/>
    <w:rsid w:val="00E2570C"/>
    <w:rsid w:val="00E25E11"/>
    <w:rsid w:val="00E309E9"/>
    <w:rsid w:val="00E31CB4"/>
    <w:rsid w:val="00E3314A"/>
    <w:rsid w:val="00E333DE"/>
    <w:rsid w:val="00E364E6"/>
    <w:rsid w:val="00E37796"/>
    <w:rsid w:val="00E410C3"/>
    <w:rsid w:val="00E42684"/>
    <w:rsid w:val="00E427F2"/>
    <w:rsid w:val="00E502D2"/>
    <w:rsid w:val="00E508D4"/>
    <w:rsid w:val="00E545B5"/>
    <w:rsid w:val="00E55178"/>
    <w:rsid w:val="00E56F62"/>
    <w:rsid w:val="00E601F1"/>
    <w:rsid w:val="00E60F78"/>
    <w:rsid w:val="00E654DD"/>
    <w:rsid w:val="00E667F5"/>
    <w:rsid w:val="00E71500"/>
    <w:rsid w:val="00E72DEB"/>
    <w:rsid w:val="00E87565"/>
    <w:rsid w:val="00E941E9"/>
    <w:rsid w:val="00E96959"/>
    <w:rsid w:val="00E96CE7"/>
    <w:rsid w:val="00EB05B1"/>
    <w:rsid w:val="00EB35BD"/>
    <w:rsid w:val="00EB39AC"/>
    <w:rsid w:val="00EB3B3A"/>
    <w:rsid w:val="00EB705E"/>
    <w:rsid w:val="00EC0D43"/>
    <w:rsid w:val="00EC15CC"/>
    <w:rsid w:val="00EC2BE1"/>
    <w:rsid w:val="00EC569C"/>
    <w:rsid w:val="00EC7E93"/>
    <w:rsid w:val="00ED2D0A"/>
    <w:rsid w:val="00ED4342"/>
    <w:rsid w:val="00ED76C8"/>
    <w:rsid w:val="00EE01DB"/>
    <w:rsid w:val="00EF0AAC"/>
    <w:rsid w:val="00EF580E"/>
    <w:rsid w:val="00EF6B14"/>
    <w:rsid w:val="00EF7E28"/>
    <w:rsid w:val="00F027CC"/>
    <w:rsid w:val="00F03945"/>
    <w:rsid w:val="00F03E43"/>
    <w:rsid w:val="00F051A3"/>
    <w:rsid w:val="00F05AC7"/>
    <w:rsid w:val="00F1281B"/>
    <w:rsid w:val="00F1564C"/>
    <w:rsid w:val="00F15791"/>
    <w:rsid w:val="00F16BA6"/>
    <w:rsid w:val="00F174FD"/>
    <w:rsid w:val="00F21695"/>
    <w:rsid w:val="00F22352"/>
    <w:rsid w:val="00F24F2C"/>
    <w:rsid w:val="00F26C61"/>
    <w:rsid w:val="00F27725"/>
    <w:rsid w:val="00F30975"/>
    <w:rsid w:val="00F337C3"/>
    <w:rsid w:val="00F36D48"/>
    <w:rsid w:val="00F3750D"/>
    <w:rsid w:val="00F408DB"/>
    <w:rsid w:val="00F43D6D"/>
    <w:rsid w:val="00F511BE"/>
    <w:rsid w:val="00F518AA"/>
    <w:rsid w:val="00F52B86"/>
    <w:rsid w:val="00F54126"/>
    <w:rsid w:val="00F5552F"/>
    <w:rsid w:val="00F557A2"/>
    <w:rsid w:val="00F56D67"/>
    <w:rsid w:val="00F653A2"/>
    <w:rsid w:val="00F65848"/>
    <w:rsid w:val="00F668FB"/>
    <w:rsid w:val="00F832D9"/>
    <w:rsid w:val="00F879EC"/>
    <w:rsid w:val="00F921DE"/>
    <w:rsid w:val="00F9453A"/>
    <w:rsid w:val="00F974CD"/>
    <w:rsid w:val="00FA0955"/>
    <w:rsid w:val="00FB1397"/>
    <w:rsid w:val="00FB1BBD"/>
    <w:rsid w:val="00FB5E56"/>
    <w:rsid w:val="00FB6405"/>
    <w:rsid w:val="00FB69A7"/>
    <w:rsid w:val="00FC0D6D"/>
    <w:rsid w:val="00FC1BE0"/>
    <w:rsid w:val="00FC2365"/>
    <w:rsid w:val="00FC5AC1"/>
    <w:rsid w:val="00FD3683"/>
    <w:rsid w:val="00FE118B"/>
    <w:rsid w:val="00FE2505"/>
    <w:rsid w:val="00FE2A5E"/>
    <w:rsid w:val="00FE7223"/>
    <w:rsid w:val="00FE75AD"/>
    <w:rsid w:val="00FF4450"/>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7A6BC"/>
  <w15:docId w15:val="{50565ADD-C021-41E8-BA41-E68F88FC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66" w:hanging="50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Bullet List,FooterText,Annexure,List Paragraph1,heading 9,Heading 91,Heading 911,Heading 92,Heading 93,Heading 94,Heading 9111,Heading 91111,Heading 95,List Paragraph Char Char,b1,Number_1,new,SGLText List Paragraph,heading 4,Report Para"/>
    <w:basedOn w:val="Normal"/>
    <w:link w:val="ListParagraphChar"/>
    <w:uiPriority w:val="34"/>
    <w:qFormat/>
    <w:pPr>
      <w:ind w:left="642" w:hanging="360"/>
      <w:jc w:val="both"/>
    </w:pPr>
  </w:style>
  <w:style w:type="paragraph" w:customStyle="1" w:styleId="TableParagraph">
    <w:name w:val="Table Paragraph"/>
    <w:basedOn w:val="Normal"/>
    <w:uiPriority w:val="1"/>
    <w:qFormat/>
  </w:style>
  <w:style w:type="table" w:styleId="TableGrid">
    <w:name w:val="Table Grid"/>
    <w:aliases w:val="Summary,Table long document,ED Style 4,Table Grid mod,CV table,econoler 1,new table,unTra lai em niem vui khi duoc gan ben em,tra lai em loi yeu thuong em dem,JRDD Table"/>
    <w:basedOn w:val="TableNormal"/>
    <w:uiPriority w:val="39"/>
    <w:qFormat/>
    <w:rsid w:val="00E31CB4"/>
    <w:pPr>
      <w:widowControl/>
      <w:autoSpaceDE/>
      <w:autoSpaceDN/>
    </w:pPr>
    <w:rPr>
      <w:rFonts w:ascii="Rupee Foradian" w:hAnsi="Rupee Foradian"/>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ullet List Char,FooterText Char,Annexure Char,List Paragraph1 Char,heading 9 Char,Heading 91 Char,Heading 911 Char,Heading 92 Char,Heading 93 Char,Heading 94 Char,Heading 9111 Char,Heading 91111 Char,Heading 95 Char,b1 Char,new Char"/>
    <w:basedOn w:val="DefaultParagraphFont"/>
    <w:link w:val="ListParagraph"/>
    <w:uiPriority w:val="34"/>
    <w:qFormat/>
    <w:locked/>
    <w:rsid w:val="00E31CB4"/>
    <w:rPr>
      <w:rFonts w:ascii="Times New Roman" w:eastAsia="Times New Roman" w:hAnsi="Times New Roman" w:cs="Times New Roman"/>
    </w:rPr>
  </w:style>
  <w:style w:type="paragraph" w:styleId="NoSpacing">
    <w:name w:val="No Spacing"/>
    <w:aliases w:val="Medium Grid 21,normal,No Spacing1,No Spacing2,endnote text,No Spacing11,Medium Shading 1 Accent 1,Nishanth,Medium Grid 211,Standard,Normal1,source,~BaseStyle,No Spacing21,normal1,No Spacing111,endnote text1,Standard1,Nishanth1,Normal11"/>
    <w:link w:val="NoSpacingChar"/>
    <w:uiPriority w:val="1"/>
    <w:qFormat/>
    <w:rsid w:val="00F832D9"/>
    <w:pPr>
      <w:widowControl/>
      <w:autoSpaceDE/>
      <w:autoSpaceDN/>
    </w:pPr>
    <w:rPr>
      <w:rFonts w:ascii="Calibri" w:eastAsia="Calibri" w:hAnsi="Calibri" w:cs="Times New Roman"/>
    </w:rPr>
  </w:style>
  <w:style w:type="character" w:customStyle="1" w:styleId="NoSpacingChar">
    <w:name w:val="No Spacing Char"/>
    <w:aliases w:val="Medium Grid 21 Char,normal Char,No Spacing1 Char,No Spacing2 Char,endnote text Char,No Spacing11 Char,Medium Shading 1 Accent 1 Char,Nishanth Char,Medium Grid 211 Char,Standard Char,Normal1 Char,source Char,~BaseStyle Char,normal1 Char"/>
    <w:basedOn w:val="DefaultParagraphFont"/>
    <w:link w:val="NoSpacing"/>
    <w:uiPriority w:val="1"/>
    <w:qFormat/>
    <w:locked/>
    <w:rsid w:val="00F832D9"/>
    <w:rPr>
      <w:rFonts w:ascii="Calibri" w:eastAsia="Calibri" w:hAnsi="Calibri" w:cs="Times New Roman"/>
    </w:rPr>
  </w:style>
  <w:style w:type="character" w:styleId="CommentReference">
    <w:name w:val="annotation reference"/>
    <w:basedOn w:val="DefaultParagraphFont"/>
    <w:uiPriority w:val="99"/>
    <w:semiHidden/>
    <w:unhideWhenUsed/>
    <w:rsid w:val="00BB4334"/>
    <w:rPr>
      <w:sz w:val="16"/>
      <w:szCs w:val="16"/>
    </w:rPr>
  </w:style>
  <w:style w:type="paragraph" w:styleId="CommentText">
    <w:name w:val="annotation text"/>
    <w:basedOn w:val="Normal"/>
    <w:link w:val="CommentTextChar"/>
    <w:uiPriority w:val="99"/>
    <w:unhideWhenUsed/>
    <w:rsid w:val="00BB4334"/>
    <w:rPr>
      <w:sz w:val="20"/>
      <w:szCs w:val="20"/>
    </w:rPr>
  </w:style>
  <w:style w:type="character" w:customStyle="1" w:styleId="CommentTextChar">
    <w:name w:val="Comment Text Char"/>
    <w:basedOn w:val="DefaultParagraphFont"/>
    <w:link w:val="CommentText"/>
    <w:uiPriority w:val="99"/>
    <w:rsid w:val="00BB43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4334"/>
    <w:rPr>
      <w:b/>
      <w:bCs/>
    </w:rPr>
  </w:style>
  <w:style w:type="character" w:customStyle="1" w:styleId="CommentSubjectChar">
    <w:name w:val="Comment Subject Char"/>
    <w:basedOn w:val="CommentTextChar"/>
    <w:link w:val="CommentSubject"/>
    <w:uiPriority w:val="99"/>
    <w:semiHidden/>
    <w:rsid w:val="00BB4334"/>
    <w:rPr>
      <w:rFonts w:ascii="Times New Roman" w:eastAsia="Times New Roman" w:hAnsi="Times New Roman" w:cs="Times New Roman"/>
      <w:b/>
      <w:bCs/>
      <w:sz w:val="20"/>
      <w:szCs w:val="20"/>
    </w:rPr>
  </w:style>
  <w:style w:type="paragraph" w:styleId="Revision">
    <w:name w:val="Revision"/>
    <w:hidden/>
    <w:uiPriority w:val="99"/>
    <w:semiHidden/>
    <w:rsid w:val="00E56F62"/>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9633DB"/>
    <w:pPr>
      <w:widowControl/>
      <w:autoSpaceDE/>
      <w:autoSpaceDN/>
      <w:spacing w:before="100" w:beforeAutospacing="1" w:after="100" w:afterAutospacing="1"/>
    </w:pPr>
    <w:rPr>
      <w:sz w:val="24"/>
      <w:szCs w:val="24"/>
      <w:lang w:val="en-IN" w:eastAsia="en-IN"/>
    </w:rPr>
  </w:style>
  <w:style w:type="paragraph" w:styleId="Header">
    <w:name w:val="header"/>
    <w:basedOn w:val="Normal"/>
    <w:link w:val="HeaderChar"/>
    <w:uiPriority w:val="99"/>
    <w:semiHidden/>
    <w:unhideWhenUsed/>
    <w:rsid w:val="00303B8A"/>
    <w:pPr>
      <w:tabs>
        <w:tab w:val="center" w:pos="4680"/>
        <w:tab w:val="right" w:pos="9360"/>
      </w:tabs>
    </w:pPr>
  </w:style>
  <w:style w:type="character" w:customStyle="1" w:styleId="HeaderChar">
    <w:name w:val="Header Char"/>
    <w:basedOn w:val="DefaultParagraphFont"/>
    <w:link w:val="Header"/>
    <w:uiPriority w:val="99"/>
    <w:semiHidden/>
    <w:rsid w:val="00A35A6F"/>
    <w:rPr>
      <w:rFonts w:ascii="Times New Roman" w:eastAsia="Times New Roman" w:hAnsi="Times New Roman" w:cs="Times New Roman"/>
    </w:rPr>
  </w:style>
  <w:style w:type="paragraph" w:styleId="Footer">
    <w:name w:val="footer"/>
    <w:basedOn w:val="Normal"/>
    <w:link w:val="FooterChar"/>
    <w:uiPriority w:val="99"/>
    <w:semiHidden/>
    <w:unhideWhenUsed/>
    <w:rsid w:val="00303B8A"/>
    <w:pPr>
      <w:tabs>
        <w:tab w:val="center" w:pos="4680"/>
        <w:tab w:val="right" w:pos="9360"/>
      </w:tabs>
    </w:pPr>
  </w:style>
  <w:style w:type="character" w:customStyle="1" w:styleId="FooterChar">
    <w:name w:val="Footer Char"/>
    <w:basedOn w:val="DefaultParagraphFont"/>
    <w:link w:val="Footer"/>
    <w:uiPriority w:val="99"/>
    <w:semiHidden/>
    <w:rsid w:val="00A35A6F"/>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176546"/>
    <w:rPr>
      <w:sz w:val="20"/>
      <w:szCs w:val="20"/>
    </w:rPr>
  </w:style>
  <w:style w:type="character" w:customStyle="1" w:styleId="FootnoteTextChar">
    <w:name w:val="Footnote Text Char"/>
    <w:basedOn w:val="DefaultParagraphFont"/>
    <w:link w:val="FootnoteText"/>
    <w:uiPriority w:val="99"/>
    <w:semiHidden/>
    <w:rsid w:val="0017654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765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83164">
      <w:bodyDiv w:val="1"/>
      <w:marLeft w:val="0"/>
      <w:marRight w:val="0"/>
      <w:marTop w:val="0"/>
      <w:marBottom w:val="0"/>
      <w:divBdr>
        <w:top w:val="none" w:sz="0" w:space="0" w:color="auto"/>
        <w:left w:val="none" w:sz="0" w:space="0" w:color="auto"/>
        <w:bottom w:val="none" w:sz="0" w:space="0" w:color="auto"/>
        <w:right w:val="none" w:sz="0" w:space="0" w:color="auto"/>
      </w:divBdr>
    </w:div>
    <w:div w:id="2120711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1F819-64F9-44FC-BEA7-B1DD1A80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4035</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Umang Shirodariya</cp:lastModifiedBy>
  <cp:revision>4</cp:revision>
  <dcterms:created xsi:type="dcterms:W3CDTF">2023-12-18T10:51:00Z</dcterms:created>
  <dcterms:modified xsi:type="dcterms:W3CDTF">2023-12-18T13:05:00Z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2023-08-21T00:00:00Z</vt:filetime>
  </property>
</Properties>
</file>