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44" w:type="dxa"/>
        <w:tblInd w:w="-639" w:type="dxa"/>
        <w:tblCellMar>
          <w:left w:w="656" w:type="dxa"/>
          <w:bottom w:w="1410" w:type="dxa"/>
          <w:right w:w="115" w:type="dxa"/>
        </w:tblCellMar>
        <w:tblLook w:val="04A0" w:firstRow="1" w:lastRow="0" w:firstColumn="1" w:lastColumn="0" w:noHBand="0" w:noVBand="1"/>
      </w:tblPr>
      <w:tblGrid>
        <w:gridCol w:w="10944"/>
      </w:tblGrid>
      <w:tr w:rsidR="001C5DC3" w14:paraId="30CC7B92" w14:textId="77777777">
        <w:trPr>
          <w:trHeight w:val="15874"/>
        </w:trPr>
        <w:tc>
          <w:tcPr>
            <w:tcW w:w="10944" w:type="dxa"/>
            <w:tcBorders>
              <w:top w:val="single" w:sz="4" w:space="0" w:color="000000"/>
              <w:left w:val="single" w:sz="4" w:space="0" w:color="000000"/>
              <w:bottom w:val="single" w:sz="4" w:space="0" w:color="000000"/>
              <w:right w:val="single" w:sz="4" w:space="0" w:color="000000"/>
            </w:tcBorders>
            <w:vAlign w:val="bottom"/>
          </w:tcPr>
          <w:p w14:paraId="2B6264CA" w14:textId="77777777" w:rsidR="001C5DC3" w:rsidRDefault="00000000">
            <w:pPr>
              <w:spacing w:after="0" w:line="259" w:lineRule="auto"/>
              <w:ind w:left="50" w:right="0" w:firstLine="0"/>
              <w:jc w:val="center"/>
            </w:pPr>
            <w:r>
              <w:rPr>
                <w:noProof/>
              </w:rPr>
              <w:drawing>
                <wp:inline distT="0" distB="0" distL="0" distR="0" wp14:anchorId="346FCBB1" wp14:editId="3FE62030">
                  <wp:extent cx="1536700" cy="125730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7"/>
                          <a:stretch>
                            <a:fillRect/>
                          </a:stretch>
                        </pic:blipFill>
                        <pic:spPr>
                          <a:xfrm>
                            <a:off x="0" y="0"/>
                            <a:ext cx="1536700" cy="1257300"/>
                          </a:xfrm>
                          <a:prstGeom prst="rect">
                            <a:avLst/>
                          </a:prstGeom>
                        </pic:spPr>
                      </pic:pic>
                    </a:graphicData>
                  </a:graphic>
                </wp:inline>
              </w:drawing>
            </w:r>
            <w:r>
              <w:rPr>
                <w:sz w:val="20"/>
              </w:rPr>
              <w:t xml:space="preserve"> </w:t>
            </w:r>
          </w:p>
          <w:p w14:paraId="78C15758" w14:textId="77777777" w:rsidR="001C5DC3" w:rsidRDefault="00000000">
            <w:pPr>
              <w:spacing w:after="0" w:line="259" w:lineRule="auto"/>
              <w:ind w:left="0" w:right="0" w:firstLine="0"/>
              <w:jc w:val="left"/>
            </w:pPr>
            <w:r>
              <w:rPr>
                <w:sz w:val="20"/>
              </w:rPr>
              <w:t xml:space="preserve"> </w:t>
            </w:r>
          </w:p>
          <w:p w14:paraId="2C40D37D" w14:textId="77777777" w:rsidR="001C5DC3" w:rsidRDefault="00000000">
            <w:pPr>
              <w:spacing w:after="0" w:line="259" w:lineRule="auto"/>
              <w:ind w:left="0" w:right="0" w:firstLine="0"/>
              <w:jc w:val="left"/>
            </w:pPr>
            <w:r>
              <w:rPr>
                <w:sz w:val="20"/>
              </w:rPr>
              <w:t xml:space="preserve"> </w:t>
            </w:r>
          </w:p>
          <w:p w14:paraId="4DFE3A73" w14:textId="77777777" w:rsidR="001C5DC3" w:rsidRDefault="00000000">
            <w:pPr>
              <w:spacing w:after="0" w:line="259" w:lineRule="auto"/>
              <w:ind w:left="0" w:right="0" w:firstLine="0"/>
              <w:jc w:val="left"/>
            </w:pPr>
            <w:r>
              <w:rPr>
                <w:sz w:val="20"/>
              </w:rPr>
              <w:t xml:space="preserve"> </w:t>
            </w:r>
          </w:p>
          <w:p w14:paraId="2D153807" w14:textId="77777777" w:rsidR="001C5DC3" w:rsidRDefault="00000000">
            <w:pPr>
              <w:spacing w:after="0" w:line="259" w:lineRule="auto"/>
              <w:ind w:left="0" w:right="0" w:firstLine="0"/>
              <w:jc w:val="left"/>
            </w:pPr>
            <w:r>
              <w:rPr>
                <w:sz w:val="20"/>
              </w:rPr>
              <w:t xml:space="preserve"> </w:t>
            </w:r>
          </w:p>
          <w:p w14:paraId="22132DC0" w14:textId="77777777" w:rsidR="001C5DC3" w:rsidRDefault="00000000">
            <w:pPr>
              <w:spacing w:after="269" w:line="259" w:lineRule="auto"/>
              <w:ind w:left="0" w:right="0" w:firstLine="0"/>
              <w:jc w:val="left"/>
            </w:pPr>
            <w:r>
              <w:rPr>
                <w:sz w:val="20"/>
              </w:rPr>
              <w:t xml:space="preserve"> </w:t>
            </w:r>
          </w:p>
          <w:p w14:paraId="54CEE3FC" w14:textId="77777777" w:rsidR="001C5DC3" w:rsidRDefault="00000000">
            <w:pPr>
              <w:spacing w:after="190" w:line="259" w:lineRule="auto"/>
              <w:ind w:left="0" w:right="787" w:firstLine="0"/>
              <w:jc w:val="center"/>
            </w:pPr>
            <w:r>
              <w:rPr>
                <w:sz w:val="48"/>
              </w:rPr>
              <w:t xml:space="preserve">EXPRESSION OF INTEREST - (EOI) FOR   </w:t>
            </w:r>
          </w:p>
          <w:p w14:paraId="200D0E18" w14:textId="72983CF0" w:rsidR="001C5DC3" w:rsidRDefault="00000000">
            <w:pPr>
              <w:spacing w:after="190" w:line="259" w:lineRule="auto"/>
              <w:ind w:left="0" w:right="791" w:firstLine="0"/>
              <w:jc w:val="center"/>
            </w:pPr>
            <w:r>
              <w:rPr>
                <w:sz w:val="48"/>
              </w:rPr>
              <w:t xml:space="preserve">ENGAGEMENT OF </w:t>
            </w:r>
            <w:r w:rsidR="007671FF">
              <w:rPr>
                <w:sz w:val="48"/>
              </w:rPr>
              <w:t>MANPOWER SERVICE PROVIDER</w:t>
            </w:r>
            <w:r>
              <w:rPr>
                <w:sz w:val="48"/>
              </w:rPr>
              <w:t xml:space="preserve"> </w:t>
            </w:r>
          </w:p>
          <w:p w14:paraId="2FE27680" w14:textId="77777777" w:rsidR="001C5DC3" w:rsidRDefault="00000000">
            <w:pPr>
              <w:spacing w:after="0" w:line="259" w:lineRule="auto"/>
              <w:ind w:left="0" w:right="0" w:firstLine="0"/>
              <w:jc w:val="left"/>
            </w:pPr>
            <w:r>
              <w:rPr>
                <w:sz w:val="48"/>
              </w:rPr>
              <w:t xml:space="preserve"> </w:t>
            </w:r>
          </w:p>
          <w:p w14:paraId="1DE8E6CA" w14:textId="77777777" w:rsidR="001C5DC3" w:rsidRDefault="00000000">
            <w:pPr>
              <w:spacing w:after="0" w:line="259" w:lineRule="auto"/>
              <w:ind w:left="0" w:right="0" w:firstLine="0"/>
              <w:jc w:val="left"/>
            </w:pPr>
            <w:r>
              <w:rPr>
                <w:sz w:val="48"/>
              </w:rPr>
              <w:t xml:space="preserve"> </w:t>
            </w:r>
          </w:p>
          <w:p w14:paraId="0AEAA881" w14:textId="77777777" w:rsidR="001C5DC3" w:rsidRDefault="00000000">
            <w:pPr>
              <w:spacing w:after="0" w:line="241" w:lineRule="auto"/>
              <w:ind w:left="0" w:right="10020" w:firstLine="0"/>
              <w:jc w:val="left"/>
            </w:pPr>
            <w:r>
              <w:rPr>
                <w:sz w:val="48"/>
              </w:rPr>
              <w:t xml:space="preserve"> </w:t>
            </w:r>
            <w:r>
              <w:rPr>
                <w:sz w:val="49"/>
              </w:rPr>
              <w:t xml:space="preserve"> </w:t>
            </w:r>
          </w:p>
          <w:p w14:paraId="674F1D86" w14:textId="50D5C6DE" w:rsidR="001C5DC3" w:rsidRDefault="00000000">
            <w:pPr>
              <w:spacing w:after="171" w:line="259" w:lineRule="auto"/>
              <w:ind w:left="1740" w:right="0" w:firstLine="0"/>
              <w:jc w:val="left"/>
            </w:pPr>
            <w:r>
              <w:rPr>
                <w:sz w:val="28"/>
              </w:rPr>
              <w:t>EOI ISSUE DATE: 1</w:t>
            </w:r>
            <w:r w:rsidR="005E7B22">
              <w:rPr>
                <w:sz w:val="28"/>
              </w:rPr>
              <w:t>4</w:t>
            </w:r>
            <w:r>
              <w:rPr>
                <w:sz w:val="28"/>
              </w:rPr>
              <w:t>.0</w:t>
            </w:r>
            <w:r w:rsidR="005E7B22">
              <w:rPr>
                <w:sz w:val="28"/>
              </w:rPr>
              <w:t>3</w:t>
            </w:r>
            <w:r>
              <w:rPr>
                <w:sz w:val="28"/>
              </w:rPr>
              <w:t>.202</w:t>
            </w:r>
            <w:r w:rsidR="005E7B22">
              <w:rPr>
                <w:sz w:val="28"/>
              </w:rPr>
              <w:t>4</w:t>
            </w:r>
            <w:r>
              <w:rPr>
                <w:sz w:val="28"/>
              </w:rPr>
              <w:t xml:space="preserve"> at 12:00 Noon </w:t>
            </w:r>
          </w:p>
          <w:p w14:paraId="612C9484" w14:textId="2CD92242" w:rsidR="001C5DC3" w:rsidRDefault="00000000">
            <w:pPr>
              <w:spacing w:after="0" w:line="259" w:lineRule="auto"/>
              <w:ind w:left="1740" w:right="0" w:firstLine="0"/>
              <w:jc w:val="left"/>
            </w:pPr>
            <w:r>
              <w:rPr>
                <w:sz w:val="28"/>
              </w:rPr>
              <w:t>LAST DATE FOR SUBMISSION: 2</w:t>
            </w:r>
            <w:r w:rsidR="005E7B22">
              <w:rPr>
                <w:sz w:val="28"/>
              </w:rPr>
              <w:t>9</w:t>
            </w:r>
            <w:r>
              <w:rPr>
                <w:sz w:val="28"/>
              </w:rPr>
              <w:t>.0</w:t>
            </w:r>
            <w:r w:rsidR="005E7B22">
              <w:rPr>
                <w:sz w:val="28"/>
              </w:rPr>
              <w:t>3</w:t>
            </w:r>
            <w:r>
              <w:rPr>
                <w:sz w:val="28"/>
              </w:rPr>
              <w:t>.202</w:t>
            </w:r>
            <w:r w:rsidR="005E7B22">
              <w:rPr>
                <w:sz w:val="28"/>
              </w:rPr>
              <w:t>4</w:t>
            </w:r>
            <w:r>
              <w:rPr>
                <w:sz w:val="28"/>
              </w:rPr>
              <w:t xml:space="preserve">, at 05:00 PM, </w:t>
            </w:r>
          </w:p>
          <w:p w14:paraId="064A68F1" w14:textId="77777777" w:rsidR="001C5DC3" w:rsidRDefault="00000000">
            <w:pPr>
              <w:spacing w:after="0" w:line="259" w:lineRule="auto"/>
              <w:ind w:left="0" w:right="0" w:firstLine="0"/>
              <w:jc w:val="left"/>
            </w:pPr>
            <w:r>
              <w:rPr>
                <w:sz w:val="28"/>
              </w:rPr>
              <w:t xml:space="preserve"> </w:t>
            </w:r>
          </w:p>
          <w:p w14:paraId="6FA8A8FC" w14:textId="77777777" w:rsidR="001C5DC3" w:rsidRDefault="00000000">
            <w:pPr>
              <w:spacing w:after="0" w:line="259" w:lineRule="auto"/>
              <w:ind w:left="0" w:right="0" w:firstLine="0"/>
              <w:jc w:val="left"/>
            </w:pPr>
            <w:r>
              <w:rPr>
                <w:sz w:val="28"/>
              </w:rPr>
              <w:t xml:space="preserve"> </w:t>
            </w:r>
          </w:p>
          <w:p w14:paraId="3467B7AB" w14:textId="77777777" w:rsidR="001C5DC3" w:rsidRDefault="00000000">
            <w:pPr>
              <w:spacing w:after="0" w:line="259" w:lineRule="auto"/>
              <w:ind w:left="0" w:right="0" w:firstLine="0"/>
              <w:jc w:val="left"/>
            </w:pPr>
            <w:r>
              <w:rPr>
                <w:sz w:val="28"/>
              </w:rPr>
              <w:t xml:space="preserve"> </w:t>
            </w:r>
          </w:p>
          <w:p w14:paraId="09FDF929" w14:textId="77777777" w:rsidR="001C5DC3" w:rsidRDefault="00000000">
            <w:pPr>
              <w:spacing w:after="0" w:line="259" w:lineRule="auto"/>
              <w:ind w:left="0" w:right="0" w:firstLine="0"/>
              <w:jc w:val="left"/>
            </w:pPr>
            <w:r>
              <w:rPr>
                <w:sz w:val="28"/>
              </w:rPr>
              <w:t xml:space="preserve"> </w:t>
            </w:r>
          </w:p>
          <w:p w14:paraId="6F4C4BCB" w14:textId="77777777" w:rsidR="001C5DC3" w:rsidRDefault="00000000">
            <w:pPr>
              <w:spacing w:after="0" w:line="259" w:lineRule="auto"/>
              <w:ind w:left="0" w:right="0" w:firstLine="0"/>
              <w:jc w:val="left"/>
            </w:pPr>
            <w:r>
              <w:rPr>
                <w:sz w:val="28"/>
              </w:rPr>
              <w:t xml:space="preserve"> </w:t>
            </w:r>
          </w:p>
          <w:p w14:paraId="5D04A9E6" w14:textId="77777777" w:rsidR="001C5DC3" w:rsidRDefault="00000000">
            <w:pPr>
              <w:spacing w:after="256" w:line="259" w:lineRule="auto"/>
              <w:ind w:left="0" w:right="0" w:firstLine="0"/>
              <w:jc w:val="left"/>
            </w:pPr>
            <w:r>
              <w:rPr>
                <w:sz w:val="28"/>
              </w:rPr>
              <w:t xml:space="preserve"> </w:t>
            </w:r>
          </w:p>
          <w:p w14:paraId="0DAFEAB9" w14:textId="6458E593" w:rsidR="001C5DC3" w:rsidRDefault="001C5DC3">
            <w:pPr>
              <w:spacing w:after="0" w:line="259" w:lineRule="auto"/>
              <w:ind w:left="890" w:right="0" w:firstLine="0"/>
              <w:jc w:val="left"/>
            </w:pPr>
          </w:p>
        </w:tc>
      </w:tr>
    </w:tbl>
    <w:p w14:paraId="2FAD6B01" w14:textId="77777777" w:rsidR="001C5DC3" w:rsidRDefault="00000000">
      <w:pPr>
        <w:spacing w:after="24" w:line="259" w:lineRule="auto"/>
        <w:ind w:left="317" w:right="0" w:firstLine="0"/>
        <w:jc w:val="left"/>
      </w:pPr>
      <w:r>
        <w:lastRenderedPageBreak/>
        <w:t xml:space="preserve"> </w:t>
      </w:r>
    </w:p>
    <w:p w14:paraId="6E09B7E5" w14:textId="77777777" w:rsidR="007846F8" w:rsidRDefault="00000000">
      <w:pPr>
        <w:tabs>
          <w:tab w:val="center" w:pos="1999"/>
          <w:tab w:val="center" w:pos="7518"/>
          <w:tab w:val="right" w:pos="9801"/>
        </w:tabs>
        <w:spacing w:after="85" w:line="259" w:lineRule="auto"/>
        <w:ind w:left="0" w:right="0" w:firstLine="0"/>
        <w:jc w:val="left"/>
        <w:rPr>
          <w:rFonts w:ascii="Calibri" w:eastAsia="Calibri" w:hAnsi="Calibri" w:cs="Calibri"/>
          <w:sz w:val="22"/>
        </w:rPr>
      </w:pPr>
      <w:r>
        <w:rPr>
          <w:rFonts w:ascii="Calibri" w:eastAsia="Calibri" w:hAnsi="Calibri" w:cs="Calibri"/>
          <w:sz w:val="22"/>
        </w:rPr>
        <w:tab/>
      </w:r>
    </w:p>
    <w:p w14:paraId="195C2F7B" w14:textId="77777777" w:rsidR="007846F8" w:rsidRDefault="007846F8">
      <w:pPr>
        <w:tabs>
          <w:tab w:val="center" w:pos="1999"/>
          <w:tab w:val="center" w:pos="7518"/>
          <w:tab w:val="right" w:pos="9801"/>
        </w:tabs>
        <w:spacing w:after="85" w:line="259" w:lineRule="auto"/>
        <w:ind w:left="0" w:right="0" w:firstLine="0"/>
        <w:jc w:val="left"/>
        <w:rPr>
          <w:rFonts w:ascii="Calibri" w:eastAsia="Calibri" w:hAnsi="Calibri" w:cs="Calibri"/>
          <w:sz w:val="22"/>
        </w:rPr>
      </w:pPr>
    </w:p>
    <w:p w14:paraId="2AEECC79" w14:textId="05E0BA6A" w:rsidR="001C5DC3" w:rsidRDefault="00000000">
      <w:pPr>
        <w:tabs>
          <w:tab w:val="center" w:pos="1999"/>
          <w:tab w:val="center" w:pos="7518"/>
          <w:tab w:val="right" w:pos="9801"/>
        </w:tabs>
        <w:spacing w:after="85" w:line="259" w:lineRule="auto"/>
        <w:ind w:left="0" w:right="0" w:firstLine="0"/>
        <w:jc w:val="left"/>
      </w:pPr>
      <w:r>
        <w:t xml:space="preserve">No. PNB ISL//Cons/2023-24/EOI </w:t>
      </w:r>
      <w:r>
        <w:tab/>
        <w:t xml:space="preserve"> </w:t>
      </w:r>
      <w:r>
        <w:tab/>
        <w:t>Date 1</w:t>
      </w:r>
      <w:r w:rsidR="005E7B22">
        <w:t>4</w:t>
      </w:r>
      <w:r>
        <w:t>.0</w:t>
      </w:r>
      <w:r w:rsidR="005E7B22">
        <w:t>3</w:t>
      </w:r>
      <w:r>
        <w:t>.202</w:t>
      </w:r>
      <w:r w:rsidR="005E7B22">
        <w:t>4</w:t>
      </w:r>
      <w:r>
        <w:t xml:space="preserve"> </w:t>
      </w:r>
    </w:p>
    <w:p w14:paraId="2626FFE5" w14:textId="77777777" w:rsidR="001C5DC3" w:rsidRDefault="00000000">
      <w:pPr>
        <w:spacing w:after="0" w:line="259" w:lineRule="auto"/>
        <w:ind w:left="17" w:right="0" w:firstLine="0"/>
        <w:jc w:val="left"/>
      </w:pPr>
      <w:r>
        <w:rPr>
          <w:sz w:val="33"/>
        </w:rPr>
        <w:t xml:space="preserve"> </w:t>
      </w:r>
    </w:p>
    <w:p w14:paraId="4133C809" w14:textId="77777777" w:rsidR="001C5DC3" w:rsidRDefault="00000000">
      <w:pPr>
        <w:spacing w:after="2" w:line="263" w:lineRule="auto"/>
        <w:ind w:left="379" w:right="0"/>
        <w:jc w:val="left"/>
      </w:pPr>
      <w:r>
        <w:rPr>
          <w:rFonts w:ascii="Calibri" w:eastAsia="Calibri" w:hAnsi="Calibri" w:cs="Calibri"/>
          <w:b/>
        </w:rPr>
        <w:t>1.</w:t>
      </w:r>
      <w:r>
        <w:rPr>
          <w:rFonts w:ascii="Arial" w:eastAsia="Arial" w:hAnsi="Arial" w:cs="Arial"/>
          <w:b/>
        </w:rPr>
        <w:t xml:space="preserve"> </w:t>
      </w:r>
      <w:r>
        <w:rPr>
          <w:b/>
          <w:u w:val="single" w:color="000000"/>
        </w:rPr>
        <w:t>INTRODUCTION:</w:t>
      </w:r>
      <w:r>
        <w:rPr>
          <w:b/>
        </w:rPr>
        <w:t xml:space="preserve"> </w:t>
      </w:r>
    </w:p>
    <w:p w14:paraId="7A8DE4EC" w14:textId="77777777" w:rsidR="001C5DC3" w:rsidRDefault="00000000">
      <w:pPr>
        <w:spacing w:after="93" w:line="259" w:lineRule="auto"/>
        <w:ind w:left="744" w:right="0" w:firstLine="0"/>
        <w:jc w:val="left"/>
      </w:pPr>
      <w:r>
        <w:rPr>
          <w:b/>
        </w:rPr>
        <w:t xml:space="preserve"> </w:t>
      </w:r>
    </w:p>
    <w:p w14:paraId="309421E7" w14:textId="77777777" w:rsidR="001C5DC3" w:rsidRDefault="00000000">
      <w:pPr>
        <w:spacing w:after="48"/>
        <w:ind w:left="12" w:right="5"/>
      </w:pPr>
      <w:r>
        <w:t>PNB Investment Services Limited (PNBISL), incorporated on 2nd of February 2009, is a 100% owned subsidiary of</w:t>
      </w:r>
      <w:hyperlink r:id="rId8">
        <w:r>
          <w:t xml:space="preserve"> </w:t>
        </w:r>
      </w:hyperlink>
      <w:hyperlink r:id="rId9">
        <w:r>
          <w:t>Punjab National Bank</w:t>
        </w:r>
      </w:hyperlink>
      <w:hyperlink r:id="rId10">
        <w:r>
          <w:t>.</w:t>
        </w:r>
      </w:hyperlink>
      <w:r>
        <w:t xml:space="preserve"> PNBISL derives strength from Punjab National Bank which is one of the largest Nationalized Bank in the country with Pan-India network. </w:t>
      </w:r>
    </w:p>
    <w:p w14:paraId="3DE5719C" w14:textId="77777777" w:rsidR="001C5DC3" w:rsidRDefault="00000000">
      <w:pPr>
        <w:spacing w:after="95" w:line="259" w:lineRule="auto"/>
        <w:ind w:left="17" w:right="0" w:firstLine="0"/>
        <w:jc w:val="left"/>
      </w:pPr>
      <w:r>
        <w:t xml:space="preserve"> </w:t>
      </w:r>
    </w:p>
    <w:p w14:paraId="26444D95" w14:textId="77777777" w:rsidR="001C5DC3" w:rsidRDefault="00000000">
      <w:pPr>
        <w:ind w:left="12" w:right="5"/>
      </w:pPr>
      <w:r>
        <w:t xml:space="preserve">PNBISL is registered with SEBI as a Category- I Merchant Banker and offers Merchant Banking </w:t>
      </w:r>
    </w:p>
    <w:p w14:paraId="256113CA" w14:textId="77777777" w:rsidR="001C5DC3" w:rsidRDefault="00000000">
      <w:pPr>
        <w:spacing w:after="108"/>
        <w:ind w:left="12" w:right="5"/>
      </w:pPr>
      <w:r>
        <w:t xml:space="preserve">Services to Corporate, </w:t>
      </w:r>
      <w:proofErr w:type="gramStart"/>
      <w:r>
        <w:t>Institutional</w:t>
      </w:r>
      <w:proofErr w:type="gramEnd"/>
      <w:r>
        <w:t xml:space="preserve"> and Individual clients such as Issue Management for IPO/FPO/OFS/ Right Issue etc, Bond Issuance and other Merchant Banking Services. The company also offers Corporate Advisory Services on debt side including loan syndication advisory, project appraisal, structured finance, Debt resolution advisory, TEV Study, and Merger &amp; Acquisition etc. The trusteeship vertical handles all Security Trustee, Debentures Trustee (Both Listed &amp; Unlisted), AIF Trustee and Share Trustee Assignments. </w:t>
      </w:r>
    </w:p>
    <w:p w14:paraId="1840EAE0" w14:textId="77777777" w:rsidR="001C5DC3" w:rsidRDefault="00000000">
      <w:pPr>
        <w:spacing w:after="35" w:line="259" w:lineRule="auto"/>
        <w:ind w:left="17" w:right="0" w:firstLine="0"/>
        <w:jc w:val="left"/>
      </w:pPr>
      <w:r>
        <w:t xml:space="preserve">  </w:t>
      </w:r>
    </w:p>
    <w:p w14:paraId="0D7F5996" w14:textId="77777777" w:rsidR="001C5DC3" w:rsidRDefault="00000000">
      <w:pPr>
        <w:ind w:left="12" w:right="5"/>
      </w:pPr>
      <w:r>
        <w:t xml:space="preserve">The range of services include: - </w:t>
      </w:r>
    </w:p>
    <w:p w14:paraId="699C8A89" w14:textId="77777777" w:rsidR="001C5DC3" w:rsidRDefault="00000000">
      <w:pPr>
        <w:ind w:left="12" w:right="5"/>
      </w:pPr>
      <w:r>
        <w:t xml:space="preserve">·         </w:t>
      </w:r>
      <w:hyperlink r:id="rId11">
        <w:r>
          <w:t>Merchant Banking &amp; Issue Management</w:t>
        </w:r>
      </w:hyperlink>
      <w:hyperlink r:id="rId12">
        <w:r>
          <w:t xml:space="preserve"> </w:t>
        </w:r>
      </w:hyperlink>
    </w:p>
    <w:p w14:paraId="357B88B4" w14:textId="77777777" w:rsidR="001C5DC3" w:rsidRDefault="00000000">
      <w:pPr>
        <w:ind w:left="12" w:right="5"/>
      </w:pPr>
      <w:r>
        <w:t xml:space="preserve">·         </w:t>
      </w:r>
      <w:hyperlink r:id="rId13">
        <w:r>
          <w:t>Project Appraisal</w:t>
        </w:r>
      </w:hyperlink>
      <w:hyperlink r:id="rId14">
        <w:r>
          <w:t xml:space="preserve"> </w:t>
        </w:r>
      </w:hyperlink>
    </w:p>
    <w:p w14:paraId="5F38408C" w14:textId="77777777" w:rsidR="001C5DC3" w:rsidRDefault="00000000">
      <w:pPr>
        <w:ind w:left="12" w:right="5"/>
      </w:pPr>
      <w:r>
        <w:t xml:space="preserve">·         </w:t>
      </w:r>
      <w:hyperlink r:id="rId15">
        <w:r>
          <w:t>Corporate Advisory</w:t>
        </w:r>
      </w:hyperlink>
      <w:hyperlink r:id="rId16">
        <w:r>
          <w:t xml:space="preserve"> </w:t>
        </w:r>
      </w:hyperlink>
    </w:p>
    <w:p w14:paraId="0C112EED" w14:textId="77777777" w:rsidR="001C5DC3" w:rsidRDefault="00000000">
      <w:pPr>
        <w:ind w:left="12" w:right="5"/>
      </w:pPr>
      <w:r>
        <w:t xml:space="preserve">·         Loan Syndication </w:t>
      </w:r>
    </w:p>
    <w:p w14:paraId="0A41FB70" w14:textId="77777777" w:rsidR="001C5DC3" w:rsidRDefault="00000000">
      <w:pPr>
        <w:ind w:left="12" w:right="5"/>
      </w:pPr>
      <w:r>
        <w:t xml:space="preserve">·         Restructuring </w:t>
      </w:r>
    </w:p>
    <w:p w14:paraId="2057BA27" w14:textId="77777777" w:rsidR="001C5DC3" w:rsidRDefault="00000000">
      <w:pPr>
        <w:ind w:left="12" w:right="5"/>
      </w:pPr>
      <w:r>
        <w:t xml:space="preserve">·         Placement of Debts/Equity </w:t>
      </w:r>
    </w:p>
    <w:p w14:paraId="608D2210" w14:textId="77777777" w:rsidR="001C5DC3" w:rsidRDefault="00000000">
      <w:pPr>
        <w:ind w:left="12" w:right="5"/>
      </w:pPr>
      <w:r>
        <w:t xml:space="preserve">·         Merger &amp; Acquisition </w:t>
      </w:r>
    </w:p>
    <w:p w14:paraId="2160ACFC" w14:textId="77777777" w:rsidR="001C5DC3" w:rsidRDefault="00000000">
      <w:pPr>
        <w:ind w:left="12" w:right="5"/>
      </w:pPr>
      <w:r>
        <w:t xml:space="preserve">·         Debenture Trustee </w:t>
      </w:r>
    </w:p>
    <w:p w14:paraId="14D90BFA" w14:textId="77777777" w:rsidR="001C5DC3" w:rsidRDefault="00000000">
      <w:pPr>
        <w:ind w:left="12" w:right="5"/>
      </w:pPr>
      <w:r>
        <w:t xml:space="preserve">·         Security Trustee </w:t>
      </w:r>
    </w:p>
    <w:p w14:paraId="65AD33C9" w14:textId="77777777" w:rsidR="001C5DC3" w:rsidRDefault="00000000">
      <w:pPr>
        <w:spacing w:after="0" w:line="259" w:lineRule="auto"/>
        <w:ind w:left="744" w:right="0" w:firstLine="0"/>
        <w:jc w:val="left"/>
      </w:pPr>
      <w:r>
        <w:rPr>
          <w:b/>
        </w:rPr>
        <w:t xml:space="preserve"> </w:t>
      </w:r>
    </w:p>
    <w:p w14:paraId="40A8882D" w14:textId="77777777" w:rsidR="001C5DC3" w:rsidRDefault="00000000">
      <w:pPr>
        <w:spacing w:after="29" w:line="259" w:lineRule="auto"/>
        <w:ind w:left="17" w:right="0" w:firstLine="0"/>
        <w:jc w:val="left"/>
      </w:pPr>
      <w:r>
        <w:rPr>
          <w:b/>
          <w:sz w:val="21"/>
        </w:rPr>
        <w:t xml:space="preserve"> </w:t>
      </w:r>
    </w:p>
    <w:p w14:paraId="4DF07424" w14:textId="77777777" w:rsidR="00853E05" w:rsidRDefault="00853E05" w:rsidP="00853E05">
      <w:pPr>
        <w:pStyle w:val="Heading2"/>
        <w:ind w:left="355"/>
      </w:pPr>
      <w:r>
        <w:t>1.3</w:t>
      </w:r>
      <w:r>
        <w:rPr>
          <w:rFonts w:ascii="Arial" w:eastAsia="Arial" w:hAnsi="Arial" w:cs="Arial"/>
        </w:rPr>
        <w:t xml:space="preserve"> </w:t>
      </w:r>
      <w:r>
        <w:t>For Respondents Only</w:t>
      </w:r>
      <w:r>
        <w:rPr>
          <w:b w:val="0"/>
          <w:color w:val="4F81BD"/>
        </w:rPr>
        <w:t xml:space="preserve"> </w:t>
      </w:r>
    </w:p>
    <w:p w14:paraId="1CA45B94" w14:textId="77777777" w:rsidR="00853E05" w:rsidRDefault="00853E05" w:rsidP="00853E05">
      <w:pPr>
        <w:spacing w:after="0"/>
        <w:ind w:left="720" w:right="13"/>
      </w:pPr>
      <w:r>
        <w:t xml:space="preserve">The document is intended solely for the information of the party to whom it is issued (“the Recipient” or “the Respondent”). </w:t>
      </w:r>
    </w:p>
    <w:p w14:paraId="6859EFB7" w14:textId="77777777" w:rsidR="00853E05" w:rsidRDefault="00853E05" w:rsidP="00853E05">
      <w:pPr>
        <w:spacing w:after="11" w:line="259" w:lineRule="auto"/>
        <w:ind w:left="720" w:right="0" w:firstLine="0"/>
        <w:jc w:val="left"/>
      </w:pPr>
      <w:r>
        <w:t xml:space="preserve"> </w:t>
      </w:r>
    </w:p>
    <w:p w14:paraId="5D4E2D19" w14:textId="77777777" w:rsidR="00853E05" w:rsidRDefault="00853E05" w:rsidP="00853E05">
      <w:pPr>
        <w:pStyle w:val="Heading2"/>
        <w:ind w:left="355"/>
      </w:pPr>
      <w:r>
        <w:t>1.4</w:t>
      </w:r>
      <w:r>
        <w:rPr>
          <w:rFonts w:ascii="Arial" w:eastAsia="Arial" w:hAnsi="Arial" w:cs="Arial"/>
        </w:rPr>
        <w:t xml:space="preserve"> </w:t>
      </w:r>
      <w:r>
        <w:t>Confidentiality</w:t>
      </w:r>
      <w:r>
        <w:rPr>
          <w:color w:val="4F81BD"/>
        </w:rPr>
        <w:t xml:space="preserve"> </w:t>
      </w:r>
    </w:p>
    <w:p w14:paraId="1B250E52" w14:textId="77777777" w:rsidR="00853E05" w:rsidRDefault="00853E05" w:rsidP="00853E05">
      <w:pPr>
        <w:spacing w:after="0"/>
        <w:ind w:left="720" w:right="13"/>
      </w:pPr>
      <w:r>
        <w:t xml:space="preserve">The Invitation document is confidential and is not to be disclosed, reproduced, transmitted, or made available by the Recipient to any other person. The Invitation document is provided to the Recipient </w:t>
      </w:r>
      <w:proofErr w:type="gramStart"/>
      <w:r>
        <w:t>on the basis of</w:t>
      </w:r>
      <w:proofErr w:type="gramEnd"/>
      <w:r>
        <w:t xml:space="preserve"> undertaking of confidentiality given by the Recipient to Company. Company may update or revise the document or any part of it. The Recipient acknowledges that any such revised or amended document shall be received subject to the same confidentiality undertaking. The Recipient will not disclose or discuss the contents of the document with any officer, employee, consultant, director, agent, or other person associated or affiliated in anyway with Company or any of its customers or suppliers without the prior written consent of Company. </w:t>
      </w:r>
    </w:p>
    <w:p w14:paraId="77A32B63" w14:textId="77777777" w:rsidR="00853E05" w:rsidRDefault="00853E05" w:rsidP="00853E05">
      <w:pPr>
        <w:spacing w:after="11" w:line="259" w:lineRule="auto"/>
        <w:ind w:left="720" w:right="0" w:firstLine="0"/>
        <w:jc w:val="left"/>
      </w:pPr>
      <w:r>
        <w:lastRenderedPageBreak/>
        <w:t xml:space="preserve"> </w:t>
      </w:r>
    </w:p>
    <w:p w14:paraId="49C47FBB" w14:textId="77777777" w:rsidR="00853E05" w:rsidRDefault="00853E05" w:rsidP="00853E05">
      <w:pPr>
        <w:pStyle w:val="Heading2"/>
        <w:ind w:left="355"/>
      </w:pPr>
      <w:r>
        <w:t>1.5</w:t>
      </w:r>
      <w:r>
        <w:rPr>
          <w:rFonts w:ascii="Arial" w:eastAsia="Arial" w:hAnsi="Arial" w:cs="Arial"/>
        </w:rPr>
        <w:t xml:space="preserve"> </w:t>
      </w:r>
      <w:r>
        <w:t xml:space="preserve">RFP disclaimer </w:t>
      </w:r>
    </w:p>
    <w:p w14:paraId="12651210" w14:textId="77777777" w:rsidR="00853E05" w:rsidRDefault="00853E05" w:rsidP="00853E05">
      <w:pPr>
        <w:spacing w:after="0"/>
        <w:ind w:left="720" w:right="13"/>
      </w:pPr>
      <w:r>
        <w:t xml:space="preserve">This Request for Proposal containing Annexures and subsequent Addenda and Corrigenda (Herein after called as RFP or tender) has been prepared solely for the purpose of enabling the Company to select a Service Provider for Providing Manpower Services as per specifications, terms and conditions and scope defined in this RFP (herein after referred as Providing Manpower Services </w:t>
      </w:r>
    </w:p>
    <w:p w14:paraId="4A729D38" w14:textId="77777777" w:rsidR="00853E05" w:rsidRDefault="00853E05" w:rsidP="00853E05">
      <w:pPr>
        <w:spacing w:after="0" w:line="259" w:lineRule="auto"/>
        <w:ind w:left="720" w:right="0" w:firstLine="0"/>
        <w:jc w:val="left"/>
      </w:pPr>
      <w:r>
        <w:t xml:space="preserve"> </w:t>
      </w:r>
    </w:p>
    <w:p w14:paraId="2A064A08" w14:textId="77777777" w:rsidR="00853E05" w:rsidRDefault="00853E05" w:rsidP="00853E05">
      <w:pPr>
        <w:spacing w:after="0"/>
        <w:ind w:left="720" w:right="13"/>
      </w:pPr>
      <w:r>
        <w:t xml:space="preserve">The bidder will be required to be innovative, capable and would need to extend all their resources and services </w:t>
      </w:r>
      <w:proofErr w:type="gramStart"/>
      <w:r>
        <w:t>in order to</w:t>
      </w:r>
      <w:proofErr w:type="gramEnd"/>
      <w:r>
        <w:t xml:space="preserve"> meet the expectation of the Company towards providing the required services. </w:t>
      </w:r>
    </w:p>
    <w:p w14:paraId="4E52E2D5" w14:textId="77777777" w:rsidR="00853E05" w:rsidRDefault="00853E05" w:rsidP="00853E05">
      <w:pPr>
        <w:spacing w:after="0" w:line="259" w:lineRule="auto"/>
        <w:ind w:left="720" w:right="0" w:firstLine="0"/>
        <w:jc w:val="left"/>
      </w:pPr>
      <w:r>
        <w:t xml:space="preserve"> </w:t>
      </w:r>
    </w:p>
    <w:p w14:paraId="5CD4DB9F" w14:textId="038962FB" w:rsidR="00853E05" w:rsidRDefault="00853E05" w:rsidP="00853E05">
      <w:pPr>
        <w:spacing w:after="0"/>
        <w:ind w:left="720" w:right="13"/>
      </w:pPr>
      <w:r>
        <w:t xml:space="preserve">This RFP document is not a recommendation, offer or invitation to </w:t>
      </w:r>
      <w:r w:rsidR="004C694F">
        <w:t>enter</w:t>
      </w:r>
      <w:r>
        <w:t xml:space="preserve"> a contract, </w:t>
      </w:r>
      <w:proofErr w:type="gramStart"/>
      <w:r>
        <w:t>agreement</w:t>
      </w:r>
      <w:proofErr w:type="gramEnd"/>
      <w:r>
        <w:t xml:space="preserve"> or other arrangement in respect of the supply and services as per the scope of this RFP.  </w:t>
      </w:r>
    </w:p>
    <w:p w14:paraId="7710F24F" w14:textId="77777777" w:rsidR="00853E05" w:rsidRDefault="00853E05" w:rsidP="00853E05">
      <w:pPr>
        <w:spacing w:after="0"/>
        <w:ind w:left="720" w:right="13"/>
      </w:pPr>
    </w:p>
    <w:p w14:paraId="3041AC0B" w14:textId="77777777" w:rsidR="00853E05" w:rsidRDefault="00853E05" w:rsidP="00853E05">
      <w:pPr>
        <w:spacing w:after="0"/>
        <w:ind w:left="720" w:right="13"/>
      </w:pPr>
    </w:p>
    <w:tbl>
      <w:tblPr>
        <w:tblStyle w:val="TableGrid"/>
        <w:tblW w:w="9028" w:type="dxa"/>
        <w:tblInd w:w="675" w:type="dxa"/>
        <w:tblCellMar>
          <w:top w:w="46" w:type="dxa"/>
          <w:left w:w="108" w:type="dxa"/>
          <w:right w:w="58" w:type="dxa"/>
        </w:tblCellMar>
        <w:tblLook w:val="04A0" w:firstRow="1" w:lastRow="0" w:firstColumn="1" w:lastColumn="0" w:noHBand="0" w:noVBand="1"/>
      </w:tblPr>
      <w:tblGrid>
        <w:gridCol w:w="854"/>
        <w:gridCol w:w="3822"/>
        <w:gridCol w:w="4352"/>
      </w:tblGrid>
      <w:tr w:rsidR="00853E05" w14:paraId="306EF382" w14:textId="77777777" w:rsidTr="00F35B90">
        <w:trPr>
          <w:trHeight w:val="468"/>
        </w:trPr>
        <w:tc>
          <w:tcPr>
            <w:tcW w:w="854" w:type="dxa"/>
            <w:tcBorders>
              <w:top w:val="single" w:sz="4" w:space="0" w:color="000000"/>
              <w:left w:val="single" w:sz="4" w:space="0" w:color="000000"/>
              <w:bottom w:val="single" w:sz="4" w:space="0" w:color="000000"/>
              <w:right w:val="single" w:sz="4" w:space="0" w:color="000000"/>
            </w:tcBorders>
          </w:tcPr>
          <w:p w14:paraId="1BBE9AD3" w14:textId="77777777" w:rsidR="00853E05" w:rsidRDefault="00853E05" w:rsidP="00F35B90">
            <w:pPr>
              <w:spacing w:after="0" w:line="259" w:lineRule="auto"/>
              <w:ind w:left="0" w:right="49" w:firstLine="0"/>
              <w:jc w:val="right"/>
            </w:pPr>
            <w:r>
              <w:t xml:space="preserve">1. </w:t>
            </w:r>
          </w:p>
        </w:tc>
        <w:tc>
          <w:tcPr>
            <w:tcW w:w="3822" w:type="dxa"/>
            <w:tcBorders>
              <w:top w:val="single" w:sz="4" w:space="0" w:color="000000"/>
              <w:left w:val="single" w:sz="4" w:space="0" w:color="000000"/>
              <w:bottom w:val="single" w:sz="4" w:space="0" w:color="000000"/>
              <w:right w:val="single" w:sz="4" w:space="0" w:color="000000"/>
            </w:tcBorders>
          </w:tcPr>
          <w:p w14:paraId="7A46579B" w14:textId="77777777" w:rsidR="00853E05" w:rsidRDefault="00853E05" w:rsidP="00F35B90">
            <w:pPr>
              <w:spacing w:after="0" w:line="259" w:lineRule="auto"/>
              <w:ind w:left="0" w:right="0" w:firstLine="0"/>
              <w:jc w:val="left"/>
            </w:pPr>
            <w:r>
              <w:t xml:space="preserve">RFP No. </w:t>
            </w:r>
          </w:p>
        </w:tc>
        <w:tc>
          <w:tcPr>
            <w:tcW w:w="4352" w:type="dxa"/>
            <w:tcBorders>
              <w:top w:val="single" w:sz="4" w:space="0" w:color="000000"/>
              <w:left w:val="single" w:sz="4" w:space="0" w:color="000000"/>
              <w:bottom w:val="single" w:sz="4" w:space="0" w:color="000000"/>
              <w:right w:val="single" w:sz="4" w:space="0" w:color="000000"/>
            </w:tcBorders>
          </w:tcPr>
          <w:p w14:paraId="779BD608" w14:textId="21A72E70" w:rsidR="00853E05" w:rsidRDefault="005E7B22" w:rsidP="00F35B90">
            <w:pPr>
              <w:spacing w:after="0" w:line="259" w:lineRule="auto"/>
              <w:ind w:left="0" w:right="0" w:firstLine="0"/>
              <w:jc w:val="left"/>
            </w:pPr>
            <w:r>
              <w:t>PNB ISL//Cons/2023-24/EOI</w:t>
            </w:r>
            <w:r w:rsidR="004C694F">
              <w:t>/01</w:t>
            </w:r>
          </w:p>
        </w:tc>
      </w:tr>
      <w:tr w:rsidR="00853E05" w14:paraId="76D0A6A4" w14:textId="77777777" w:rsidTr="00F35B90">
        <w:trPr>
          <w:trHeight w:val="866"/>
        </w:trPr>
        <w:tc>
          <w:tcPr>
            <w:tcW w:w="854" w:type="dxa"/>
            <w:tcBorders>
              <w:top w:val="single" w:sz="4" w:space="0" w:color="000000"/>
              <w:left w:val="single" w:sz="4" w:space="0" w:color="000000"/>
              <w:bottom w:val="single" w:sz="4" w:space="0" w:color="000000"/>
              <w:right w:val="single" w:sz="4" w:space="0" w:color="000000"/>
            </w:tcBorders>
          </w:tcPr>
          <w:p w14:paraId="2B808CC8" w14:textId="77777777" w:rsidR="00853E05" w:rsidRDefault="00853E05" w:rsidP="00F35B90">
            <w:pPr>
              <w:spacing w:after="0" w:line="259" w:lineRule="auto"/>
              <w:ind w:left="0" w:right="49" w:firstLine="0"/>
              <w:jc w:val="right"/>
            </w:pPr>
            <w:r>
              <w:t xml:space="preserve">2. </w:t>
            </w:r>
          </w:p>
        </w:tc>
        <w:tc>
          <w:tcPr>
            <w:tcW w:w="3822" w:type="dxa"/>
            <w:tcBorders>
              <w:top w:val="single" w:sz="4" w:space="0" w:color="000000"/>
              <w:left w:val="single" w:sz="4" w:space="0" w:color="000000"/>
              <w:bottom w:val="single" w:sz="4" w:space="0" w:color="000000"/>
              <w:right w:val="single" w:sz="4" w:space="0" w:color="000000"/>
            </w:tcBorders>
          </w:tcPr>
          <w:p w14:paraId="7DA5A43A" w14:textId="77777777" w:rsidR="00853E05" w:rsidRDefault="00853E05" w:rsidP="00F35B90">
            <w:pPr>
              <w:spacing w:after="0" w:line="259" w:lineRule="auto"/>
              <w:ind w:left="0" w:right="0" w:firstLine="0"/>
              <w:jc w:val="left"/>
            </w:pPr>
            <w:r>
              <w:t xml:space="preserve">Brief Description of the RFP </w:t>
            </w:r>
          </w:p>
        </w:tc>
        <w:tc>
          <w:tcPr>
            <w:tcW w:w="4352" w:type="dxa"/>
            <w:tcBorders>
              <w:top w:val="single" w:sz="4" w:space="0" w:color="000000"/>
              <w:left w:val="single" w:sz="4" w:space="0" w:color="000000"/>
              <w:bottom w:val="single" w:sz="4" w:space="0" w:color="000000"/>
              <w:right w:val="single" w:sz="4" w:space="0" w:color="000000"/>
            </w:tcBorders>
          </w:tcPr>
          <w:p w14:paraId="569A4186" w14:textId="4AB38879" w:rsidR="00853E05" w:rsidRDefault="00693C77" w:rsidP="00F35B90">
            <w:pPr>
              <w:spacing w:after="0" w:line="259" w:lineRule="auto"/>
              <w:ind w:left="0" w:right="0" w:firstLine="0"/>
              <w:jc w:val="left"/>
            </w:pPr>
            <w:r>
              <w:t xml:space="preserve">Appointment of Consultant for Manpower </w:t>
            </w:r>
            <w:r>
              <w:rPr>
                <w:szCs w:val="10"/>
              </w:rPr>
              <w:t>Service Provider</w:t>
            </w:r>
          </w:p>
        </w:tc>
      </w:tr>
      <w:tr w:rsidR="00853E05" w14:paraId="7FB06815" w14:textId="77777777" w:rsidTr="00F35B90">
        <w:trPr>
          <w:trHeight w:val="1772"/>
        </w:trPr>
        <w:tc>
          <w:tcPr>
            <w:tcW w:w="854" w:type="dxa"/>
            <w:tcBorders>
              <w:top w:val="single" w:sz="4" w:space="0" w:color="000000"/>
              <w:left w:val="single" w:sz="4" w:space="0" w:color="000000"/>
              <w:bottom w:val="single" w:sz="4" w:space="0" w:color="000000"/>
              <w:right w:val="single" w:sz="4" w:space="0" w:color="000000"/>
            </w:tcBorders>
          </w:tcPr>
          <w:p w14:paraId="3D95D02C" w14:textId="77777777" w:rsidR="00853E05" w:rsidRDefault="00853E05" w:rsidP="00F35B90">
            <w:pPr>
              <w:spacing w:after="0" w:line="259" w:lineRule="auto"/>
              <w:ind w:left="0" w:right="49" w:firstLine="0"/>
              <w:jc w:val="right"/>
            </w:pPr>
            <w:r>
              <w:t xml:space="preserve">3. </w:t>
            </w:r>
          </w:p>
        </w:tc>
        <w:tc>
          <w:tcPr>
            <w:tcW w:w="3822" w:type="dxa"/>
            <w:tcBorders>
              <w:top w:val="single" w:sz="4" w:space="0" w:color="000000"/>
              <w:left w:val="single" w:sz="4" w:space="0" w:color="000000"/>
              <w:bottom w:val="single" w:sz="4" w:space="0" w:color="000000"/>
              <w:right w:val="single" w:sz="4" w:space="0" w:color="000000"/>
            </w:tcBorders>
          </w:tcPr>
          <w:p w14:paraId="376005B8" w14:textId="77777777" w:rsidR="00853E05" w:rsidRDefault="00853E05" w:rsidP="00F35B90">
            <w:pPr>
              <w:spacing w:after="0" w:line="259" w:lineRule="auto"/>
              <w:ind w:left="0" w:right="0" w:firstLine="0"/>
            </w:pPr>
            <w:r>
              <w:t xml:space="preserve">Company’s Address for Communication and submission of Tender </w:t>
            </w:r>
          </w:p>
        </w:tc>
        <w:tc>
          <w:tcPr>
            <w:tcW w:w="4352" w:type="dxa"/>
            <w:tcBorders>
              <w:top w:val="single" w:sz="4" w:space="0" w:color="000000"/>
              <w:left w:val="single" w:sz="4" w:space="0" w:color="000000"/>
              <w:bottom w:val="single" w:sz="4" w:space="0" w:color="000000"/>
              <w:right w:val="single" w:sz="4" w:space="0" w:color="000000"/>
            </w:tcBorders>
          </w:tcPr>
          <w:p w14:paraId="2FD0FE16" w14:textId="5F0874B4" w:rsidR="00853E05" w:rsidRDefault="00853E05" w:rsidP="00F35B90">
            <w:pPr>
              <w:spacing w:after="0" w:line="259" w:lineRule="auto"/>
              <w:ind w:left="0" w:right="0" w:firstLine="0"/>
              <w:jc w:val="left"/>
            </w:pPr>
            <w:r>
              <w:t xml:space="preserve"> </w:t>
            </w:r>
            <w:r w:rsidR="005E7B22">
              <w:t>PNB Investment Services Limited, 10 Rakesh Deep building Yusuf Sarai Commercial Complex, Gulmohar Enclave, New Delhi-110049</w:t>
            </w:r>
          </w:p>
        </w:tc>
      </w:tr>
      <w:tr w:rsidR="00853E05" w14:paraId="6C74FA24" w14:textId="77777777" w:rsidTr="00F35B90">
        <w:trPr>
          <w:trHeight w:val="317"/>
        </w:trPr>
        <w:tc>
          <w:tcPr>
            <w:tcW w:w="854" w:type="dxa"/>
            <w:tcBorders>
              <w:top w:val="single" w:sz="4" w:space="0" w:color="000000"/>
              <w:left w:val="single" w:sz="4" w:space="0" w:color="000000"/>
              <w:bottom w:val="single" w:sz="4" w:space="0" w:color="000000"/>
              <w:right w:val="single" w:sz="4" w:space="0" w:color="000000"/>
            </w:tcBorders>
          </w:tcPr>
          <w:p w14:paraId="2D95E285" w14:textId="77777777" w:rsidR="00853E05" w:rsidRDefault="00853E05" w:rsidP="00F35B90">
            <w:pPr>
              <w:spacing w:after="0" w:line="259" w:lineRule="auto"/>
              <w:ind w:left="0" w:right="49" w:firstLine="0"/>
              <w:jc w:val="right"/>
            </w:pPr>
            <w:r>
              <w:t xml:space="preserve">4. </w:t>
            </w:r>
          </w:p>
        </w:tc>
        <w:tc>
          <w:tcPr>
            <w:tcW w:w="3822" w:type="dxa"/>
            <w:tcBorders>
              <w:top w:val="single" w:sz="4" w:space="0" w:color="000000"/>
              <w:left w:val="single" w:sz="4" w:space="0" w:color="000000"/>
              <w:bottom w:val="single" w:sz="4" w:space="0" w:color="000000"/>
              <w:right w:val="single" w:sz="4" w:space="0" w:color="000000"/>
            </w:tcBorders>
          </w:tcPr>
          <w:p w14:paraId="6A1FC994" w14:textId="77777777" w:rsidR="00853E05" w:rsidRDefault="00853E05" w:rsidP="00F35B90">
            <w:pPr>
              <w:spacing w:after="0" w:line="259" w:lineRule="auto"/>
              <w:ind w:left="0" w:right="0" w:firstLine="0"/>
              <w:jc w:val="left"/>
            </w:pPr>
            <w:r>
              <w:t xml:space="preserve">Date of issue  </w:t>
            </w:r>
          </w:p>
        </w:tc>
        <w:tc>
          <w:tcPr>
            <w:tcW w:w="4352" w:type="dxa"/>
            <w:tcBorders>
              <w:top w:val="single" w:sz="4" w:space="0" w:color="000000"/>
              <w:left w:val="single" w:sz="4" w:space="0" w:color="000000"/>
              <w:bottom w:val="single" w:sz="4" w:space="0" w:color="000000"/>
              <w:right w:val="single" w:sz="4" w:space="0" w:color="000000"/>
            </w:tcBorders>
          </w:tcPr>
          <w:p w14:paraId="6085149F" w14:textId="5A974674" w:rsidR="00853E05" w:rsidRDefault="005E7B22" w:rsidP="00F35B90">
            <w:pPr>
              <w:spacing w:after="0" w:line="259" w:lineRule="auto"/>
              <w:ind w:left="0" w:right="0" w:firstLine="0"/>
              <w:jc w:val="left"/>
            </w:pPr>
            <w:r>
              <w:t>14.03.2024</w:t>
            </w:r>
          </w:p>
        </w:tc>
      </w:tr>
      <w:tr w:rsidR="00853E05" w14:paraId="053E5C51" w14:textId="77777777" w:rsidTr="00F35B90">
        <w:trPr>
          <w:trHeight w:val="641"/>
        </w:trPr>
        <w:tc>
          <w:tcPr>
            <w:tcW w:w="854" w:type="dxa"/>
            <w:tcBorders>
              <w:top w:val="single" w:sz="4" w:space="0" w:color="000000"/>
              <w:left w:val="single" w:sz="4" w:space="0" w:color="000000"/>
              <w:bottom w:val="single" w:sz="4" w:space="0" w:color="000000"/>
              <w:right w:val="single" w:sz="4" w:space="0" w:color="000000"/>
            </w:tcBorders>
          </w:tcPr>
          <w:p w14:paraId="59C90749" w14:textId="496966AD" w:rsidR="00853E05" w:rsidRDefault="005E7B22" w:rsidP="00F35B90">
            <w:pPr>
              <w:spacing w:after="0" w:line="259" w:lineRule="auto"/>
              <w:ind w:left="0" w:right="49" w:firstLine="0"/>
              <w:jc w:val="right"/>
            </w:pPr>
            <w:r>
              <w:t>5</w:t>
            </w:r>
            <w:r w:rsidR="00853E05">
              <w:t xml:space="preserve">. </w:t>
            </w:r>
          </w:p>
        </w:tc>
        <w:tc>
          <w:tcPr>
            <w:tcW w:w="3822" w:type="dxa"/>
            <w:tcBorders>
              <w:top w:val="single" w:sz="4" w:space="0" w:color="000000"/>
              <w:left w:val="single" w:sz="4" w:space="0" w:color="000000"/>
              <w:bottom w:val="single" w:sz="4" w:space="0" w:color="000000"/>
              <w:right w:val="single" w:sz="4" w:space="0" w:color="000000"/>
            </w:tcBorders>
          </w:tcPr>
          <w:p w14:paraId="10296360" w14:textId="77777777" w:rsidR="00853E05" w:rsidRDefault="00853E05" w:rsidP="00F35B90">
            <w:pPr>
              <w:spacing w:after="0" w:line="259" w:lineRule="auto"/>
              <w:ind w:left="0" w:right="0" w:firstLine="0"/>
              <w:jc w:val="left"/>
            </w:pPr>
            <w:r>
              <w:t xml:space="preserve">Last date &amp; time for submission of Bids </w:t>
            </w:r>
          </w:p>
        </w:tc>
        <w:tc>
          <w:tcPr>
            <w:tcW w:w="4352" w:type="dxa"/>
            <w:tcBorders>
              <w:top w:val="single" w:sz="4" w:space="0" w:color="000000"/>
              <w:left w:val="single" w:sz="4" w:space="0" w:color="000000"/>
              <w:bottom w:val="single" w:sz="4" w:space="0" w:color="000000"/>
              <w:right w:val="single" w:sz="4" w:space="0" w:color="000000"/>
            </w:tcBorders>
          </w:tcPr>
          <w:p w14:paraId="1360D7AA" w14:textId="631147DB" w:rsidR="00853E05" w:rsidRDefault="005E7B22" w:rsidP="00F35B90">
            <w:pPr>
              <w:spacing w:after="0" w:line="259" w:lineRule="auto"/>
              <w:ind w:left="0" w:right="0" w:firstLine="0"/>
              <w:jc w:val="left"/>
            </w:pPr>
            <w:r>
              <w:t>29.03.2024</w:t>
            </w:r>
          </w:p>
        </w:tc>
      </w:tr>
      <w:tr w:rsidR="005E7B22" w14:paraId="2D1EE293" w14:textId="77777777" w:rsidTr="005E7B22">
        <w:trPr>
          <w:trHeight w:val="899"/>
        </w:trPr>
        <w:tc>
          <w:tcPr>
            <w:tcW w:w="854" w:type="dxa"/>
            <w:tcBorders>
              <w:top w:val="single" w:sz="4" w:space="0" w:color="000000"/>
              <w:left w:val="single" w:sz="4" w:space="0" w:color="000000"/>
              <w:right w:val="single" w:sz="4" w:space="0" w:color="000000"/>
            </w:tcBorders>
          </w:tcPr>
          <w:p w14:paraId="2C6A30B9" w14:textId="77777777" w:rsidR="005E7B22" w:rsidRDefault="005E7B22" w:rsidP="00F35B90">
            <w:pPr>
              <w:spacing w:after="0" w:line="259" w:lineRule="auto"/>
              <w:ind w:left="0" w:right="49" w:firstLine="0"/>
              <w:jc w:val="right"/>
            </w:pPr>
            <w:r>
              <w:t xml:space="preserve">6. </w:t>
            </w:r>
          </w:p>
          <w:p w14:paraId="446854CF" w14:textId="694458FA" w:rsidR="005E7B22" w:rsidRDefault="005E7B22" w:rsidP="00F35B90">
            <w:pPr>
              <w:spacing w:after="0" w:line="259" w:lineRule="auto"/>
              <w:ind w:left="0" w:right="49"/>
              <w:jc w:val="right"/>
            </w:pPr>
          </w:p>
        </w:tc>
        <w:tc>
          <w:tcPr>
            <w:tcW w:w="3822" w:type="dxa"/>
            <w:tcBorders>
              <w:top w:val="single" w:sz="4" w:space="0" w:color="000000"/>
              <w:left w:val="single" w:sz="4" w:space="0" w:color="000000"/>
              <w:right w:val="single" w:sz="4" w:space="0" w:color="000000"/>
            </w:tcBorders>
          </w:tcPr>
          <w:p w14:paraId="07B39220" w14:textId="3E1F64AF" w:rsidR="005E7B22" w:rsidRDefault="005E7B22" w:rsidP="00F35B90">
            <w:pPr>
              <w:spacing w:after="0" w:line="259" w:lineRule="auto"/>
              <w:ind w:left="0" w:right="0" w:firstLine="0"/>
              <w:jc w:val="left"/>
            </w:pPr>
            <w:r>
              <w:t xml:space="preserve">Date and time </w:t>
            </w:r>
            <w:r w:rsidR="004C694F">
              <w:t>of Opening</w:t>
            </w:r>
            <w:r>
              <w:t xml:space="preserve"> of Eligibility and Technical Bid </w:t>
            </w:r>
          </w:p>
          <w:p w14:paraId="718A6AAE" w14:textId="21929A8A" w:rsidR="005E7B22" w:rsidRDefault="005E7B22" w:rsidP="00F35B90">
            <w:pPr>
              <w:spacing w:after="0" w:line="259" w:lineRule="auto"/>
              <w:ind w:left="0" w:right="0"/>
              <w:jc w:val="left"/>
            </w:pPr>
            <w:r>
              <w:t xml:space="preserve">and Commercial Bid </w:t>
            </w:r>
          </w:p>
        </w:tc>
        <w:tc>
          <w:tcPr>
            <w:tcW w:w="4352" w:type="dxa"/>
            <w:tcBorders>
              <w:top w:val="single" w:sz="4" w:space="0" w:color="000000"/>
              <w:left w:val="single" w:sz="4" w:space="0" w:color="000000"/>
              <w:right w:val="single" w:sz="4" w:space="0" w:color="000000"/>
            </w:tcBorders>
          </w:tcPr>
          <w:p w14:paraId="662B7B1D" w14:textId="2BFFD440" w:rsidR="005E7B22" w:rsidRDefault="005E7B22" w:rsidP="00F35B90">
            <w:pPr>
              <w:spacing w:after="0" w:line="259" w:lineRule="auto"/>
              <w:ind w:left="0" w:right="0" w:firstLine="0"/>
              <w:jc w:val="left"/>
            </w:pPr>
            <w:r>
              <w:t>30.03.2024</w:t>
            </w:r>
          </w:p>
        </w:tc>
      </w:tr>
      <w:tr w:rsidR="00853E05" w14:paraId="17AA96A8" w14:textId="77777777" w:rsidTr="00F35B90">
        <w:trPr>
          <w:trHeight w:val="410"/>
        </w:trPr>
        <w:tc>
          <w:tcPr>
            <w:tcW w:w="854" w:type="dxa"/>
            <w:tcBorders>
              <w:top w:val="single" w:sz="4" w:space="0" w:color="000000"/>
              <w:left w:val="single" w:sz="4" w:space="0" w:color="000000"/>
              <w:bottom w:val="single" w:sz="4" w:space="0" w:color="000000"/>
              <w:right w:val="single" w:sz="4" w:space="0" w:color="000000"/>
            </w:tcBorders>
          </w:tcPr>
          <w:p w14:paraId="1CFC194C" w14:textId="2FD4BB62" w:rsidR="00853E05" w:rsidRDefault="005E7B22" w:rsidP="00F35B90">
            <w:pPr>
              <w:spacing w:after="0" w:line="259" w:lineRule="auto"/>
              <w:ind w:left="0" w:right="47" w:firstLine="0"/>
              <w:jc w:val="right"/>
            </w:pPr>
            <w:r>
              <w:t>7.</w:t>
            </w:r>
            <w:r w:rsidR="00853E05">
              <w:t xml:space="preserve"> </w:t>
            </w:r>
          </w:p>
        </w:tc>
        <w:tc>
          <w:tcPr>
            <w:tcW w:w="3822" w:type="dxa"/>
            <w:tcBorders>
              <w:top w:val="single" w:sz="4" w:space="0" w:color="000000"/>
              <w:left w:val="single" w:sz="4" w:space="0" w:color="000000"/>
              <w:bottom w:val="single" w:sz="4" w:space="0" w:color="000000"/>
              <w:right w:val="single" w:sz="4" w:space="0" w:color="000000"/>
            </w:tcBorders>
          </w:tcPr>
          <w:p w14:paraId="0E633814" w14:textId="77777777" w:rsidR="00853E05" w:rsidRDefault="00853E05" w:rsidP="00F35B90">
            <w:pPr>
              <w:spacing w:after="0" w:line="259" w:lineRule="auto"/>
              <w:ind w:left="0" w:right="0" w:firstLine="0"/>
              <w:jc w:val="left"/>
            </w:pPr>
            <w:r>
              <w:t xml:space="preserve">Contact Person for any clarification </w:t>
            </w:r>
          </w:p>
        </w:tc>
        <w:tc>
          <w:tcPr>
            <w:tcW w:w="4352" w:type="dxa"/>
            <w:tcBorders>
              <w:top w:val="single" w:sz="4" w:space="0" w:color="000000"/>
              <w:left w:val="single" w:sz="4" w:space="0" w:color="000000"/>
              <w:bottom w:val="single" w:sz="4" w:space="0" w:color="000000"/>
              <w:right w:val="single" w:sz="4" w:space="0" w:color="000000"/>
            </w:tcBorders>
          </w:tcPr>
          <w:p w14:paraId="2C47828B" w14:textId="77777777" w:rsidR="00853E05" w:rsidRDefault="004C694F" w:rsidP="00F35B90">
            <w:pPr>
              <w:spacing w:after="0" w:line="259" w:lineRule="auto"/>
              <w:ind w:left="0" w:right="0" w:firstLine="0"/>
              <w:jc w:val="left"/>
            </w:pPr>
            <w:r>
              <w:t>Mr. Nikhil Ranjan</w:t>
            </w:r>
          </w:p>
          <w:p w14:paraId="0F6B04FA" w14:textId="641EEBB8" w:rsidR="004C694F" w:rsidRDefault="004C694F" w:rsidP="00F35B90">
            <w:pPr>
              <w:spacing w:after="0" w:line="259" w:lineRule="auto"/>
              <w:ind w:left="0" w:right="0" w:firstLine="0"/>
              <w:jc w:val="left"/>
            </w:pPr>
            <w:r>
              <w:t>Contact Details- 8309424028</w:t>
            </w:r>
          </w:p>
        </w:tc>
      </w:tr>
    </w:tbl>
    <w:p w14:paraId="4AC5A7AE" w14:textId="77777777" w:rsidR="00853E05" w:rsidRDefault="00853E05" w:rsidP="00853E05">
      <w:pPr>
        <w:spacing w:after="0"/>
        <w:ind w:left="720" w:right="13"/>
      </w:pPr>
    </w:p>
    <w:p w14:paraId="371692BB" w14:textId="77777777" w:rsidR="00853E05" w:rsidRDefault="00853E05" w:rsidP="00853E05">
      <w:pPr>
        <w:spacing w:after="0"/>
        <w:ind w:left="720" w:right="13"/>
      </w:pPr>
    </w:p>
    <w:p w14:paraId="2A7E8343" w14:textId="77777777" w:rsidR="00853E05" w:rsidRDefault="00853E05" w:rsidP="00853E05">
      <w:pPr>
        <w:pStyle w:val="Heading2"/>
        <w:ind w:left="355"/>
      </w:pPr>
      <w:r>
        <w:t>8</w:t>
      </w:r>
      <w:r>
        <w:rPr>
          <w:rFonts w:ascii="Arial" w:eastAsia="Arial" w:hAnsi="Arial" w:cs="Arial"/>
        </w:rPr>
        <w:t xml:space="preserve"> </w:t>
      </w:r>
      <w:r>
        <w:t xml:space="preserve">Legal Relationship </w:t>
      </w:r>
    </w:p>
    <w:p w14:paraId="527E65AC" w14:textId="77777777" w:rsidR="00853E05" w:rsidRDefault="00853E05" w:rsidP="00853E05">
      <w:pPr>
        <w:spacing w:after="0"/>
        <w:ind w:left="720" w:right="13"/>
      </w:pPr>
      <w:r>
        <w:t xml:space="preserve">No binding legal relationship will exist between any of the Bidders and the Company until execution of a definitive legal agreement. </w:t>
      </w:r>
    </w:p>
    <w:p w14:paraId="560F6A80" w14:textId="77777777" w:rsidR="00853E05" w:rsidRDefault="00853E05" w:rsidP="00853E05">
      <w:pPr>
        <w:spacing w:after="11" w:line="259" w:lineRule="auto"/>
        <w:ind w:left="720" w:right="0" w:firstLine="0"/>
        <w:jc w:val="left"/>
      </w:pPr>
      <w:r>
        <w:t xml:space="preserve"> </w:t>
      </w:r>
    </w:p>
    <w:p w14:paraId="2875835F" w14:textId="77777777" w:rsidR="00853E05" w:rsidRDefault="00853E05" w:rsidP="00853E05">
      <w:pPr>
        <w:pStyle w:val="Heading2"/>
        <w:ind w:left="355"/>
      </w:pPr>
      <w:r>
        <w:t>1.9</w:t>
      </w:r>
      <w:r>
        <w:rPr>
          <w:rFonts w:ascii="Arial" w:eastAsia="Arial" w:hAnsi="Arial" w:cs="Arial"/>
        </w:rPr>
        <w:t xml:space="preserve"> </w:t>
      </w:r>
      <w:r>
        <w:t xml:space="preserve">Disqualification </w:t>
      </w:r>
    </w:p>
    <w:p w14:paraId="3F3DA94E" w14:textId="77777777" w:rsidR="00853E05" w:rsidRDefault="00853E05" w:rsidP="00853E05">
      <w:pPr>
        <w:spacing w:after="0"/>
        <w:ind w:left="720" w:right="13"/>
      </w:pPr>
      <w:r>
        <w:t xml:space="preserve">Any form of canvassing/lobbying/influence/cartelization, etc. by the Bidder may result in disqualification of such Bidder </w:t>
      </w:r>
    </w:p>
    <w:p w14:paraId="3B94EE5A" w14:textId="77777777" w:rsidR="00853E05" w:rsidRDefault="00853E05" w:rsidP="00853E05">
      <w:pPr>
        <w:spacing w:after="9" w:line="259" w:lineRule="auto"/>
        <w:ind w:left="792" w:right="0" w:firstLine="0"/>
        <w:jc w:val="left"/>
      </w:pPr>
      <w:r>
        <w:rPr>
          <w:rFonts w:ascii="Calibri" w:eastAsia="Calibri" w:hAnsi="Calibri" w:cs="Calibri"/>
          <w:b/>
        </w:rPr>
        <w:t xml:space="preserve"> </w:t>
      </w:r>
    </w:p>
    <w:p w14:paraId="5B88C471" w14:textId="77777777" w:rsidR="00853E05" w:rsidRDefault="00853E05" w:rsidP="00853E05">
      <w:pPr>
        <w:pStyle w:val="Heading2"/>
        <w:ind w:left="355"/>
      </w:pPr>
      <w:r>
        <w:lastRenderedPageBreak/>
        <w:t>1.10</w:t>
      </w:r>
      <w:r>
        <w:rPr>
          <w:rFonts w:ascii="Arial" w:eastAsia="Arial" w:hAnsi="Arial" w:cs="Arial"/>
        </w:rPr>
        <w:t xml:space="preserve"> </w:t>
      </w:r>
      <w:r>
        <w:t xml:space="preserve">Information Confidentiality </w:t>
      </w:r>
    </w:p>
    <w:p w14:paraId="28E50369" w14:textId="77777777" w:rsidR="00853E05" w:rsidRDefault="00853E05" w:rsidP="00853E05">
      <w:pPr>
        <w:spacing w:after="0"/>
        <w:ind w:left="720" w:right="13"/>
      </w:pPr>
      <w:r>
        <w:t xml:space="preserve">The information contained in this RFP is strictly confidential. The Bidder shall not share this information with any other person/party not connected with responding to the RFP or even with other potential Bidders. The information contained in the RFP or subsequently provided to Bidder(s), whether verbally or in writing by or on behalf of Company shall be subject to the terms and conditions set out in the RFP and any other terms and conditions subject to which such information is provided.  </w:t>
      </w:r>
    </w:p>
    <w:p w14:paraId="74C09D3F" w14:textId="77777777" w:rsidR="00853E05" w:rsidRDefault="00853E05" w:rsidP="00853E05">
      <w:pPr>
        <w:spacing w:after="11" w:line="259" w:lineRule="auto"/>
        <w:ind w:left="720" w:right="0" w:firstLine="0"/>
        <w:jc w:val="left"/>
      </w:pPr>
      <w:r>
        <w:t xml:space="preserve"> </w:t>
      </w:r>
    </w:p>
    <w:p w14:paraId="1C5D6C61" w14:textId="77777777" w:rsidR="00853E05" w:rsidRDefault="00853E05" w:rsidP="00853E05">
      <w:pPr>
        <w:pStyle w:val="Heading2"/>
        <w:ind w:left="355"/>
      </w:pPr>
      <w:r>
        <w:t>1.11</w:t>
      </w:r>
      <w:r>
        <w:rPr>
          <w:rFonts w:ascii="Arial" w:eastAsia="Arial" w:hAnsi="Arial" w:cs="Arial"/>
        </w:rPr>
        <w:t xml:space="preserve"> </w:t>
      </w:r>
      <w:r>
        <w:t>Recipients’ Obligation to Inform Itself</w:t>
      </w:r>
      <w:r>
        <w:rPr>
          <w:color w:val="4F81BD"/>
        </w:rPr>
        <w:t xml:space="preserve"> </w:t>
      </w:r>
    </w:p>
    <w:p w14:paraId="5FCBDA31" w14:textId="47138DB2" w:rsidR="00853E05" w:rsidRDefault="00853E05" w:rsidP="00853E05">
      <w:pPr>
        <w:spacing w:after="0"/>
        <w:ind w:left="720" w:right="13"/>
      </w:pPr>
      <w:r>
        <w:t>It is the Recipient’s responsibility to conduct all necessary investigation and analysis regarding any information contained in the document and the meaning and impact of that information</w:t>
      </w:r>
    </w:p>
    <w:p w14:paraId="1BBCC04E" w14:textId="77777777" w:rsidR="00853E05" w:rsidRDefault="00853E05" w:rsidP="00853E05">
      <w:pPr>
        <w:spacing w:after="0"/>
        <w:ind w:left="720" w:right="13"/>
      </w:pPr>
    </w:p>
    <w:p w14:paraId="7253983E" w14:textId="77777777" w:rsidR="00853E05" w:rsidRDefault="00853E05" w:rsidP="00853E05">
      <w:pPr>
        <w:spacing w:after="0"/>
        <w:ind w:left="720" w:right="13"/>
      </w:pPr>
    </w:p>
    <w:p w14:paraId="6EAFE6CF" w14:textId="77777777" w:rsidR="00853E05" w:rsidRDefault="00853E05" w:rsidP="00853E05">
      <w:pPr>
        <w:pStyle w:val="Heading2"/>
        <w:ind w:left="355"/>
      </w:pPr>
      <w:r>
        <w:t xml:space="preserve">Acceptance of Terms </w:t>
      </w:r>
    </w:p>
    <w:p w14:paraId="6D36963F" w14:textId="77777777" w:rsidR="00853E05" w:rsidRDefault="00853E05" w:rsidP="00853E05">
      <w:pPr>
        <w:spacing w:after="0"/>
        <w:ind w:left="720" w:right="13"/>
      </w:pPr>
      <w:r>
        <w:t xml:space="preserve">The purpose of the RFP is to provide necessary information to the potential Bidders, who qualify and intend to submit their response to the RFP. Though the RFP has been prepared with sufficient care and diligence with an endeavour to provide all required information to the potential Bidders, Company acknowledges the fact that the potential Bidders may require more information than what has been provided in the RFP. Accordingly, in such cases, the potential Bidder(s) may seek additional information/clarification required from Company. Company reserves the right to provide such additional information/ clarification at its sole discretion. </w:t>
      </w:r>
      <w:proofErr w:type="gramStart"/>
      <w:r>
        <w:t>In order to</w:t>
      </w:r>
      <w:proofErr w:type="gramEnd"/>
      <w:r>
        <w:t xml:space="preserve"> respond to the RFP, if required, and with the prior permission of Company, each Bidder may conduct their own study and analysis, as may be necessary, at their own cost and expense ensuring they adhere to the timelines mentioned in the RFP. No additional time will be provided to Bidders to undertake any analysis or study. </w:t>
      </w:r>
    </w:p>
    <w:p w14:paraId="622EE340" w14:textId="77777777" w:rsidR="00853E05" w:rsidRDefault="00853E05" w:rsidP="00853E05">
      <w:pPr>
        <w:spacing w:after="0" w:line="259" w:lineRule="auto"/>
        <w:ind w:left="720" w:right="0" w:firstLine="0"/>
        <w:jc w:val="left"/>
      </w:pPr>
      <w:r>
        <w:t xml:space="preserve"> </w:t>
      </w:r>
    </w:p>
    <w:p w14:paraId="3BD0EB89" w14:textId="77777777" w:rsidR="00853E05" w:rsidRDefault="00853E05" w:rsidP="00853E05">
      <w:pPr>
        <w:spacing w:after="0"/>
        <w:ind w:left="720" w:right="13"/>
      </w:pPr>
      <w:r>
        <w:t xml:space="preserve">Company makes no representation or warranty and shall incur no liability, whatsoever, under any law, statute, </w:t>
      </w:r>
      <w:proofErr w:type="gramStart"/>
      <w:r>
        <w:t>rules</w:t>
      </w:r>
      <w:proofErr w:type="gramEnd"/>
      <w:r>
        <w:t xml:space="preserve"> or regulations on any claim the potential Bidder may make in case of failure to understand the requirement and respond to the RFP. </w:t>
      </w:r>
    </w:p>
    <w:p w14:paraId="58E8C614" w14:textId="77777777" w:rsidR="00853E05" w:rsidRDefault="00853E05" w:rsidP="00853E05">
      <w:pPr>
        <w:spacing w:after="0" w:line="259" w:lineRule="auto"/>
        <w:ind w:left="720" w:right="0" w:firstLine="0"/>
        <w:jc w:val="left"/>
      </w:pPr>
      <w:r>
        <w:t xml:space="preserve"> </w:t>
      </w:r>
    </w:p>
    <w:p w14:paraId="7503C8E6" w14:textId="77777777" w:rsidR="00853E05" w:rsidRDefault="00853E05" w:rsidP="00853E05">
      <w:pPr>
        <w:spacing w:after="0"/>
        <w:ind w:left="720" w:right="13"/>
      </w:pPr>
      <w:r>
        <w:t xml:space="preserve">Company may, in its absolute discretion, but without being under any obligation to do so, update, amend or supplement the information given in the RFP and specify additional user requirements or cancel the RFP at any time without assigning any reason thereof and without any notice. </w:t>
      </w:r>
    </w:p>
    <w:p w14:paraId="2D3F2561" w14:textId="77777777" w:rsidR="00853E05" w:rsidRDefault="00853E05" w:rsidP="00853E05">
      <w:pPr>
        <w:spacing w:after="0"/>
        <w:ind w:left="720" w:right="13"/>
      </w:pPr>
      <w:r>
        <w:t xml:space="preserve">While due care has been taken in the preparation of this document, Company will not be held responsible for any inaccuracy in the information provided herein. The recipient of the RFP must apply its judgment, </w:t>
      </w:r>
      <w:proofErr w:type="gramStart"/>
      <w:r>
        <w:t>care</w:t>
      </w:r>
      <w:proofErr w:type="gramEnd"/>
      <w:r>
        <w:t xml:space="preserve"> and conduct its own investigation and analysis regarding any information contained in the RFP document including but not limited to the scope of work, Deliverables and timelines, etc.   </w:t>
      </w:r>
    </w:p>
    <w:p w14:paraId="6A89BD99" w14:textId="77777777" w:rsidR="00853E05" w:rsidRDefault="00853E05" w:rsidP="00853E05">
      <w:pPr>
        <w:spacing w:after="0" w:line="259" w:lineRule="auto"/>
        <w:ind w:left="720" w:right="0" w:firstLine="0"/>
        <w:jc w:val="left"/>
      </w:pPr>
      <w:r>
        <w:t xml:space="preserve"> </w:t>
      </w:r>
    </w:p>
    <w:p w14:paraId="14D35351" w14:textId="77777777" w:rsidR="00853E05" w:rsidRDefault="00853E05" w:rsidP="00853E05">
      <w:pPr>
        <w:ind w:left="720" w:right="13"/>
      </w:pPr>
    </w:p>
    <w:p w14:paraId="7111F739" w14:textId="77777777" w:rsidR="00853E05" w:rsidRDefault="00853E05" w:rsidP="00853E05">
      <w:pPr>
        <w:ind w:left="720" w:right="13"/>
      </w:pPr>
    </w:p>
    <w:p w14:paraId="413B7BBC" w14:textId="0A30113D" w:rsidR="00853E05" w:rsidRDefault="00853E05" w:rsidP="00853E05">
      <w:pPr>
        <w:ind w:left="720" w:right="13"/>
      </w:pPr>
      <w:r>
        <w:t xml:space="preserve">It is the Bidder’s responsibility to: </w:t>
      </w:r>
    </w:p>
    <w:p w14:paraId="2206BD61" w14:textId="77777777" w:rsidR="00853E05" w:rsidRDefault="00853E05" w:rsidP="00853E05">
      <w:pPr>
        <w:numPr>
          <w:ilvl w:val="0"/>
          <w:numId w:val="7"/>
        </w:numPr>
        <w:spacing w:after="24"/>
        <w:ind w:right="13" w:hanging="180"/>
      </w:pPr>
      <w:r>
        <w:t xml:space="preserve">Properly understand and examine the RFP; </w:t>
      </w:r>
    </w:p>
    <w:p w14:paraId="779C0328" w14:textId="77777777" w:rsidR="00853E05" w:rsidRDefault="00853E05" w:rsidP="00853E05">
      <w:pPr>
        <w:numPr>
          <w:ilvl w:val="0"/>
          <w:numId w:val="7"/>
        </w:numPr>
        <w:spacing w:after="24"/>
        <w:ind w:right="13" w:hanging="180"/>
      </w:pPr>
      <w:r>
        <w:t xml:space="preserve">examine all other information available on reasonable inquiry relevant to the risks, contingencies and circumstances affecting its response; </w:t>
      </w:r>
    </w:p>
    <w:p w14:paraId="37321C54" w14:textId="77777777" w:rsidR="00853E05" w:rsidRDefault="00853E05" w:rsidP="00853E05">
      <w:pPr>
        <w:numPr>
          <w:ilvl w:val="0"/>
          <w:numId w:val="7"/>
        </w:numPr>
        <w:spacing w:after="24"/>
        <w:ind w:right="13" w:hanging="180"/>
      </w:pPr>
      <w:r>
        <w:t xml:space="preserve">satisfy itself as to the completeness, </w:t>
      </w:r>
      <w:proofErr w:type="gramStart"/>
      <w:r>
        <w:t>correctness</w:t>
      </w:r>
      <w:proofErr w:type="gramEnd"/>
      <w:r>
        <w:t xml:space="preserve"> and sufficiency of its response; </w:t>
      </w:r>
    </w:p>
    <w:p w14:paraId="187593AA" w14:textId="77777777" w:rsidR="00853E05" w:rsidRDefault="00853E05" w:rsidP="00853E05">
      <w:pPr>
        <w:spacing w:after="0" w:line="259" w:lineRule="auto"/>
        <w:ind w:left="1080" w:right="0" w:firstLine="0"/>
        <w:jc w:val="left"/>
      </w:pPr>
      <w:r>
        <w:lastRenderedPageBreak/>
        <w:t xml:space="preserve"> </w:t>
      </w:r>
    </w:p>
    <w:p w14:paraId="71AEAFBB" w14:textId="77777777" w:rsidR="00853E05" w:rsidRDefault="00853E05" w:rsidP="00853E05">
      <w:pPr>
        <w:spacing w:after="221"/>
        <w:ind w:left="720" w:right="13"/>
      </w:pPr>
      <w:r>
        <w:t xml:space="preserve">A recipient will, by responding to the Company’s RFP document, be deemed to have fully read, </w:t>
      </w:r>
      <w:proofErr w:type="gramStart"/>
      <w:r>
        <w:t>understood</w:t>
      </w:r>
      <w:proofErr w:type="gramEnd"/>
      <w:r>
        <w:t xml:space="preserve"> and accepted all the terms as stated in this RFP document. </w:t>
      </w:r>
    </w:p>
    <w:p w14:paraId="55988401" w14:textId="77777777" w:rsidR="00853E05" w:rsidRDefault="00853E05" w:rsidP="00853E05">
      <w:pPr>
        <w:pStyle w:val="Heading2"/>
        <w:ind w:left="355"/>
      </w:pPr>
      <w:r>
        <w:t>1.15</w:t>
      </w:r>
      <w:r>
        <w:rPr>
          <w:rFonts w:ascii="Arial" w:eastAsia="Arial" w:hAnsi="Arial" w:cs="Arial"/>
        </w:rPr>
        <w:t xml:space="preserve"> </w:t>
      </w:r>
      <w:r>
        <w:t xml:space="preserve">Liabilities of the Company </w:t>
      </w:r>
    </w:p>
    <w:p w14:paraId="570D09EE" w14:textId="77777777" w:rsidR="00853E05" w:rsidRDefault="00853E05" w:rsidP="00853E05">
      <w:pPr>
        <w:spacing w:after="0"/>
        <w:ind w:left="720" w:right="13"/>
      </w:pPr>
      <w:r>
        <w:t xml:space="preserve">This Invitation is not an offer by the Company, but an invitation for Vendor responses. No contractual obligation on behalf of the Company whatsoever shall arise from the invitation process unless and until a formal Purchase Order/Work Order is signed and executed by duly authorized officials of the Company and the select bidder. </w:t>
      </w:r>
    </w:p>
    <w:p w14:paraId="2A42DB0F" w14:textId="77777777" w:rsidR="00853E05" w:rsidRDefault="00853E05" w:rsidP="00853E05">
      <w:pPr>
        <w:spacing w:after="0" w:line="259" w:lineRule="auto"/>
        <w:ind w:left="720" w:right="0" w:firstLine="0"/>
        <w:jc w:val="left"/>
      </w:pPr>
      <w:r>
        <w:t xml:space="preserve"> </w:t>
      </w:r>
    </w:p>
    <w:p w14:paraId="61DAA1FE" w14:textId="27792851" w:rsidR="00853E05" w:rsidRDefault="00853E05" w:rsidP="00853E05">
      <w:pPr>
        <w:spacing w:after="0"/>
        <w:ind w:left="720" w:right="13"/>
      </w:pPr>
      <w:r>
        <w:t xml:space="preserve">Wilful misrepresentation of any fact within the Bid will lead to the cancellation of the definitive agreement, without prejudice to the other actions that the Company may take. All the submissions, including any accompanying documents, will become the property of </w:t>
      </w:r>
      <w:r w:rsidR="007671FF">
        <w:t>PNBISL</w:t>
      </w:r>
      <w:r>
        <w:t xml:space="preserve">. </w:t>
      </w:r>
    </w:p>
    <w:p w14:paraId="202CB887" w14:textId="77777777" w:rsidR="00853E05" w:rsidRDefault="00853E05" w:rsidP="00853E05">
      <w:pPr>
        <w:spacing w:after="0"/>
        <w:ind w:left="720" w:right="13"/>
      </w:pPr>
    </w:p>
    <w:p w14:paraId="1E939745" w14:textId="47817EF6" w:rsidR="001C5DC3" w:rsidRDefault="001C5DC3">
      <w:pPr>
        <w:spacing w:after="0" w:line="259" w:lineRule="auto"/>
        <w:ind w:left="17" w:right="0" w:firstLine="0"/>
        <w:jc w:val="left"/>
      </w:pPr>
    </w:p>
    <w:p w14:paraId="1F1EFD4C" w14:textId="77777777" w:rsidR="001C5DC3" w:rsidRDefault="00000000">
      <w:pPr>
        <w:numPr>
          <w:ilvl w:val="0"/>
          <w:numId w:val="1"/>
        </w:numPr>
        <w:spacing w:after="2" w:line="263" w:lineRule="auto"/>
        <w:ind w:right="0" w:hanging="360"/>
        <w:jc w:val="left"/>
      </w:pPr>
      <w:r>
        <w:rPr>
          <w:b/>
          <w:u w:val="single" w:color="000000"/>
        </w:rPr>
        <w:t>DURATION OF ENGAGEMENT</w:t>
      </w:r>
      <w:r>
        <w:rPr>
          <w:b/>
        </w:rPr>
        <w:t xml:space="preserve"> </w:t>
      </w:r>
    </w:p>
    <w:p w14:paraId="02E80E2D" w14:textId="77777777" w:rsidR="001C5DC3" w:rsidRDefault="00000000">
      <w:pPr>
        <w:spacing w:after="159" w:line="259" w:lineRule="auto"/>
        <w:ind w:left="17" w:right="0" w:firstLine="0"/>
        <w:jc w:val="left"/>
      </w:pPr>
      <w:r>
        <w:rPr>
          <w:b/>
          <w:sz w:val="12"/>
        </w:rPr>
        <w:t xml:space="preserve"> </w:t>
      </w:r>
    </w:p>
    <w:p w14:paraId="1B74855A" w14:textId="77777777" w:rsidR="001C5DC3" w:rsidRDefault="00000000">
      <w:pPr>
        <w:ind w:left="1046" w:right="5"/>
      </w:pPr>
      <w:r>
        <w:t xml:space="preserve">The engagement shall be for a period of One (01) year. </w:t>
      </w:r>
    </w:p>
    <w:p w14:paraId="602C9F98" w14:textId="77777777" w:rsidR="001C5DC3" w:rsidRDefault="00000000">
      <w:pPr>
        <w:spacing w:after="57" w:line="259" w:lineRule="auto"/>
        <w:ind w:left="17" w:right="0" w:firstLine="0"/>
        <w:jc w:val="left"/>
      </w:pPr>
      <w:r>
        <w:rPr>
          <w:sz w:val="22"/>
        </w:rPr>
        <w:t xml:space="preserve"> </w:t>
      </w:r>
    </w:p>
    <w:p w14:paraId="2AF36928" w14:textId="77777777" w:rsidR="001C5DC3" w:rsidRPr="00853E05" w:rsidRDefault="00000000">
      <w:pPr>
        <w:numPr>
          <w:ilvl w:val="0"/>
          <w:numId w:val="1"/>
        </w:numPr>
        <w:spacing w:after="46" w:line="263" w:lineRule="auto"/>
        <w:ind w:right="0" w:hanging="360"/>
        <w:jc w:val="left"/>
      </w:pPr>
      <w:r>
        <w:rPr>
          <w:b/>
          <w:u w:val="single" w:color="000000"/>
        </w:rPr>
        <w:t>SCOPE OF WORK:</w:t>
      </w:r>
      <w:r>
        <w:rPr>
          <w:b/>
        </w:rPr>
        <w:t xml:space="preserve"> </w:t>
      </w:r>
    </w:p>
    <w:p w14:paraId="36549E44" w14:textId="77777777" w:rsidR="00853E05" w:rsidRDefault="00853E05" w:rsidP="00853E05">
      <w:pPr>
        <w:spacing w:after="46" w:line="263" w:lineRule="auto"/>
        <w:ind w:right="0"/>
        <w:jc w:val="left"/>
        <w:rPr>
          <w:b/>
        </w:rPr>
      </w:pPr>
    </w:p>
    <w:p w14:paraId="40A8616C" w14:textId="77777777" w:rsidR="00853E05" w:rsidRDefault="00853E05" w:rsidP="00853E05">
      <w:pPr>
        <w:ind w:left="720" w:right="13"/>
      </w:pPr>
      <w:r>
        <w:t xml:space="preserve">Description of the envisaged scope is enumerated as under. However, the Company at its discretion reserves the right to change the scope of the RFP considering the size and variety of the requirements and the changing business conditions. </w:t>
      </w:r>
    </w:p>
    <w:p w14:paraId="16AE3BD0" w14:textId="77777777" w:rsidR="00853E05" w:rsidRDefault="00853E05" w:rsidP="00853E05">
      <w:pPr>
        <w:spacing w:after="50" w:line="259" w:lineRule="auto"/>
        <w:ind w:left="720" w:right="0" w:firstLine="0"/>
        <w:jc w:val="left"/>
      </w:pPr>
      <w:r>
        <w:t xml:space="preserve"> </w:t>
      </w:r>
    </w:p>
    <w:p w14:paraId="35394A4B" w14:textId="77777777" w:rsidR="00853E05" w:rsidRDefault="00853E05" w:rsidP="00853E05">
      <w:pPr>
        <w:numPr>
          <w:ilvl w:val="0"/>
          <w:numId w:val="8"/>
        </w:numPr>
        <w:spacing w:after="59"/>
        <w:ind w:right="13" w:hanging="504"/>
      </w:pPr>
      <w:r>
        <w:t xml:space="preserve">Based on the contents of the RFP, the selected vendor shall be required to independently arrive at a Providing Manpower Services, which is suitable for the Company, after taking into consideration the efforts estimated for implementation of the same and the resource and the equipment requirements. The Company expressly stipulates the Vendor’s selection under this RFP is on the express understanding that this RFP contains only the principal provisions for the entire assignment and that delivery of the deliverables and the services in connection therewith are only a part of the assignment. The vendor shall be required to undertake such tasks, render requisite </w:t>
      </w:r>
      <w:proofErr w:type="gramStart"/>
      <w:r>
        <w:t>services</w:t>
      </w:r>
      <w:proofErr w:type="gramEnd"/>
      <w:r>
        <w:t xml:space="preserve"> and make available such resources as may be required for the successful completion of the entire project at no additional cost to the Company.   </w:t>
      </w:r>
    </w:p>
    <w:p w14:paraId="71E3EDC5" w14:textId="77777777" w:rsidR="00853E05" w:rsidRDefault="00853E05" w:rsidP="00853E05">
      <w:pPr>
        <w:numPr>
          <w:ilvl w:val="0"/>
          <w:numId w:val="8"/>
        </w:numPr>
        <w:spacing w:after="59"/>
        <w:ind w:right="13" w:hanging="504"/>
      </w:pPr>
      <w:r>
        <w:t xml:space="preserve">. The Bidder </w:t>
      </w:r>
      <w:proofErr w:type="gramStart"/>
      <w:r>
        <w:t>has to</w:t>
      </w:r>
      <w:proofErr w:type="gramEnd"/>
      <w:r>
        <w:t xml:space="preserve"> envisage all necessary services to be provided and ensure the same is delivered to the Company. The Company will not accept any plea of the Bidder </w:t>
      </w:r>
      <w:proofErr w:type="gramStart"/>
      <w:r>
        <w:t>at a later date</w:t>
      </w:r>
      <w:proofErr w:type="gramEnd"/>
      <w:r>
        <w:t xml:space="preserve"> for omission of critical services on the pretext that the same was not explicitly mentioned in the RFP. </w:t>
      </w:r>
    </w:p>
    <w:p w14:paraId="50258631" w14:textId="77777777" w:rsidR="00853E05" w:rsidRDefault="00853E05" w:rsidP="00853E05">
      <w:pPr>
        <w:numPr>
          <w:ilvl w:val="0"/>
          <w:numId w:val="8"/>
        </w:numPr>
        <w:spacing w:after="56"/>
        <w:ind w:right="13" w:hanging="504"/>
      </w:pPr>
      <w:r>
        <w:t xml:space="preserve">The Bidder will be required to fix any vulnerability in the Providing Manpower Services at no additional cost during the entire tenure of the contract. These vulnerabilities can be detected by the Company or can be a finding of any internal or external audit conducted by the Company or its auditors on a periodic basis.   </w:t>
      </w:r>
    </w:p>
    <w:p w14:paraId="4A99E7BB" w14:textId="77777777" w:rsidR="00853E05" w:rsidRDefault="00853E05" w:rsidP="00853E05">
      <w:pPr>
        <w:numPr>
          <w:ilvl w:val="0"/>
          <w:numId w:val="8"/>
        </w:numPr>
        <w:spacing w:after="74"/>
        <w:ind w:right="13" w:hanging="504"/>
      </w:pPr>
      <w:r>
        <w:t xml:space="preserve">The Bidder is required to note the following points: </w:t>
      </w:r>
    </w:p>
    <w:p w14:paraId="0D5BDA49" w14:textId="77777777" w:rsidR="00853E05" w:rsidRDefault="00853E05" w:rsidP="00853E05">
      <w:pPr>
        <w:numPr>
          <w:ilvl w:val="1"/>
          <w:numId w:val="8"/>
        </w:numPr>
        <w:spacing w:after="71"/>
        <w:ind w:right="13" w:hanging="360"/>
      </w:pPr>
      <w:r>
        <w:lastRenderedPageBreak/>
        <w:t xml:space="preserve">The Bidder </w:t>
      </w:r>
      <w:proofErr w:type="gramStart"/>
      <w:r>
        <w:t>has to</w:t>
      </w:r>
      <w:proofErr w:type="gramEnd"/>
      <w:r>
        <w:t xml:space="preserve"> size the Providing Manpower Services covering hardware, software &amp; services to ensure availability, scalability, redundancy and performance of the Providing Manpower Services, and to meet technical and functional requirements as per the terms of the RFP within the timeframe prescribed by the Company. </w:t>
      </w:r>
    </w:p>
    <w:p w14:paraId="17D1E4D5" w14:textId="77777777" w:rsidR="00853E05" w:rsidRDefault="00853E05" w:rsidP="00853E05">
      <w:pPr>
        <w:numPr>
          <w:ilvl w:val="1"/>
          <w:numId w:val="8"/>
        </w:numPr>
        <w:spacing w:after="69"/>
        <w:ind w:right="13" w:hanging="360"/>
      </w:pPr>
      <w:r>
        <w:t xml:space="preserve">The Bidder is completely responsible for the proposed Providing Manpower Services to meet the scope and objectives of the RFP and all addenda &amp; corrigenda issued thereafter. The Company assumes no responsibility for assumptions made by the Bidder. In the event the proposed Providing Manpower Services fails to meet the Service Level Agreement (SLA) (if applicable and stipulated in this RFP) and the scope and objectives of the RFP (and addendums), the Bidder will have to upgrade, </w:t>
      </w:r>
      <w:proofErr w:type="gramStart"/>
      <w:r>
        <w:t>modify</w:t>
      </w:r>
      <w:proofErr w:type="gramEnd"/>
      <w:r>
        <w:t xml:space="preserve"> or replace the Providing Manpower Services at no additional cost to the Company. </w:t>
      </w:r>
    </w:p>
    <w:p w14:paraId="6A448FB3" w14:textId="77777777" w:rsidR="00853E05" w:rsidRDefault="00853E05" w:rsidP="00853E05">
      <w:pPr>
        <w:numPr>
          <w:ilvl w:val="1"/>
          <w:numId w:val="8"/>
        </w:numPr>
        <w:spacing w:after="71"/>
        <w:ind w:right="13" w:hanging="360"/>
      </w:pPr>
      <w:r>
        <w:t xml:space="preserve">The Bidder </w:t>
      </w:r>
      <w:proofErr w:type="gramStart"/>
      <w:r>
        <w:t>has to</w:t>
      </w:r>
      <w:proofErr w:type="gramEnd"/>
      <w:r>
        <w:t xml:space="preserve"> ensure the arithmetical accuracy of the technical and commercial bid. The Company will not be responsible for any errors in the bid submitted by the Bidder. </w:t>
      </w:r>
    </w:p>
    <w:p w14:paraId="6349BB70" w14:textId="77777777" w:rsidR="00853E05" w:rsidRDefault="00853E05" w:rsidP="00853E05">
      <w:pPr>
        <w:numPr>
          <w:ilvl w:val="1"/>
          <w:numId w:val="8"/>
        </w:numPr>
        <w:spacing w:after="24"/>
        <w:ind w:right="13" w:hanging="360"/>
      </w:pPr>
      <w:r>
        <w:t xml:space="preserve">Any assumptions, changes, deviations other than what is specified and accepted by the Company will not be considered for the purpose of this RFP. </w:t>
      </w:r>
    </w:p>
    <w:p w14:paraId="62430875" w14:textId="77777777" w:rsidR="00853E05" w:rsidRDefault="00853E05" w:rsidP="00853E05">
      <w:pPr>
        <w:spacing w:after="46" w:line="263" w:lineRule="auto"/>
        <w:ind w:right="0"/>
        <w:jc w:val="left"/>
      </w:pPr>
    </w:p>
    <w:p w14:paraId="40320837" w14:textId="5ADC9457" w:rsidR="001C5DC3" w:rsidRDefault="00000000">
      <w:pPr>
        <w:spacing w:after="2" w:line="263" w:lineRule="auto"/>
        <w:ind w:left="384" w:right="6879" w:hanging="367"/>
        <w:jc w:val="left"/>
      </w:pPr>
      <w:r>
        <w:rPr>
          <w:rFonts w:ascii="Calibri" w:eastAsia="Calibri" w:hAnsi="Calibri" w:cs="Calibri"/>
          <w:b/>
        </w:rPr>
        <w:t>5.</w:t>
      </w:r>
      <w:r>
        <w:rPr>
          <w:rFonts w:ascii="Arial" w:eastAsia="Arial" w:hAnsi="Arial" w:cs="Arial"/>
          <w:b/>
        </w:rPr>
        <w:t xml:space="preserve"> </w:t>
      </w:r>
      <w:r>
        <w:rPr>
          <w:b/>
          <w:u w:val="single" w:color="000000"/>
        </w:rPr>
        <w:t>Eligibility Criteria:</w:t>
      </w:r>
      <w:r>
        <w:rPr>
          <w:b/>
        </w:rPr>
        <w:t xml:space="preserve"> </w:t>
      </w:r>
    </w:p>
    <w:p w14:paraId="5A71F268" w14:textId="77777777" w:rsidR="001C5DC3" w:rsidRDefault="00000000">
      <w:pPr>
        <w:spacing w:after="161" w:line="259" w:lineRule="auto"/>
        <w:ind w:left="17" w:right="0" w:firstLine="0"/>
        <w:jc w:val="left"/>
      </w:pPr>
      <w:r>
        <w:rPr>
          <w:b/>
          <w:sz w:val="12"/>
        </w:rPr>
        <w:t xml:space="preserve"> </w:t>
      </w:r>
    </w:p>
    <w:p w14:paraId="606D641C" w14:textId="0B20B3F4" w:rsidR="001C5DC3" w:rsidRDefault="00000000">
      <w:pPr>
        <w:spacing w:after="95"/>
        <w:ind w:left="327" w:right="737"/>
      </w:pPr>
      <w:r>
        <w:t xml:space="preserve">PNB ISL invites EOI from reputed HR having proven track record and demonstrable credentials to get engaged with the company for meeting company’s requirement for </w:t>
      </w:r>
      <w:r w:rsidR="00D511B6">
        <w:t>future. The</w:t>
      </w:r>
      <w:r>
        <w:t xml:space="preserve"> </w:t>
      </w:r>
      <w:r w:rsidR="007671FF">
        <w:t>Manpower service provider</w:t>
      </w:r>
      <w:r>
        <w:t xml:space="preserve">s having prior experience &amp; exposure of handling such assignments and having existing engagements/ service agreement with reputed companies/ PSUs will be preferred.  </w:t>
      </w:r>
    </w:p>
    <w:p w14:paraId="5FA66854" w14:textId="77777777" w:rsidR="001C5DC3" w:rsidRDefault="00000000">
      <w:pPr>
        <w:spacing w:after="90" w:line="259" w:lineRule="auto"/>
        <w:ind w:left="317" w:right="0" w:firstLine="0"/>
        <w:jc w:val="left"/>
      </w:pPr>
      <w:r>
        <w:t xml:space="preserve"> </w:t>
      </w:r>
    </w:p>
    <w:p w14:paraId="0DFD3669" w14:textId="77777777" w:rsidR="001C5DC3" w:rsidRDefault="00000000">
      <w:pPr>
        <w:ind w:left="327" w:right="5"/>
      </w:pPr>
      <w:r>
        <w:t xml:space="preserve">The detailed eligibility criterion for engagement is mentioned below: </w:t>
      </w:r>
    </w:p>
    <w:p w14:paraId="461D1018" w14:textId="77777777" w:rsidR="001C5DC3" w:rsidRDefault="00000000">
      <w:pPr>
        <w:spacing w:after="0" w:line="259" w:lineRule="auto"/>
        <w:ind w:left="17" w:right="0" w:firstLine="0"/>
        <w:jc w:val="left"/>
      </w:pPr>
      <w:r>
        <w:rPr>
          <w:sz w:val="13"/>
        </w:rPr>
        <w:t xml:space="preserve"> </w:t>
      </w:r>
    </w:p>
    <w:tbl>
      <w:tblPr>
        <w:tblStyle w:val="TableGrid"/>
        <w:tblW w:w="9742" w:type="dxa"/>
        <w:tblInd w:w="-108" w:type="dxa"/>
        <w:tblCellMar>
          <w:top w:w="54" w:type="dxa"/>
          <w:left w:w="108" w:type="dxa"/>
          <w:right w:w="38" w:type="dxa"/>
        </w:tblCellMar>
        <w:tblLook w:val="04A0" w:firstRow="1" w:lastRow="0" w:firstColumn="1" w:lastColumn="0" w:noHBand="0" w:noVBand="1"/>
      </w:tblPr>
      <w:tblGrid>
        <w:gridCol w:w="957"/>
        <w:gridCol w:w="2303"/>
        <w:gridCol w:w="2236"/>
        <w:gridCol w:w="2499"/>
        <w:gridCol w:w="1747"/>
      </w:tblGrid>
      <w:tr w:rsidR="00622AE1" w14:paraId="2F77F64B" w14:textId="77777777" w:rsidTr="00622AE1">
        <w:trPr>
          <w:trHeight w:val="411"/>
        </w:trPr>
        <w:tc>
          <w:tcPr>
            <w:tcW w:w="957" w:type="dxa"/>
            <w:tcBorders>
              <w:top w:val="single" w:sz="4" w:space="0" w:color="000000"/>
              <w:left w:val="single" w:sz="4" w:space="0" w:color="000000"/>
              <w:bottom w:val="single" w:sz="4" w:space="0" w:color="000000"/>
              <w:right w:val="single" w:sz="4" w:space="0" w:color="000000"/>
            </w:tcBorders>
          </w:tcPr>
          <w:p w14:paraId="594571CF"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S.N. </w:t>
            </w:r>
          </w:p>
        </w:tc>
        <w:tc>
          <w:tcPr>
            <w:tcW w:w="2303" w:type="dxa"/>
            <w:tcBorders>
              <w:top w:val="single" w:sz="4" w:space="0" w:color="000000"/>
              <w:left w:val="single" w:sz="4" w:space="0" w:color="000000"/>
              <w:bottom w:val="single" w:sz="4" w:space="0" w:color="000000"/>
              <w:right w:val="single" w:sz="4" w:space="0" w:color="000000"/>
            </w:tcBorders>
          </w:tcPr>
          <w:p w14:paraId="582C085C"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Category </w:t>
            </w:r>
          </w:p>
        </w:tc>
        <w:tc>
          <w:tcPr>
            <w:tcW w:w="2236" w:type="dxa"/>
            <w:tcBorders>
              <w:top w:val="single" w:sz="4" w:space="0" w:color="000000"/>
              <w:left w:val="single" w:sz="4" w:space="0" w:color="000000"/>
              <w:bottom w:val="single" w:sz="4" w:space="0" w:color="000000"/>
              <w:right w:val="single" w:sz="4" w:space="0" w:color="000000"/>
            </w:tcBorders>
          </w:tcPr>
          <w:p w14:paraId="2C499C6C"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Minimum </w:t>
            </w:r>
          </w:p>
          <w:p w14:paraId="1F029D66"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Qualification </w:t>
            </w:r>
          </w:p>
        </w:tc>
        <w:tc>
          <w:tcPr>
            <w:tcW w:w="2499" w:type="dxa"/>
            <w:tcBorders>
              <w:top w:val="single" w:sz="4" w:space="0" w:color="000000"/>
              <w:left w:val="single" w:sz="4" w:space="0" w:color="000000"/>
              <w:bottom w:val="single" w:sz="4" w:space="0" w:color="000000"/>
              <w:right w:val="single" w:sz="4" w:space="0" w:color="000000"/>
            </w:tcBorders>
          </w:tcPr>
          <w:p w14:paraId="425D1471"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Essential </w:t>
            </w:r>
          </w:p>
          <w:p w14:paraId="07E60A59"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Knowledge </w:t>
            </w:r>
          </w:p>
        </w:tc>
        <w:tc>
          <w:tcPr>
            <w:tcW w:w="1747" w:type="dxa"/>
            <w:tcBorders>
              <w:top w:val="single" w:sz="4" w:space="0" w:color="000000"/>
              <w:left w:val="single" w:sz="4" w:space="0" w:color="000000"/>
              <w:bottom w:val="single" w:sz="4" w:space="0" w:color="000000"/>
              <w:right w:val="single" w:sz="4" w:space="0" w:color="000000"/>
            </w:tcBorders>
          </w:tcPr>
          <w:p w14:paraId="1786F529"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Tentative Nos. (*) </w:t>
            </w:r>
          </w:p>
        </w:tc>
      </w:tr>
      <w:tr w:rsidR="00622AE1" w14:paraId="568ECBC0" w14:textId="77777777" w:rsidTr="00622AE1">
        <w:trPr>
          <w:trHeight w:val="577"/>
        </w:trPr>
        <w:tc>
          <w:tcPr>
            <w:tcW w:w="957" w:type="dxa"/>
            <w:tcBorders>
              <w:top w:val="single" w:sz="4" w:space="0" w:color="000000"/>
              <w:left w:val="single" w:sz="4" w:space="0" w:color="000000"/>
              <w:bottom w:val="single" w:sz="4" w:space="0" w:color="000000"/>
              <w:right w:val="single" w:sz="4" w:space="0" w:color="000000"/>
            </w:tcBorders>
          </w:tcPr>
          <w:p w14:paraId="28307144" w14:textId="77777777" w:rsidR="00622AE1" w:rsidRDefault="00622AE1" w:rsidP="00F35B90">
            <w:pPr>
              <w:spacing w:after="0" w:line="259" w:lineRule="auto"/>
              <w:ind w:left="0" w:right="0" w:firstLine="0"/>
              <w:jc w:val="left"/>
            </w:pPr>
            <w:r>
              <w:rPr>
                <w:rFonts w:ascii="Verdana" w:eastAsia="Verdana" w:hAnsi="Verdana" w:cs="Verdana"/>
                <w:sz w:val="20"/>
              </w:rPr>
              <w:t xml:space="preserve">1 </w:t>
            </w:r>
          </w:p>
        </w:tc>
        <w:tc>
          <w:tcPr>
            <w:tcW w:w="2303" w:type="dxa"/>
            <w:tcBorders>
              <w:top w:val="single" w:sz="4" w:space="0" w:color="000000"/>
              <w:left w:val="single" w:sz="4" w:space="0" w:color="000000"/>
              <w:bottom w:val="single" w:sz="4" w:space="0" w:color="000000"/>
              <w:right w:val="single" w:sz="4" w:space="0" w:color="000000"/>
            </w:tcBorders>
          </w:tcPr>
          <w:p w14:paraId="65760542" w14:textId="41F8C94F" w:rsidR="00622AE1" w:rsidRDefault="00622AE1" w:rsidP="00F35B90">
            <w:pPr>
              <w:spacing w:after="0" w:line="259" w:lineRule="auto"/>
              <w:ind w:left="0" w:right="0" w:firstLine="0"/>
              <w:jc w:val="left"/>
            </w:pPr>
            <w:r>
              <w:rPr>
                <w:rFonts w:ascii="Verdana" w:eastAsia="Verdana" w:hAnsi="Verdana" w:cs="Verdana"/>
                <w:sz w:val="20"/>
              </w:rPr>
              <w:t xml:space="preserve">Unskilled </w:t>
            </w:r>
          </w:p>
        </w:tc>
        <w:tc>
          <w:tcPr>
            <w:tcW w:w="2236" w:type="dxa"/>
            <w:tcBorders>
              <w:top w:val="single" w:sz="4" w:space="0" w:color="000000"/>
              <w:left w:val="single" w:sz="4" w:space="0" w:color="000000"/>
              <w:bottom w:val="single" w:sz="4" w:space="0" w:color="000000"/>
              <w:right w:val="single" w:sz="4" w:space="0" w:color="000000"/>
            </w:tcBorders>
          </w:tcPr>
          <w:p w14:paraId="5B86BAB0" w14:textId="42547973" w:rsidR="00622AE1" w:rsidRDefault="00622AE1" w:rsidP="00F35B90">
            <w:pPr>
              <w:spacing w:after="0" w:line="259" w:lineRule="auto"/>
              <w:ind w:left="0" w:right="0" w:firstLine="0"/>
              <w:jc w:val="left"/>
            </w:pPr>
            <w:r>
              <w:rPr>
                <w:rFonts w:ascii="Verdana" w:eastAsia="Verdana" w:hAnsi="Verdana" w:cs="Verdana"/>
                <w:sz w:val="20"/>
              </w:rPr>
              <w:t xml:space="preserve">10th Pass </w:t>
            </w:r>
          </w:p>
        </w:tc>
        <w:tc>
          <w:tcPr>
            <w:tcW w:w="2499" w:type="dxa"/>
            <w:tcBorders>
              <w:top w:val="single" w:sz="4" w:space="0" w:color="000000"/>
              <w:left w:val="single" w:sz="4" w:space="0" w:color="000000"/>
              <w:bottom w:val="single" w:sz="4" w:space="0" w:color="000000"/>
              <w:right w:val="single" w:sz="4" w:space="0" w:color="000000"/>
            </w:tcBorders>
          </w:tcPr>
          <w:p w14:paraId="66CC0E03" w14:textId="5CE3608D" w:rsidR="00622AE1" w:rsidRDefault="00622AE1" w:rsidP="00F35B90">
            <w:pPr>
              <w:spacing w:after="0" w:line="259" w:lineRule="auto"/>
              <w:ind w:left="0" w:right="0" w:firstLine="0"/>
              <w:jc w:val="left"/>
            </w:pPr>
            <w:r>
              <w:rPr>
                <w:rFonts w:ascii="Verdana" w:eastAsia="Verdana" w:hAnsi="Verdana" w:cs="Verdana"/>
                <w:sz w:val="20"/>
              </w:rPr>
              <w:t>Basic Office Work</w:t>
            </w:r>
          </w:p>
        </w:tc>
        <w:tc>
          <w:tcPr>
            <w:tcW w:w="1747" w:type="dxa"/>
            <w:tcBorders>
              <w:top w:val="single" w:sz="4" w:space="0" w:color="000000"/>
              <w:left w:val="single" w:sz="4" w:space="0" w:color="000000"/>
              <w:bottom w:val="single" w:sz="4" w:space="0" w:color="000000"/>
              <w:right w:val="single" w:sz="4" w:space="0" w:color="000000"/>
            </w:tcBorders>
          </w:tcPr>
          <w:p w14:paraId="61AA1FB2" w14:textId="41634254" w:rsidR="00622AE1" w:rsidRDefault="00622AE1" w:rsidP="00F35B90">
            <w:pPr>
              <w:spacing w:after="0" w:line="259" w:lineRule="auto"/>
              <w:ind w:left="0" w:right="0" w:firstLine="0"/>
              <w:jc w:val="left"/>
            </w:pPr>
            <w:r>
              <w:t>3</w:t>
            </w:r>
          </w:p>
        </w:tc>
      </w:tr>
    </w:tbl>
    <w:p w14:paraId="740661D9" w14:textId="77777777" w:rsidR="001C5DC3" w:rsidRDefault="00000000">
      <w:pPr>
        <w:spacing w:after="0" w:line="259" w:lineRule="auto"/>
        <w:ind w:left="17" w:right="0" w:firstLine="0"/>
        <w:jc w:val="left"/>
      </w:pPr>
      <w:r>
        <w:rPr>
          <w:sz w:val="28"/>
        </w:rPr>
        <w:t xml:space="preserve"> </w:t>
      </w:r>
    </w:p>
    <w:p w14:paraId="33E4A869" w14:textId="77777777" w:rsidR="001C5DC3" w:rsidRDefault="00000000">
      <w:pPr>
        <w:spacing w:after="2" w:line="263" w:lineRule="auto"/>
        <w:ind w:left="379" w:right="0"/>
        <w:jc w:val="left"/>
      </w:pPr>
      <w:r>
        <w:rPr>
          <w:rFonts w:ascii="Calibri" w:eastAsia="Calibri" w:hAnsi="Calibri" w:cs="Calibri"/>
          <w:b/>
        </w:rPr>
        <w:t>6.</w:t>
      </w:r>
      <w:r>
        <w:rPr>
          <w:rFonts w:ascii="Arial" w:eastAsia="Arial" w:hAnsi="Arial" w:cs="Arial"/>
          <w:b/>
        </w:rPr>
        <w:t xml:space="preserve"> </w:t>
      </w:r>
      <w:r>
        <w:rPr>
          <w:b/>
          <w:u w:val="single" w:color="000000"/>
        </w:rPr>
        <w:t>SUBMISSION OF PROPOSALS:</w:t>
      </w:r>
      <w:r>
        <w:rPr>
          <w:b/>
        </w:rPr>
        <w:t xml:space="preserve"> </w:t>
      </w:r>
    </w:p>
    <w:p w14:paraId="661D913E" w14:textId="77777777" w:rsidR="001C5DC3" w:rsidRDefault="00000000">
      <w:pPr>
        <w:spacing w:after="160" w:line="259" w:lineRule="auto"/>
        <w:ind w:left="17" w:right="0" w:firstLine="0"/>
        <w:jc w:val="left"/>
      </w:pPr>
      <w:r>
        <w:rPr>
          <w:b/>
          <w:sz w:val="12"/>
        </w:rPr>
        <w:t xml:space="preserve"> </w:t>
      </w:r>
    </w:p>
    <w:p w14:paraId="1759F435" w14:textId="6196F11D" w:rsidR="001C5DC3" w:rsidRDefault="00000000">
      <w:pPr>
        <w:spacing w:after="37"/>
        <w:ind w:left="317" w:right="735" w:firstLine="720"/>
      </w:pPr>
      <w:r>
        <w:t xml:space="preserve">The </w:t>
      </w:r>
      <w:r w:rsidR="007671FF">
        <w:t>Manpower service provider</w:t>
      </w:r>
      <w:r>
        <w:t xml:space="preserve"> should submit their proposal in Form I along</w:t>
      </w:r>
      <w:r>
        <w:rPr>
          <w:rFonts w:ascii="Cambria Math" w:eastAsia="Cambria Math" w:hAnsi="Cambria Math" w:cs="Cambria Math"/>
        </w:rPr>
        <w:t>‐</w:t>
      </w:r>
      <w:r>
        <w:t>with documentary evidence and self</w:t>
      </w:r>
      <w:r>
        <w:rPr>
          <w:rFonts w:ascii="Cambria Math" w:eastAsia="Cambria Math" w:hAnsi="Cambria Math" w:cs="Cambria Math"/>
        </w:rPr>
        <w:t>‐</w:t>
      </w:r>
      <w:r>
        <w:t xml:space="preserve"> declaration as required in Form II. Only those who fulfil all the eligibility criteria are eligible to participate in the selection procedure for Empanelment of </w:t>
      </w:r>
      <w:r w:rsidR="007671FF">
        <w:t>Manpower service provider</w:t>
      </w:r>
      <w:r>
        <w:t xml:space="preserve">.  </w:t>
      </w:r>
    </w:p>
    <w:p w14:paraId="70FA5251" w14:textId="77777777" w:rsidR="001C5DC3" w:rsidRDefault="00000000">
      <w:pPr>
        <w:spacing w:after="48" w:line="259" w:lineRule="auto"/>
        <w:ind w:left="17" w:right="0" w:firstLine="0"/>
        <w:jc w:val="left"/>
      </w:pPr>
      <w:r>
        <w:rPr>
          <w:sz w:val="22"/>
        </w:rPr>
        <w:t xml:space="preserve"> </w:t>
      </w:r>
    </w:p>
    <w:p w14:paraId="4528352D" w14:textId="77777777" w:rsidR="007671FF" w:rsidRDefault="007671FF" w:rsidP="007671FF">
      <w:pPr>
        <w:spacing w:after="39"/>
        <w:ind w:right="735"/>
      </w:pPr>
    </w:p>
    <w:p w14:paraId="1D3A5ACD" w14:textId="77777777" w:rsidR="007846F8" w:rsidRDefault="007846F8" w:rsidP="007671FF">
      <w:pPr>
        <w:spacing w:after="39"/>
        <w:ind w:right="735"/>
      </w:pPr>
    </w:p>
    <w:p w14:paraId="1CFB83D6" w14:textId="77777777" w:rsidR="007846F8" w:rsidRDefault="007846F8" w:rsidP="007671FF">
      <w:pPr>
        <w:spacing w:after="39"/>
        <w:ind w:right="735"/>
      </w:pPr>
    </w:p>
    <w:p w14:paraId="4E34EF0D" w14:textId="62BA37CC" w:rsidR="001C5DC3" w:rsidRDefault="007671FF" w:rsidP="007671FF">
      <w:pPr>
        <w:spacing w:after="39"/>
        <w:ind w:right="735"/>
      </w:pPr>
      <w:r>
        <w:t xml:space="preserve">The Manpower service provider submitting EOI for participating in the selection process for engagement with PNB ISL shall bear all costs associated with preparation </w:t>
      </w:r>
      <w:r>
        <w:lastRenderedPageBreak/>
        <w:t xml:space="preserve">and submission of its proposal. The Consultant should ensure that all the Forms and Annexures should be serially numbered and all pages duly signed by the Authorized Signatory. Any deviation from the prescribed Forms and Annexures will entail the automatic disqualification. </w:t>
      </w:r>
      <w:proofErr w:type="gramStart"/>
      <w:r>
        <w:t>However</w:t>
      </w:r>
      <w:proofErr w:type="gramEnd"/>
      <w:r>
        <w:t xml:space="preserve"> the Manpower service provider are free to produce any additional evidences or testimonial other than the ones asked for in this EOI which may be relevant. </w:t>
      </w:r>
    </w:p>
    <w:p w14:paraId="5FC3A8DA" w14:textId="77777777" w:rsidR="001C5DC3" w:rsidRDefault="00000000">
      <w:pPr>
        <w:spacing w:after="33" w:line="259" w:lineRule="auto"/>
        <w:ind w:left="1036" w:right="0" w:firstLine="0"/>
        <w:jc w:val="left"/>
      </w:pPr>
      <w:r>
        <w:t xml:space="preserve"> </w:t>
      </w:r>
    </w:p>
    <w:p w14:paraId="703198F2" w14:textId="0E395D77" w:rsidR="001C5DC3" w:rsidRDefault="00000000">
      <w:pPr>
        <w:spacing w:after="78"/>
        <w:ind w:left="317" w:right="562" w:firstLine="720"/>
      </w:pPr>
      <w:r>
        <w:t xml:space="preserve">The engagement of finally selected </w:t>
      </w:r>
      <w:r w:rsidR="007671FF">
        <w:t xml:space="preserve">Manpower service provider </w:t>
      </w:r>
      <w:r>
        <w:t xml:space="preserve">shall be valid for a period of 1 Year, which may be extended further if required, at the discretion of PNB ISL. </w:t>
      </w:r>
    </w:p>
    <w:p w14:paraId="39C56F61" w14:textId="77777777" w:rsidR="001C5DC3" w:rsidRDefault="00000000">
      <w:pPr>
        <w:spacing w:after="85" w:line="259" w:lineRule="auto"/>
        <w:ind w:left="1036" w:right="0" w:firstLine="0"/>
        <w:jc w:val="left"/>
      </w:pPr>
      <w:r>
        <w:t xml:space="preserve"> </w:t>
      </w:r>
    </w:p>
    <w:p w14:paraId="3EBC00BD" w14:textId="77777777" w:rsidR="001C5DC3" w:rsidRDefault="00000000">
      <w:pPr>
        <w:numPr>
          <w:ilvl w:val="0"/>
          <w:numId w:val="2"/>
        </w:numPr>
        <w:spacing w:after="2" w:line="263" w:lineRule="auto"/>
        <w:ind w:right="0" w:hanging="360"/>
        <w:jc w:val="left"/>
      </w:pPr>
      <w:r>
        <w:rPr>
          <w:b/>
          <w:u w:val="single" w:color="000000"/>
        </w:rPr>
        <w:t>TIME - LINE FOR SUBMISSION OF THE PROPOSAL:</w:t>
      </w:r>
      <w:r>
        <w:rPr>
          <w:b/>
        </w:rPr>
        <w:t xml:space="preserve"> </w:t>
      </w:r>
    </w:p>
    <w:p w14:paraId="4D752DEC" w14:textId="77777777" w:rsidR="001C5DC3" w:rsidRDefault="00000000">
      <w:pPr>
        <w:spacing w:after="106" w:line="259" w:lineRule="auto"/>
        <w:ind w:left="17" w:right="0" w:firstLine="0"/>
        <w:jc w:val="left"/>
      </w:pPr>
      <w:r>
        <w:rPr>
          <w:b/>
          <w:sz w:val="12"/>
        </w:rPr>
        <w:t xml:space="preserve"> </w:t>
      </w:r>
    </w:p>
    <w:p w14:paraId="236F99B7" w14:textId="381432C2" w:rsidR="001C5DC3" w:rsidRDefault="00000000">
      <w:pPr>
        <w:spacing w:after="52"/>
        <w:ind w:left="310" w:right="5"/>
      </w:pPr>
      <w:r>
        <w:t>Proposal should be submitted during office hours (10.00 AM to 5.30 PM) but not later than 5:</w:t>
      </w:r>
      <w:r w:rsidR="00693C77">
        <w:t>3</w:t>
      </w:r>
      <w:r>
        <w:t>0 pm IST on 2</w:t>
      </w:r>
      <w:r w:rsidR="00693C77">
        <w:t>9</w:t>
      </w:r>
      <w:r>
        <w:t>.0</w:t>
      </w:r>
      <w:r w:rsidR="00693C77">
        <w:t>3</w:t>
      </w:r>
      <w:r>
        <w:t>.202</w:t>
      </w:r>
      <w:r w:rsidR="00693C77">
        <w:t>4</w:t>
      </w:r>
      <w:r>
        <w:t xml:space="preserve">, </w:t>
      </w:r>
      <w:r w:rsidR="00693C77">
        <w:t xml:space="preserve">on email ID- </w:t>
      </w:r>
      <w:r w:rsidR="00693C77" w:rsidRPr="00693C77">
        <w:rPr>
          <w:b/>
          <w:bCs/>
        </w:rPr>
        <w:t>amish@pnbisl.com</w:t>
      </w:r>
      <w:r>
        <w:t xml:space="preserve"> as </w:t>
      </w:r>
      <w:r>
        <w:rPr>
          <w:b/>
        </w:rPr>
        <w:t xml:space="preserve">“Proposal for </w:t>
      </w:r>
      <w:r w:rsidR="007671FF">
        <w:rPr>
          <w:b/>
        </w:rPr>
        <w:t>Manpower service provider</w:t>
      </w:r>
      <w:r>
        <w:rPr>
          <w:b/>
        </w:rPr>
        <w:t>”</w:t>
      </w:r>
      <w:r>
        <w:t xml:space="preserve"> within the stipulated timeline</w:t>
      </w:r>
      <w:r w:rsidR="0054484B">
        <w:t>.</w:t>
      </w:r>
    </w:p>
    <w:p w14:paraId="0B68D94D" w14:textId="77777777" w:rsidR="001C5DC3" w:rsidRDefault="00000000">
      <w:pPr>
        <w:spacing w:after="0" w:line="259" w:lineRule="auto"/>
        <w:ind w:left="17" w:right="0" w:firstLine="0"/>
        <w:jc w:val="left"/>
      </w:pPr>
      <w:r>
        <w:rPr>
          <w:sz w:val="30"/>
        </w:rPr>
        <w:t xml:space="preserve"> </w:t>
      </w:r>
    </w:p>
    <w:p w14:paraId="50650DF4" w14:textId="77777777" w:rsidR="001C5DC3" w:rsidRDefault="00000000">
      <w:pPr>
        <w:numPr>
          <w:ilvl w:val="0"/>
          <w:numId w:val="2"/>
        </w:numPr>
        <w:spacing w:after="2" w:line="263" w:lineRule="auto"/>
        <w:ind w:right="0" w:hanging="360"/>
        <w:jc w:val="left"/>
      </w:pPr>
      <w:r>
        <w:rPr>
          <w:b/>
          <w:u w:val="single" w:color="000000"/>
        </w:rPr>
        <w:t>EVALUATION PROCESS:</w:t>
      </w:r>
      <w:r>
        <w:rPr>
          <w:b/>
        </w:rPr>
        <w:t xml:space="preserve"> </w:t>
      </w:r>
    </w:p>
    <w:p w14:paraId="4FD51F35" w14:textId="77777777" w:rsidR="001C5DC3" w:rsidRDefault="00000000">
      <w:pPr>
        <w:spacing w:after="0" w:line="259" w:lineRule="auto"/>
        <w:ind w:left="384" w:right="0" w:firstLine="0"/>
        <w:jc w:val="left"/>
      </w:pPr>
      <w:r>
        <w:t xml:space="preserve"> </w:t>
      </w:r>
    </w:p>
    <w:p w14:paraId="3E1B1EBA" w14:textId="59558EC0" w:rsidR="001C5DC3" w:rsidRDefault="00000000">
      <w:pPr>
        <w:ind w:left="310" w:right="5"/>
      </w:pPr>
      <w:r>
        <w:t xml:space="preserve">The </w:t>
      </w:r>
      <w:r w:rsidR="007671FF">
        <w:t xml:space="preserve">Manpower service provider </w:t>
      </w:r>
      <w:r>
        <w:t xml:space="preserve">must meet all the eligibility criteria as mentioned above point no 5 along with all supporting documents for technical evaluation. </w:t>
      </w:r>
    </w:p>
    <w:p w14:paraId="3176A3AE" w14:textId="77777777" w:rsidR="001C5DC3" w:rsidRDefault="00000000">
      <w:pPr>
        <w:spacing w:after="9" w:line="259" w:lineRule="auto"/>
        <w:ind w:left="300" w:right="0" w:firstLine="0"/>
        <w:jc w:val="left"/>
      </w:pPr>
      <w:r>
        <w:t xml:space="preserve"> </w:t>
      </w:r>
    </w:p>
    <w:p w14:paraId="2F722972" w14:textId="77777777" w:rsidR="001C5DC3" w:rsidRDefault="00000000">
      <w:pPr>
        <w:spacing w:after="0" w:line="259" w:lineRule="auto"/>
        <w:ind w:left="732" w:right="0"/>
        <w:jc w:val="left"/>
      </w:pPr>
      <w:r>
        <w:rPr>
          <w:rFonts w:ascii="Segoe UI Symbol" w:eastAsia="Segoe UI Symbol" w:hAnsi="Segoe UI Symbol" w:cs="Segoe UI Symbol"/>
        </w:rPr>
        <w:t>•</w:t>
      </w:r>
      <w:r>
        <w:rPr>
          <w:rFonts w:ascii="Arial" w:eastAsia="Arial" w:hAnsi="Arial" w:cs="Arial"/>
        </w:rPr>
        <w:t xml:space="preserve"> </w:t>
      </w:r>
      <w:r>
        <w:rPr>
          <w:b/>
        </w:rPr>
        <w:t>Financial Bid Evaluation</w:t>
      </w:r>
      <w:r>
        <w:t xml:space="preserve">: </w:t>
      </w:r>
    </w:p>
    <w:p w14:paraId="49ACCF15" w14:textId="77777777" w:rsidR="001C5DC3" w:rsidRDefault="00000000">
      <w:pPr>
        <w:spacing w:after="0" w:line="259" w:lineRule="auto"/>
        <w:ind w:left="1096" w:right="0" w:firstLine="0"/>
        <w:jc w:val="left"/>
      </w:pPr>
      <w:r>
        <w:t xml:space="preserve"> </w:t>
      </w:r>
    </w:p>
    <w:p w14:paraId="05913C36" w14:textId="55A2FD4F" w:rsidR="001C5DC3" w:rsidRDefault="00000000">
      <w:pPr>
        <w:ind w:left="1106" w:right="5"/>
      </w:pPr>
      <w:r>
        <w:t xml:space="preserve">Successful qualifier of “pre – qualification bid evaluation “will qualify for financial bid evaluation and the </w:t>
      </w:r>
      <w:r w:rsidR="007671FF">
        <w:t xml:space="preserve">Manpower service provider </w:t>
      </w:r>
      <w:r>
        <w:t xml:space="preserve">who will quote the lowest financial bid will be selected for </w:t>
      </w:r>
      <w:r w:rsidR="007671FF">
        <w:t>Manpower service provider</w:t>
      </w:r>
      <w:r>
        <w:t xml:space="preserve"> of the company. </w:t>
      </w:r>
    </w:p>
    <w:p w14:paraId="2FBFA674" w14:textId="77777777" w:rsidR="001C5DC3" w:rsidRDefault="00000000">
      <w:pPr>
        <w:spacing w:after="0" w:line="259" w:lineRule="auto"/>
        <w:ind w:left="300" w:right="0" w:firstLine="0"/>
        <w:jc w:val="left"/>
      </w:pPr>
      <w:r>
        <w:t xml:space="preserve"> </w:t>
      </w:r>
    </w:p>
    <w:p w14:paraId="66618AE0" w14:textId="77777777" w:rsidR="001C5DC3" w:rsidRDefault="00000000">
      <w:pPr>
        <w:spacing w:after="0" w:line="259" w:lineRule="auto"/>
        <w:ind w:left="300" w:right="0" w:firstLine="0"/>
        <w:jc w:val="left"/>
      </w:pPr>
      <w:r>
        <w:t xml:space="preserve"> </w:t>
      </w:r>
    </w:p>
    <w:p w14:paraId="7C5B1188" w14:textId="77777777" w:rsidR="007846F8" w:rsidRDefault="00000000">
      <w:pPr>
        <w:spacing w:after="39"/>
        <w:ind w:left="327" w:right="5"/>
      </w:pPr>
      <w:r>
        <w:t>The Evaluation Committee reserves the right and therefore may waive any minor insufficiency, non-</w:t>
      </w:r>
      <w:proofErr w:type="gramStart"/>
      <w:r>
        <w:t>conformity</w:t>
      </w:r>
      <w:proofErr w:type="gramEnd"/>
      <w:r>
        <w:t xml:space="preserve"> or irregularity in the response to the EOI that does not constitute a significant material deviation provided such waiver does not prejudice or affect the shortlisting of any Consultant. No query shall be entertained from any unsuccessful Bidder by PNB ISL.</w:t>
      </w:r>
    </w:p>
    <w:p w14:paraId="75734DF9" w14:textId="77777777" w:rsidR="007846F8" w:rsidRDefault="007846F8">
      <w:pPr>
        <w:spacing w:after="39"/>
        <w:ind w:left="327" w:right="5"/>
      </w:pPr>
    </w:p>
    <w:p w14:paraId="401AB9CB" w14:textId="77777777" w:rsidR="007846F8" w:rsidRDefault="007846F8">
      <w:pPr>
        <w:spacing w:after="39"/>
        <w:ind w:left="327" w:right="5"/>
      </w:pPr>
    </w:p>
    <w:p w14:paraId="7AFD516E" w14:textId="77777777" w:rsidR="007846F8" w:rsidRDefault="007846F8">
      <w:pPr>
        <w:spacing w:after="39"/>
        <w:ind w:left="327" w:right="5"/>
      </w:pPr>
    </w:p>
    <w:p w14:paraId="59DA2251" w14:textId="77777777" w:rsidR="007846F8" w:rsidRDefault="007846F8">
      <w:pPr>
        <w:spacing w:after="39"/>
        <w:ind w:left="327" w:right="5"/>
      </w:pPr>
    </w:p>
    <w:p w14:paraId="1FE0A8D0" w14:textId="77777777" w:rsidR="007846F8" w:rsidRDefault="007846F8">
      <w:pPr>
        <w:spacing w:after="39"/>
        <w:ind w:left="327" w:right="5"/>
      </w:pPr>
    </w:p>
    <w:p w14:paraId="3DBCE02B" w14:textId="77777777" w:rsidR="007846F8" w:rsidRDefault="007846F8">
      <w:pPr>
        <w:spacing w:after="39"/>
        <w:ind w:left="327" w:right="5"/>
      </w:pPr>
    </w:p>
    <w:p w14:paraId="59253D15" w14:textId="77777777" w:rsidR="007846F8" w:rsidRDefault="007846F8">
      <w:pPr>
        <w:spacing w:after="39"/>
        <w:ind w:left="327" w:right="5"/>
      </w:pPr>
    </w:p>
    <w:p w14:paraId="4EC0B8C2" w14:textId="77777777" w:rsidR="007846F8" w:rsidRDefault="007846F8">
      <w:pPr>
        <w:spacing w:after="39"/>
        <w:ind w:left="327" w:right="5"/>
      </w:pPr>
    </w:p>
    <w:p w14:paraId="16E05079" w14:textId="77777777" w:rsidR="007846F8" w:rsidRDefault="007846F8">
      <w:pPr>
        <w:spacing w:after="39"/>
        <w:ind w:left="327" w:right="5"/>
      </w:pPr>
    </w:p>
    <w:p w14:paraId="4AC17DA0" w14:textId="77777777" w:rsidR="007846F8" w:rsidRDefault="007846F8">
      <w:pPr>
        <w:spacing w:after="39"/>
        <w:ind w:left="327" w:right="5"/>
      </w:pPr>
    </w:p>
    <w:p w14:paraId="3C524A54" w14:textId="77777777" w:rsidR="007846F8" w:rsidRDefault="007846F8">
      <w:pPr>
        <w:spacing w:after="39"/>
        <w:ind w:left="327" w:right="5"/>
      </w:pPr>
    </w:p>
    <w:p w14:paraId="09C6A64F" w14:textId="77777777" w:rsidR="007846F8" w:rsidRDefault="007846F8">
      <w:pPr>
        <w:spacing w:after="39"/>
        <w:ind w:left="327" w:right="5"/>
      </w:pPr>
    </w:p>
    <w:p w14:paraId="4719B24E" w14:textId="3BFA3B6D" w:rsidR="001C5DC3" w:rsidRDefault="00000000">
      <w:pPr>
        <w:spacing w:after="39"/>
        <w:ind w:left="327" w:right="5"/>
      </w:pPr>
      <w:r>
        <w:lastRenderedPageBreak/>
        <w:t xml:space="preserve"> </w:t>
      </w:r>
    </w:p>
    <w:p w14:paraId="6B3613C0" w14:textId="77777777" w:rsidR="007671FF" w:rsidRDefault="007671FF">
      <w:pPr>
        <w:spacing w:after="39"/>
        <w:ind w:left="327" w:right="5"/>
      </w:pPr>
    </w:p>
    <w:p w14:paraId="2F55C7F0" w14:textId="3E38F92C" w:rsidR="001C5DC3" w:rsidRDefault="00000000" w:rsidP="007671FF">
      <w:pPr>
        <w:numPr>
          <w:ilvl w:val="0"/>
          <w:numId w:val="2"/>
        </w:numPr>
        <w:spacing w:after="2" w:line="263" w:lineRule="auto"/>
        <w:ind w:right="0" w:hanging="360"/>
        <w:jc w:val="left"/>
      </w:pPr>
      <w:r w:rsidRPr="007671FF">
        <w:rPr>
          <w:b/>
          <w:u w:val="single" w:color="000000"/>
        </w:rPr>
        <w:t>CONFIDENTIALITY OF DATA AND DOCUMENTS:</w:t>
      </w:r>
      <w:r w:rsidRPr="007671FF">
        <w:rPr>
          <w:b/>
        </w:rPr>
        <w:t xml:space="preserve"> </w:t>
      </w:r>
    </w:p>
    <w:p w14:paraId="08E40A0C" w14:textId="77777777" w:rsidR="001C5DC3" w:rsidRDefault="00000000">
      <w:pPr>
        <w:spacing w:after="47" w:line="259" w:lineRule="auto"/>
        <w:ind w:left="744" w:right="0" w:firstLine="0"/>
        <w:jc w:val="left"/>
      </w:pPr>
      <w:r>
        <w:rPr>
          <w:b/>
        </w:rPr>
        <w:t xml:space="preserve"> </w:t>
      </w:r>
    </w:p>
    <w:p w14:paraId="2F622941" w14:textId="77777777" w:rsidR="001C5DC3" w:rsidRDefault="00000000">
      <w:pPr>
        <w:numPr>
          <w:ilvl w:val="0"/>
          <w:numId w:val="3"/>
        </w:numPr>
        <w:spacing w:after="56"/>
        <w:ind w:left="1037" w:right="174" w:hanging="526"/>
      </w:pPr>
      <w:r>
        <w:t xml:space="preserve">The intellectual Property Rights (IPR) of the data collected as well as deliverables produced for PNB ISL shall remain with PNB ISL. </w:t>
      </w:r>
    </w:p>
    <w:p w14:paraId="63D5739C" w14:textId="77777777" w:rsidR="001C5DC3" w:rsidRDefault="00000000">
      <w:pPr>
        <w:numPr>
          <w:ilvl w:val="0"/>
          <w:numId w:val="3"/>
        </w:numPr>
        <w:spacing w:after="39"/>
        <w:ind w:left="1037" w:right="174" w:hanging="526"/>
      </w:pPr>
      <w:r>
        <w:t xml:space="preserve">The Consultant engaged, shall </w:t>
      </w:r>
      <w:proofErr w:type="gramStart"/>
      <w:r>
        <w:t>utilize</w:t>
      </w:r>
      <w:proofErr w:type="gramEnd"/>
      <w:r>
        <w:t xml:space="preserve"> or publish or disclose or part with, to a third party, any part of the data or statistics or proceedings or information collected </w:t>
      </w:r>
    </w:p>
    <w:p w14:paraId="0EC10F14" w14:textId="77777777" w:rsidR="001C5DC3" w:rsidRDefault="00000000">
      <w:pPr>
        <w:spacing w:after="56"/>
        <w:ind w:left="1046" w:right="5"/>
      </w:pPr>
      <w:r>
        <w:t xml:space="preserve">for the purpose of his assignment or </w:t>
      </w:r>
      <w:proofErr w:type="gramStart"/>
      <w:r>
        <w:t>during the course of</w:t>
      </w:r>
      <w:proofErr w:type="gramEnd"/>
      <w:r>
        <w:t xml:space="preserve"> assignment for PNB ISL, without the express written consent of the Company. </w:t>
      </w:r>
    </w:p>
    <w:p w14:paraId="6D0CCFCF" w14:textId="77777777" w:rsidR="007671FF" w:rsidRDefault="00000000">
      <w:pPr>
        <w:numPr>
          <w:ilvl w:val="0"/>
          <w:numId w:val="3"/>
        </w:numPr>
        <w:spacing w:after="36"/>
        <w:ind w:left="1037" w:right="174" w:hanging="526"/>
      </w:pPr>
      <w:r>
        <w:t>The consultant shall be bound to return/hand-over all the records of assignment to authorized officer/ authority before the expiry of the contract and before the final payment is released by PNB ISL.</w:t>
      </w:r>
    </w:p>
    <w:p w14:paraId="1F6C18DB" w14:textId="7C93B62A" w:rsidR="001C5DC3" w:rsidRDefault="00000000" w:rsidP="007671FF">
      <w:pPr>
        <w:spacing w:after="36"/>
        <w:ind w:right="174"/>
      </w:pPr>
      <w:r>
        <w:rPr>
          <w:sz w:val="28"/>
        </w:rPr>
        <w:t xml:space="preserve"> </w:t>
      </w:r>
    </w:p>
    <w:p w14:paraId="110251F1" w14:textId="77777777" w:rsidR="001C5DC3" w:rsidRDefault="00000000">
      <w:pPr>
        <w:spacing w:after="2" w:line="263" w:lineRule="auto"/>
        <w:ind w:left="379" w:right="0"/>
        <w:jc w:val="left"/>
      </w:pPr>
      <w:r>
        <w:rPr>
          <w:rFonts w:ascii="Calibri" w:eastAsia="Calibri" w:hAnsi="Calibri" w:cs="Calibri"/>
          <w:b/>
        </w:rPr>
        <w:t>10.</w:t>
      </w:r>
      <w:r>
        <w:rPr>
          <w:rFonts w:ascii="Arial" w:eastAsia="Arial" w:hAnsi="Arial" w:cs="Arial"/>
          <w:b/>
        </w:rPr>
        <w:t xml:space="preserve"> </w:t>
      </w:r>
      <w:r>
        <w:rPr>
          <w:b/>
          <w:u w:val="single" w:color="000000"/>
        </w:rPr>
        <w:t>TERMINATION OF ENGAGEMENT:</w:t>
      </w:r>
      <w:r>
        <w:rPr>
          <w:b/>
        </w:rPr>
        <w:t xml:space="preserve"> </w:t>
      </w:r>
    </w:p>
    <w:p w14:paraId="210E4FDD" w14:textId="77777777" w:rsidR="001C5DC3" w:rsidRDefault="00000000">
      <w:pPr>
        <w:spacing w:after="0" w:line="259" w:lineRule="auto"/>
        <w:ind w:left="17" w:right="0" w:firstLine="0"/>
        <w:jc w:val="left"/>
      </w:pPr>
      <w:r>
        <w:rPr>
          <w:b/>
          <w:sz w:val="26"/>
        </w:rPr>
        <w:t xml:space="preserve"> </w:t>
      </w:r>
    </w:p>
    <w:p w14:paraId="3D1A8570" w14:textId="49C06EC8" w:rsidR="001C5DC3" w:rsidRDefault="00000000">
      <w:pPr>
        <w:spacing w:after="39"/>
        <w:ind w:left="1046" w:right="741"/>
      </w:pPr>
      <w:r>
        <w:t xml:space="preserve">PNB ISL reserves the right to terminate the engagement by serving 15 days written notice on the </w:t>
      </w:r>
      <w:proofErr w:type="spellStart"/>
      <w:proofErr w:type="gramStart"/>
      <w:r>
        <w:t>consultant.Termination</w:t>
      </w:r>
      <w:proofErr w:type="spellEnd"/>
      <w:proofErr w:type="gramEnd"/>
      <w:r>
        <w:t xml:space="preserve"> shall be affected on the day right after the completion of 15 days of delivery of such notice. </w:t>
      </w:r>
      <w:r>
        <w:br w:type="page"/>
      </w:r>
    </w:p>
    <w:p w14:paraId="5E5A9680" w14:textId="77777777" w:rsidR="0054484B" w:rsidRDefault="0054484B">
      <w:pPr>
        <w:spacing w:after="0" w:line="259" w:lineRule="auto"/>
        <w:ind w:left="0" w:right="741" w:firstLine="0"/>
        <w:jc w:val="right"/>
        <w:rPr>
          <w:b/>
        </w:rPr>
      </w:pPr>
    </w:p>
    <w:p w14:paraId="17D2FD62" w14:textId="77777777" w:rsidR="0054484B" w:rsidRDefault="0054484B">
      <w:pPr>
        <w:spacing w:after="0" w:line="259" w:lineRule="auto"/>
        <w:ind w:left="0" w:right="741" w:firstLine="0"/>
        <w:jc w:val="right"/>
        <w:rPr>
          <w:b/>
        </w:rPr>
      </w:pPr>
    </w:p>
    <w:p w14:paraId="41C1A5F4" w14:textId="77777777" w:rsidR="0054484B" w:rsidRDefault="0054484B">
      <w:pPr>
        <w:spacing w:after="0" w:line="259" w:lineRule="auto"/>
        <w:ind w:left="0" w:right="741" w:firstLine="0"/>
        <w:jc w:val="right"/>
        <w:rPr>
          <w:b/>
        </w:rPr>
      </w:pPr>
    </w:p>
    <w:p w14:paraId="05BE42F2" w14:textId="77777777" w:rsidR="0054484B" w:rsidRDefault="0054484B">
      <w:pPr>
        <w:spacing w:after="0" w:line="259" w:lineRule="auto"/>
        <w:ind w:left="0" w:right="741" w:firstLine="0"/>
        <w:jc w:val="right"/>
        <w:rPr>
          <w:b/>
        </w:rPr>
      </w:pPr>
    </w:p>
    <w:p w14:paraId="75CE3077" w14:textId="77777777" w:rsidR="0054484B" w:rsidRDefault="0054484B">
      <w:pPr>
        <w:spacing w:after="0" w:line="259" w:lineRule="auto"/>
        <w:ind w:left="0" w:right="741" w:firstLine="0"/>
        <w:jc w:val="right"/>
        <w:rPr>
          <w:b/>
        </w:rPr>
      </w:pPr>
    </w:p>
    <w:p w14:paraId="3D7DDD59" w14:textId="6F1AE4F3" w:rsidR="001C5DC3" w:rsidRDefault="00000000">
      <w:pPr>
        <w:spacing w:after="0" w:line="259" w:lineRule="auto"/>
        <w:ind w:left="0" w:right="741" w:firstLine="0"/>
        <w:jc w:val="right"/>
      </w:pPr>
      <w:r>
        <w:rPr>
          <w:b/>
        </w:rPr>
        <w:t xml:space="preserve">FORM – I </w:t>
      </w:r>
    </w:p>
    <w:p w14:paraId="20A179FF" w14:textId="77777777" w:rsidR="001C5DC3" w:rsidRDefault="00000000">
      <w:pPr>
        <w:spacing w:after="0" w:line="259" w:lineRule="auto"/>
        <w:ind w:left="915" w:right="0" w:firstLine="0"/>
        <w:jc w:val="center"/>
      </w:pPr>
      <w:r>
        <w:rPr>
          <w:b/>
          <w:u w:val="single" w:color="000000"/>
        </w:rPr>
        <w:t>FORMAT FOR EOI RESPONSE</w:t>
      </w:r>
      <w:r>
        <w:rPr>
          <w:b/>
        </w:rPr>
        <w:t xml:space="preserve"> </w:t>
      </w:r>
    </w:p>
    <w:p w14:paraId="6DD1FD3B" w14:textId="77777777" w:rsidR="001C5DC3" w:rsidRDefault="00000000">
      <w:pPr>
        <w:spacing w:after="0" w:line="259" w:lineRule="auto"/>
        <w:ind w:left="3617" w:right="0" w:firstLine="0"/>
        <w:jc w:val="left"/>
      </w:pPr>
      <w:r>
        <w:rPr>
          <w:b/>
        </w:rPr>
        <w:t xml:space="preserve"> </w:t>
      </w:r>
    </w:p>
    <w:p w14:paraId="2BECB938" w14:textId="77777777" w:rsidR="001C5DC3" w:rsidRDefault="00000000">
      <w:pPr>
        <w:spacing w:after="35" w:line="259" w:lineRule="auto"/>
        <w:ind w:left="17" w:right="0" w:firstLine="0"/>
        <w:jc w:val="left"/>
      </w:pPr>
      <w:r>
        <w:rPr>
          <w:b/>
        </w:rPr>
        <w:t xml:space="preserve"> </w:t>
      </w:r>
    </w:p>
    <w:p w14:paraId="338A6BB1" w14:textId="77777777" w:rsidR="001C5DC3" w:rsidRDefault="00000000">
      <w:pPr>
        <w:ind w:left="327" w:right="5"/>
      </w:pPr>
      <w:r>
        <w:t xml:space="preserve">Following details may be furnished by the interested companies: </w:t>
      </w:r>
    </w:p>
    <w:p w14:paraId="605230AD" w14:textId="77777777" w:rsidR="001C5DC3" w:rsidRDefault="00000000">
      <w:pPr>
        <w:spacing w:after="0" w:line="259" w:lineRule="auto"/>
        <w:ind w:left="17" w:right="0" w:firstLine="0"/>
        <w:jc w:val="left"/>
      </w:pPr>
      <w:r>
        <w:t xml:space="preserve"> </w:t>
      </w:r>
    </w:p>
    <w:p w14:paraId="4C2252B6" w14:textId="77777777" w:rsidR="001C5DC3" w:rsidRDefault="00000000">
      <w:pPr>
        <w:spacing w:after="0" w:line="259" w:lineRule="auto"/>
        <w:ind w:left="300" w:right="0" w:firstLine="0"/>
        <w:jc w:val="left"/>
      </w:pPr>
      <w:r>
        <w:rPr>
          <w:sz w:val="25"/>
        </w:rPr>
        <w:t xml:space="preserve">Note: Separate sheets may be used wherever necessary. </w:t>
      </w:r>
    </w:p>
    <w:p w14:paraId="5BCBDF3D" w14:textId="77777777" w:rsidR="001C5DC3" w:rsidRDefault="00000000">
      <w:pPr>
        <w:spacing w:after="0" w:line="259" w:lineRule="auto"/>
        <w:ind w:left="0" w:right="0" w:firstLine="0"/>
        <w:jc w:val="left"/>
      </w:pPr>
      <w:r>
        <w:rPr>
          <w:sz w:val="25"/>
        </w:rPr>
        <w:t xml:space="preserve"> </w:t>
      </w:r>
    </w:p>
    <w:p w14:paraId="3740202C" w14:textId="77777777" w:rsidR="001C5DC3" w:rsidRDefault="00000000">
      <w:pPr>
        <w:numPr>
          <w:ilvl w:val="0"/>
          <w:numId w:val="4"/>
        </w:numPr>
        <w:spacing w:after="194"/>
        <w:ind w:left="1037" w:right="2419" w:hanging="360"/>
      </w:pPr>
      <w:r>
        <w:t xml:space="preserve">Name &amp; Address of the Organisation: </w:t>
      </w:r>
    </w:p>
    <w:p w14:paraId="321EF8E0" w14:textId="77777777" w:rsidR="001C5DC3" w:rsidRDefault="00000000">
      <w:pPr>
        <w:numPr>
          <w:ilvl w:val="0"/>
          <w:numId w:val="4"/>
        </w:numPr>
        <w:spacing w:after="164"/>
        <w:ind w:left="1037" w:right="2419" w:hanging="360"/>
      </w:pPr>
      <w:r>
        <w:t xml:space="preserve">Type of Organisation </w:t>
      </w:r>
      <w:r>
        <w:tab/>
        <w:t xml:space="preserve">: </w:t>
      </w:r>
    </w:p>
    <w:p w14:paraId="693E6863" w14:textId="77777777" w:rsidR="001C5DC3" w:rsidRDefault="00000000">
      <w:pPr>
        <w:numPr>
          <w:ilvl w:val="0"/>
          <w:numId w:val="4"/>
        </w:numPr>
        <w:spacing w:after="89" w:line="305" w:lineRule="auto"/>
        <w:ind w:left="1037" w:right="2419" w:hanging="360"/>
      </w:pPr>
      <w:r>
        <w:t xml:space="preserve">Name &amp; Designation of the concerned officer to whom all references shall be </w:t>
      </w:r>
      <w:proofErr w:type="gramStart"/>
      <w:r>
        <w:t>made :</w:t>
      </w:r>
      <w:proofErr w:type="gramEnd"/>
      <w:r>
        <w:t xml:space="preserve"> </w:t>
      </w:r>
    </w:p>
    <w:p w14:paraId="1A3794F4" w14:textId="77777777" w:rsidR="001C5DC3" w:rsidRDefault="00000000">
      <w:pPr>
        <w:numPr>
          <w:ilvl w:val="0"/>
          <w:numId w:val="4"/>
        </w:numPr>
        <w:spacing w:line="414" w:lineRule="auto"/>
        <w:ind w:left="1037" w:right="2419" w:hanging="360"/>
      </w:pPr>
      <w:r>
        <w:t xml:space="preserve">Fax </w:t>
      </w:r>
      <w:proofErr w:type="spellStart"/>
      <w:r>
        <w:t>nos</w:t>
      </w:r>
      <w:proofErr w:type="spellEnd"/>
      <w:r>
        <w:t xml:space="preserve"> / E- Mail ID    </w:t>
      </w:r>
      <w:proofErr w:type="gramStart"/>
      <w:r>
        <w:t xml:space="preserve">  :</w:t>
      </w:r>
      <w:proofErr w:type="gramEnd"/>
      <w:r>
        <w:t xml:space="preserve"> 5.</w:t>
      </w:r>
      <w:r>
        <w:rPr>
          <w:rFonts w:ascii="Arial" w:eastAsia="Arial" w:hAnsi="Arial" w:cs="Arial"/>
        </w:rPr>
        <w:t xml:space="preserve"> </w:t>
      </w:r>
      <w:r>
        <w:t xml:space="preserve">Phone nos. / Mobile Nos. : </w:t>
      </w:r>
    </w:p>
    <w:p w14:paraId="615A1933" w14:textId="77777777" w:rsidR="001C5DC3" w:rsidRDefault="00000000">
      <w:pPr>
        <w:numPr>
          <w:ilvl w:val="0"/>
          <w:numId w:val="5"/>
        </w:numPr>
        <w:spacing w:after="162"/>
        <w:ind w:right="5" w:hanging="415"/>
      </w:pPr>
      <w:r>
        <w:t xml:space="preserve">Chief of the Organization </w:t>
      </w:r>
      <w:r>
        <w:tab/>
        <w:t xml:space="preserve">:  </w:t>
      </w:r>
    </w:p>
    <w:p w14:paraId="58859B15" w14:textId="77777777" w:rsidR="001C5DC3" w:rsidRDefault="00000000">
      <w:pPr>
        <w:spacing w:after="43"/>
        <w:ind w:left="1046" w:right="5"/>
      </w:pPr>
      <w:r>
        <w:t xml:space="preserve">E-mail Id: </w:t>
      </w:r>
    </w:p>
    <w:p w14:paraId="189B6181" w14:textId="77777777" w:rsidR="001C5DC3" w:rsidRDefault="00000000">
      <w:pPr>
        <w:spacing w:after="187"/>
        <w:ind w:left="1046" w:right="5"/>
      </w:pPr>
      <w:r>
        <w:t xml:space="preserve">Telephone: </w:t>
      </w:r>
    </w:p>
    <w:p w14:paraId="1BF8426B" w14:textId="77777777" w:rsidR="001C5DC3" w:rsidRDefault="00000000">
      <w:pPr>
        <w:numPr>
          <w:ilvl w:val="0"/>
          <w:numId w:val="5"/>
        </w:numPr>
        <w:ind w:right="5" w:hanging="415"/>
      </w:pPr>
      <w:r>
        <w:rPr>
          <w:b/>
        </w:rPr>
        <w:t xml:space="preserve">Manpower: </w:t>
      </w:r>
      <w:r>
        <w:t xml:space="preserve">Total No. of Employees/Manpower Strength: </w:t>
      </w:r>
    </w:p>
    <w:p w14:paraId="1E18D153" w14:textId="77777777" w:rsidR="001C5DC3" w:rsidRDefault="00000000">
      <w:pPr>
        <w:spacing w:after="9" w:line="259" w:lineRule="auto"/>
        <w:ind w:left="17" w:right="0" w:firstLine="0"/>
        <w:jc w:val="left"/>
      </w:pPr>
      <w:r>
        <w:t xml:space="preserve"> </w:t>
      </w:r>
    </w:p>
    <w:p w14:paraId="39231773" w14:textId="77777777" w:rsidR="001C5DC3" w:rsidRDefault="00000000">
      <w:pPr>
        <w:numPr>
          <w:ilvl w:val="0"/>
          <w:numId w:val="5"/>
        </w:numPr>
        <w:spacing w:after="157"/>
        <w:ind w:right="5" w:hanging="415"/>
      </w:pPr>
      <w:r>
        <w:t xml:space="preserve">Documents to be attached as per Annexure-A </w:t>
      </w:r>
    </w:p>
    <w:p w14:paraId="12475665" w14:textId="1FCDD216" w:rsidR="001C5DC3" w:rsidRDefault="00000000">
      <w:pPr>
        <w:numPr>
          <w:ilvl w:val="0"/>
          <w:numId w:val="5"/>
        </w:numPr>
        <w:ind w:right="5" w:hanging="415"/>
      </w:pPr>
      <w:r>
        <w:rPr>
          <w:b/>
        </w:rPr>
        <w:t>Educational Qualification, Certification</w:t>
      </w:r>
      <w:r w:rsidR="007671FF">
        <w:rPr>
          <w:b/>
        </w:rPr>
        <w:t xml:space="preserve"> </w:t>
      </w:r>
      <w:r>
        <w:rPr>
          <w:b/>
        </w:rPr>
        <w:t>&amp; Experience</w:t>
      </w:r>
      <w:r>
        <w:t xml:space="preserve">: Educational Qualification and Experience of the Project Team Members to be furnished. </w:t>
      </w:r>
    </w:p>
    <w:p w14:paraId="55CA1C55" w14:textId="77777777" w:rsidR="001C5DC3" w:rsidRDefault="00000000">
      <w:pPr>
        <w:spacing w:after="155" w:line="259" w:lineRule="auto"/>
        <w:ind w:left="17" w:right="0" w:firstLine="0"/>
        <w:jc w:val="left"/>
      </w:pPr>
      <w:r>
        <w:t xml:space="preserve"> </w:t>
      </w:r>
    </w:p>
    <w:p w14:paraId="45ADD932" w14:textId="77777777" w:rsidR="001C5DC3" w:rsidRDefault="00000000">
      <w:pPr>
        <w:numPr>
          <w:ilvl w:val="0"/>
          <w:numId w:val="5"/>
        </w:numPr>
        <w:ind w:right="5" w:hanging="415"/>
      </w:pPr>
      <w:r>
        <w:rPr>
          <w:b/>
        </w:rPr>
        <w:t>Additional Information</w:t>
      </w:r>
      <w:r>
        <w:t xml:space="preserve">: Additional information may be provided if any. </w:t>
      </w:r>
    </w:p>
    <w:p w14:paraId="397237B8" w14:textId="77777777" w:rsidR="001C5DC3" w:rsidRDefault="00000000">
      <w:pPr>
        <w:spacing w:after="179" w:line="259" w:lineRule="auto"/>
        <w:ind w:left="17" w:right="0" w:firstLine="0"/>
        <w:jc w:val="left"/>
      </w:pPr>
      <w:r>
        <w:t xml:space="preserve"> </w:t>
      </w:r>
    </w:p>
    <w:p w14:paraId="6DD05E8A" w14:textId="77777777" w:rsidR="001C5DC3" w:rsidRDefault="00000000">
      <w:pPr>
        <w:numPr>
          <w:ilvl w:val="0"/>
          <w:numId w:val="5"/>
        </w:numPr>
        <w:ind w:right="5" w:hanging="415"/>
      </w:pPr>
      <w:r>
        <w:t xml:space="preserve">Name &amp; address of local representative, if any: </w:t>
      </w:r>
    </w:p>
    <w:p w14:paraId="6DC7C605" w14:textId="77777777" w:rsidR="001C5DC3" w:rsidRDefault="00000000">
      <w:pPr>
        <w:spacing w:after="0" w:line="259" w:lineRule="auto"/>
        <w:ind w:left="17" w:right="0" w:firstLine="0"/>
        <w:jc w:val="left"/>
      </w:pPr>
      <w:r>
        <w:t xml:space="preserve"> </w:t>
      </w:r>
    </w:p>
    <w:p w14:paraId="2404B19E" w14:textId="77777777" w:rsidR="001C5DC3" w:rsidRDefault="00000000">
      <w:pPr>
        <w:spacing w:after="0" w:line="259" w:lineRule="auto"/>
        <w:ind w:left="17" w:right="0" w:firstLine="0"/>
        <w:jc w:val="left"/>
      </w:pPr>
      <w:r>
        <w:t xml:space="preserve"> </w:t>
      </w:r>
    </w:p>
    <w:p w14:paraId="631EC15B" w14:textId="77777777" w:rsidR="001C5DC3" w:rsidRDefault="00000000">
      <w:pPr>
        <w:spacing w:after="0" w:line="259" w:lineRule="auto"/>
        <w:ind w:left="17" w:right="0" w:firstLine="0"/>
        <w:jc w:val="left"/>
      </w:pPr>
      <w:r>
        <w:t xml:space="preserve"> </w:t>
      </w:r>
    </w:p>
    <w:p w14:paraId="2DEC9A6C" w14:textId="77777777" w:rsidR="001C5DC3" w:rsidRDefault="00000000">
      <w:pPr>
        <w:spacing w:after="0" w:line="259" w:lineRule="auto"/>
        <w:ind w:left="17" w:right="0" w:firstLine="0"/>
        <w:jc w:val="left"/>
      </w:pPr>
      <w:r>
        <w:t xml:space="preserve"> </w:t>
      </w:r>
    </w:p>
    <w:p w14:paraId="68ECFD52" w14:textId="77777777" w:rsidR="001C5DC3" w:rsidRDefault="00000000">
      <w:pPr>
        <w:spacing w:after="0" w:line="259" w:lineRule="auto"/>
        <w:ind w:left="17" w:right="0" w:firstLine="0"/>
        <w:jc w:val="left"/>
      </w:pPr>
      <w:r>
        <w:t xml:space="preserve"> </w:t>
      </w:r>
    </w:p>
    <w:tbl>
      <w:tblPr>
        <w:tblStyle w:val="TableGrid"/>
        <w:tblW w:w="7956" w:type="dxa"/>
        <w:tblInd w:w="324" w:type="dxa"/>
        <w:tblLook w:val="04A0" w:firstRow="1" w:lastRow="0" w:firstColumn="1" w:lastColumn="0" w:noHBand="0" w:noVBand="1"/>
      </w:tblPr>
      <w:tblGrid>
        <w:gridCol w:w="4938"/>
        <w:gridCol w:w="3018"/>
      </w:tblGrid>
      <w:tr w:rsidR="001C5DC3" w14:paraId="3E8F610E" w14:textId="77777777">
        <w:trPr>
          <w:trHeight w:val="288"/>
        </w:trPr>
        <w:tc>
          <w:tcPr>
            <w:tcW w:w="4938" w:type="dxa"/>
            <w:tcBorders>
              <w:top w:val="nil"/>
              <w:left w:val="nil"/>
              <w:bottom w:val="nil"/>
              <w:right w:val="nil"/>
            </w:tcBorders>
          </w:tcPr>
          <w:p w14:paraId="66BF15B1" w14:textId="77777777" w:rsidR="001C5DC3" w:rsidRDefault="00000000">
            <w:pPr>
              <w:spacing w:after="0" w:line="259" w:lineRule="auto"/>
              <w:ind w:left="0" w:right="0" w:firstLine="0"/>
              <w:jc w:val="left"/>
            </w:pPr>
            <w:r>
              <w:t xml:space="preserve">Place: </w:t>
            </w:r>
          </w:p>
        </w:tc>
        <w:tc>
          <w:tcPr>
            <w:tcW w:w="3018" w:type="dxa"/>
            <w:tcBorders>
              <w:top w:val="nil"/>
              <w:left w:val="nil"/>
              <w:bottom w:val="nil"/>
              <w:right w:val="nil"/>
            </w:tcBorders>
          </w:tcPr>
          <w:p w14:paraId="4BB01E83" w14:textId="77777777" w:rsidR="001C5DC3" w:rsidRDefault="00000000">
            <w:pPr>
              <w:spacing w:after="0" w:line="259" w:lineRule="auto"/>
              <w:ind w:left="0" w:right="76" w:firstLine="0"/>
              <w:jc w:val="right"/>
            </w:pPr>
            <w:r>
              <w:t xml:space="preserve">Signature of Party: </w:t>
            </w:r>
          </w:p>
        </w:tc>
      </w:tr>
      <w:tr w:rsidR="001C5DC3" w14:paraId="784481BB" w14:textId="77777777">
        <w:trPr>
          <w:trHeight w:val="288"/>
        </w:trPr>
        <w:tc>
          <w:tcPr>
            <w:tcW w:w="4938" w:type="dxa"/>
            <w:tcBorders>
              <w:top w:val="nil"/>
              <w:left w:val="nil"/>
              <w:bottom w:val="nil"/>
              <w:right w:val="nil"/>
            </w:tcBorders>
          </w:tcPr>
          <w:p w14:paraId="1D8B2B48" w14:textId="77777777" w:rsidR="001C5DC3" w:rsidRDefault="00000000">
            <w:pPr>
              <w:spacing w:after="0" w:line="259" w:lineRule="auto"/>
              <w:ind w:left="0" w:right="0" w:firstLine="0"/>
              <w:jc w:val="left"/>
            </w:pPr>
            <w:r>
              <w:t xml:space="preserve">Date: </w:t>
            </w:r>
          </w:p>
        </w:tc>
        <w:tc>
          <w:tcPr>
            <w:tcW w:w="3018" w:type="dxa"/>
            <w:tcBorders>
              <w:top w:val="nil"/>
              <w:left w:val="nil"/>
              <w:bottom w:val="nil"/>
              <w:right w:val="nil"/>
            </w:tcBorders>
          </w:tcPr>
          <w:p w14:paraId="7F0830C9" w14:textId="77777777" w:rsidR="001C5DC3" w:rsidRDefault="00000000">
            <w:pPr>
              <w:spacing w:after="0" w:line="259" w:lineRule="auto"/>
              <w:ind w:left="948" w:right="0" w:firstLine="0"/>
              <w:jc w:val="left"/>
            </w:pPr>
            <w:r>
              <w:t xml:space="preserve">Name in Full: </w:t>
            </w:r>
          </w:p>
        </w:tc>
      </w:tr>
    </w:tbl>
    <w:p w14:paraId="7731E6BB" w14:textId="77777777" w:rsidR="001C5DC3" w:rsidRDefault="00000000">
      <w:pPr>
        <w:spacing w:after="16" w:line="259" w:lineRule="auto"/>
        <w:ind w:right="1724"/>
        <w:jc w:val="right"/>
      </w:pPr>
      <w:r>
        <w:t xml:space="preserve">Designation/Status: </w:t>
      </w:r>
    </w:p>
    <w:p w14:paraId="506D8141" w14:textId="77777777" w:rsidR="001C5DC3" w:rsidRDefault="00000000">
      <w:pPr>
        <w:ind w:left="6219" w:right="5"/>
      </w:pPr>
      <w:r>
        <w:t xml:space="preserve">Company Seal: </w:t>
      </w:r>
    </w:p>
    <w:p w14:paraId="103A10F9" w14:textId="77777777" w:rsidR="0054484B" w:rsidRDefault="0054484B">
      <w:pPr>
        <w:spacing w:after="315" w:line="259" w:lineRule="auto"/>
        <w:ind w:right="1073"/>
        <w:jc w:val="right"/>
        <w:rPr>
          <w:b/>
          <w:sz w:val="22"/>
        </w:rPr>
      </w:pPr>
    </w:p>
    <w:p w14:paraId="7481FD01" w14:textId="77777777" w:rsidR="0054484B" w:rsidRDefault="0054484B">
      <w:pPr>
        <w:spacing w:after="315" w:line="259" w:lineRule="auto"/>
        <w:ind w:right="1073"/>
        <w:jc w:val="right"/>
        <w:rPr>
          <w:b/>
          <w:sz w:val="22"/>
        </w:rPr>
      </w:pPr>
    </w:p>
    <w:p w14:paraId="168B8941" w14:textId="77777777" w:rsidR="0054484B" w:rsidRDefault="0054484B">
      <w:pPr>
        <w:spacing w:after="315" w:line="259" w:lineRule="auto"/>
        <w:ind w:right="1073"/>
        <w:jc w:val="right"/>
        <w:rPr>
          <w:b/>
          <w:sz w:val="22"/>
        </w:rPr>
      </w:pPr>
    </w:p>
    <w:p w14:paraId="379C6BEA" w14:textId="77777777" w:rsidR="0054484B" w:rsidRDefault="0054484B">
      <w:pPr>
        <w:spacing w:after="315" w:line="259" w:lineRule="auto"/>
        <w:ind w:right="1073"/>
        <w:jc w:val="right"/>
        <w:rPr>
          <w:b/>
          <w:sz w:val="22"/>
        </w:rPr>
      </w:pPr>
    </w:p>
    <w:p w14:paraId="0FEFEBBB" w14:textId="77777777" w:rsidR="0054484B" w:rsidRDefault="0054484B">
      <w:pPr>
        <w:spacing w:after="315" w:line="259" w:lineRule="auto"/>
        <w:ind w:right="1073"/>
        <w:jc w:val="right"/>
        <w:rPr>
          <w:b/>
          <w:sz w:val="22"/>
        </w:rPr>
      </w:pPr>
    </w:p>
    <w:p w14:paraId="5AE1956D" w14:textId="77777777" w:rsidR="0054484B" w:rsidRDefault="0054484B">
      <w:pPr>
        <w:spacing w:after="315" w:line="259" w:lineRule="auto"/>
        <w:ind w:right="1073"/>
        <w:jc w:val="right"/>
        <w:rPr>
          <w:b/>
          <w:sz w:val="22"/>
        </w:rPr>
      </w:pPr>
    </w:p>
    <w:p w14:paraId="1404750E" w14:textId="35F38928" w:rsidR="001C5DC3" w:rsidRDefault="00000000">
      <w:pPr>
        <w:spacing w:after="315" w:line="259" w:lineRule="auto"/>
        <w:ind w:right="1073"/>
        <w:jc w:val="right"/>
      </w:pPr>
      <w:r>
        <w:rPr>
          <w:b/>
          <w:sz w:val="22"/>
        </w:rPr>
        <w:t xml:space="preserve">Annexure “A”  </w:t>
      </w:r>
    </w:p>
    <w:p w14:paraId="069B2926" w14:textId="77777777" w:rsidR="007671FF" w:rsidRDefault="007671FF" w:rsidP="0054484B">
      <w:pPr>
        <w:spacing w:after="283" w:line="259" w:lineRule="auto"/>
        <w:ind w:left="12" w:right="0"/>
        <w:jc w:val="center"/>
        <w:rPr>
          <w:b/>
          <w:sz w:val="22"/>
          <w:u w:val="single" w:color="000000"/>
        </w:rPr>
      </w:pPr>
    </w:p>
    <w:p w14:paraId="3B3CA37D" w14:textId="7ECFBF37" w:rsidR="001C5DC3" w:rsidRPr="007846F8" w:rsidRDefault="00000000" w:rsidP="007846F8">
      <w:pPr>
        <w:spacing w:after="283" w:line="259" w:lineRule="auto"/>
        <w:ind w:left="12" w:right="0"/>
        <w:rPr>
          <w:u w:val="single"/>
        </w:rPr>
      </w:pPr>
      <w:r w:rsidRPr="007846F8">
        <w:rPr>
          <w:b/>
          <w:sz w:val="22"/>
          <w:u w:val="single"/>
        </w:rPr>
        <w:t>DOCUMENTS REQUIRED TO BE SUBMITTED FOR FULFILLING ELIGIBILITY</w:t>
      </w:r>
      <w:r w:rsidR="007846F8" w:rsidRPr="007846F8">
        <w:rPr>
          <w:u w:val="single"/>
        </w:rPr>
        <w:t xml:space="preserve"> </w:t>
      </w:r>
      <w:r w:rsidRPr="007846F8">
        <w:rPr>
          <w:b/>
          <w:sz w:val="22"/>
          <w:u w:val="single"/>
        </w:rPr>
        <w:t xml:space="preserve">CRITERIA </w:t>
      </w:r>
    </w:p>
    <w:tbl>
      <w:tblPr>
        <w:tblStyle w:val="TableGrid"/>
        <w:tblW w:w="9815" w:type="dxa"/>
        <w:tblInd w:w="218" w:type="dxa"/>
        <w:tblCellMar>
          <w:top w:w="40" w:type="dxa"/>
          <w:left w:w="110" w:type="dxa"/>
        </w:tblCellMar>
        <w:tblLook w:val="04A0" w:firstRow="1" w:lastRow="0" w:firstColumn="1" w:lastColumn="0" w:noHBand="0" w:noVBand="1"/>
      </w:tblPr>
      <w:tblGrid>
        <w:gridCol w:w="724"/>
        <w:gridCol w:w="5733"/>
        <w:gridCol w:w="3358"/>
      </w:tblGrid>
      <w:tr w:rsidR="001C5DC3" w14:paraId="12550FC3" w14:textId="77777777" w:rsidTr="00CD19B9">
        <w:trPr>
          <w:trHeight w:val="632"/>
        </w:trPr>
        <w:tc>
          <w:tcPr>
            <w:tcW w:w="724" w:type="dxa"/>
            <w:tcBorders>
              <w:top w:val="single" w:sz="4" w:space="0" w:color="000000"/>
              <w:left w:val="single" w:sz="4" w:space="0" w:color="000000"/>
              <w:bottom w:val="single" w:sz="4" w:space="0" w:color="000000"/>
              <w:right w:val="single" w:sz="4" w:space="0" w:color="000000"/>
            </w:tcBorders>
          </w:tcPr>
          <w:p w14:paraId="090B0BA7" w14:textId="01FCE417" w:rsidR="001C5DC3" w:rsidRDefault="00000000" w:rsidP="00CD19B9">
            <w:pPr>
              <w:spacing w:after="0" w:line="259" w:lineRule="auto"/>
              <w:ind w:right="0"/>
            </w:pPr>
            <w:r>
              <w:rPr>
                <w:b/>
                <w:sz w:val="22"/>
              </w:rPr>
              <w:t>S.No.</w:t>
            </w:r>
          </w:p>
        </w:tc>
        <w:tc>
          <w:tcPr>
            <w:tcW w:w="5733" w:type="dxa"/>
            <w:tcBorders>
              <w:top w:val="single" w:sz="4" w:space="0" w:color="000000"/>
              <w:left w:val="single" w:sz="4" w:space="0" w:color="000000"/>
              <w:bottom w:val="single" w:sz="4" w:space="0" w:color="000000"/>
              <w:right w:val="single" w:sz="4" w:space="0" w:color="000000"/>
            </w:tcBorders>
          </w:tcPr>
          <w:p w14:paraId="07CAA8D0" w14:textId="4CDA3063" w:rsidR="001C5DC3" w:rsidRDefault="00000000" w:rsidP="00CD19B9">
            <w:pPr>
              <w:spacing w:after="0" w:line="259" w:lineRule="auto"/>
              <w:ind w:left="0" w:right="386" w:firstLine="0"/>
              <w:jc w:val="center"/>
            </w:pPr>
            <w:r>
              <w:rPr>
                <w:b/>
                <w:sz w:val="22"/>
              </w:rPr>
              <w:t>Criteria</w:t>
            </w:r>
          </w:p>
        </w:tc>
        <w:tc>
          <w:tcPr>
            <w:tcW w:w="3358" w:type="dxa"/>
            <w:tcBorders>
              <w:top w:val="single" w:sz="4" w:space="0" w:color="000000"/>
              <w:left w:val="single" w:sz="4" w:space="0" w:color="000000"/>
              <w:bottom w:val="single" w:sz="4" w:space="0" w:color="000000"/>
              <w:right w:val="single" w:sz="4" w:space="0" w:color="000000"/>
            </w:tcBorders>
          </w:tcPr>
          <w:p w14:paraId="04BAEE4F" w14:textId="701FE0CF" w:rsidR="001C5DC3" w:rsidRDefault="00CD19B9" w:rsidP="00CD19B9">
            <w:pPr>
              <w:spacing w:after="0" w:line="259" w:lineRule="auto"/>
              <w:ind w:left="0" w:right="0" w:firstLine="0"/>
            </w:pPr>
            <w:r>
              <w:rPr>
                <w:b/>
                <w:sz w:val="22"/>
              </w:rPr>
              <w:t xml:space="preserve">        Documents Required</w:t>
            </w:r>
          </w:p>
        </w:tc>
      </w:tr>
      <w:tr w:rsidR="001C5DC3" w14:paraId="7A81BCC4" w14:textId="77777777" w:rsidTr="00CD19B9">
        <w:trPr>
          <w:trHeight w:val="1366"/>
        </w:trPr>
        <w:tc>
          <w:tcPr>
            <w:tcW w:w="724" w:type="dxa"/>
            <w:tcBorders>
              <w:top w:val="single" w:sz="4" w:space="0" w:color="000000"/>
              <w:left w:val="single" w:sz="4" w:space="0" w:color="000000"/>
              <w:bottom w:val="single" w:sz="4" w:space="0" w:color="000000"/>
              <w:right w:val="single" w:sz="4" w:space="0" w:color="000000"/>
            </w:tcBorders>
          </w:tcPr>
          <w:p w14:paraId="644A751E" w14:textId="77777777" w:rsidR="001C5DC3" w:rsidRDefault="00000000">
            <w:pPr>
              <w:spacing w:after="0" w:line="259" w:lineRule="auto"/>
              <w:ind w:left="2" w:right="0" w:firstLine="0"/>
              <w:jc w:val="left"/>
            </w:pPr>
            <w:r>
              <w:rPr>
                <w:sz w:val="22"/>
              </w:rPr>
              <w:t xml:space="preserve">1 </w:t>
            </w:r>
          </w:p>
        </w:tc>
        <w:tc>
          <w:tcPr>
            <w:tcW w:w="5733" w:type="dxa"/>
            <w:tcBorders>
              <w:top w:val="single" w:sz="4" w:space="0" w:color="000000"/>
              <w:left w:val="single" w:sz="4" w:space="0" w:color="000000"/>
              <w:bottom w:val="single" w:sz="4" w:space="0" w:color="000000"/>
              <w:right w:val="single" w:sz="4" w:space="0" w:color="000000"/>
            </w:tcBorders>
          </w:tcPr>
          <w:p w14:paraId="177BF277" w14:textId="4CC744D8" w:rsidR="001C5DC3" w:rsidRDefault="00000000">
            <w:pPr>
              <w:spacing w:after="0" w:line="259" w:lineRule="auto"/>
              <w:ind w:left="2" w:right="0" w:firstLine="0"/>
            </w:pPr>
            <w:r>
              <w:rPr>
                <w:sz w:val="22"/>
              </w:rPr>
              <w:t xml:space="preserve">The </w:t>
            </w:r>
            <w:r w:rsidR="007671FF">
              <w:rPr>
                <w:sz w:val="22"/>
              </w:rPr>
              <w:t>Manpower service provider</w:t>
            </w:r>
            <w:r>
              <w:rPr>
                <w:sz w:val="22"/>
              </w:rPr>
              <w:t xml:space="preserve"> should be a consulting firm/company/body registered or incorporated in India. </w:t>
            </w:r>
          </w:p>
        </w:tc>
        <w:tc>
          <w:tcPr>
            <w:tcW w:w="3358" w:type="dxa"/>
            <w:tcBorders>
              <w:top w:val="single" w:sz="4" w:space="0" w:color="000000"/>
              <w:left w:val="single" w:sz="4" w:space="0" w:color="000000"/>
              <w:bottom w:val="single" w:sz="4" w:space="0" w:color="000000"/>
              <w:right w:val="single" w:sz="4" w:space="0" w:color="000000"/>
            </w:tcBorders>
          </w:tcPr>
          <w:p w14:paraId="09118EA8" w14:textId="77777777" w:rsidR="001C5DC3" w:rsidRDefault="00000000">
            <w:pPr>
              <w:spacing w:after="0" w:line="256" w:lineRule="auto"/>
              <w:ind w:left="0" w:right="85" w:firstLine="0"/>
              <w:jc w:val="left"/>
            </w:pPr>
            <w:r>
              <w:rPr>
                <w:sz w:val="22"/>
              </w:rPr>
              <w:t xml:space="preserve">Certificates </w:t>
            </w:r>
            <w:r>
              <w:rPr>
                <w:sz w:val="22"/>
              </w:rPr>
              <w:tab/>
              <w:t xml:space="preserve">of incorporation OR </w:t>
            </w:r>
          </w:p>
          <w:p w14:paraId="019A8B31" w14:textId="77777777" w:rsidR="001C5DC3" w:rsidRDefault="00000000">
            <w:pPr>
              <w:spacing w:after="0" w:line="259" w:lineRule="auto"/>
              <w:ind w:left="0" w:right="0" w:firstLine="0"/>
              <w:jc w:val="left"/>
            </w:pPr>
            <w:r>
              <w:rPr>
                <w:sz w:val="22"/>
              </w:rPr>
              <w:t xml:space="preserve">Registration </w:t>
            </w:r>
          </w:p>
          <w:p w14:paraId="20DA8735" w14:textId="77777777" w:rsidR="001C5DC3" w:rsidRDefault="00000000">
            <w:pPr>
              <w:spacing w:after="0" w:line="259" w:lineRule="auto"/>
              <w:ind w:left="0" w:right="0" w:firstLine="0"/>
              <w:jc w:val="left"/>
            </w:pPr>
            <w:r>
              <w:rPr>
                <w:sz w:val="22"/>
              </w:rPr>
              <w:t xml:space="preserve">Certificates </w:t>
            </w:r>
          </w:p>
        </w:tc>
      </w:tr>
      <w:tr w:rsidR="001C5DC3" w14:paraId="42B519FD" w14:textId="77777777" w:rsidTr="007671FF">
        <w:trPr>
          <w:trHeight w:val="3273"/>
        </w:trPr>
        <w:tc>
          <w:tcPr>
            <w:tcW w:w="724" w:type="dxa"/>
            <w:tcBorders>
              <w:top w:val="single" w:sz="4" w:space="0" w:color="000000"/>
              <w:left w:val="single" w:sz="4" w:space="0" w:color="000000"/>
              <w:bottom w:val="single" w:sz="4" w:space="0" w:color="000000"/>
              <w:right w:val="single" w:sz="4" w:space="0" w:color="000000"/>
            </w:tcBorders>
          </w:tcPr>
          <w:p w14:paraId="5E339F9A" w14:textId="6FEF5E8E" w:rsidR="001C5DC3" w:rsidRDefault="00CD19B9">
            <w:pPr>
              <w:spacing w:after="0" w:line="259" w:lineRule="auto"/>
              <w:ind w:left="2" w:right="0" w:firstLine="0"/>
              <w:jc w:val="left"/>
            </w:pPr>
            <w:r>
              <w:t>2</w:t>
            </w:r>
          </w:p>
        </w:tc>
        <w:tc>
          <w:tcPr>
            <w:tcW w:w="5733" w:type="dxa"/>
            <w:tcBorders>
              <w:top w:val="single" w:sz="4" w:space="0" w:color="000000"/>
              <w:left w:val="single" w:sz="4" w:space="0" w:color="000000"/>
              <w:bottom w:val="single" w:sz="4" w:space="0" w:color="000000"/>
              <w:right w:val="single" w:sz="4" w:space="0" w:color="000000"/>
            </w:tcBorders>
          </w:tcPr>
          <w:p w14:paraId="7D7ECADB" w14:textId="54EB4870" w:rsidR="001C5DC3" w:rsidRDefault="00000000">
            <w:pPr>
              <w:spacing w:after="0"/>
              <w:ind w:left="2" w:right="0" w:firstLine="0"/>
            </w:pPr>
            <w:r>
              <w:rPr>
                <w:sz w:val="22"/>
              </w:rPr>
              <w:t xml:space="preserve">The </w:t>
            </w:r>
            <w:r w:rsidR="007671FF">
              <w:rPr>
                <w:sz w:val="22"/>
              </w:rPr>
              <w:t>Manpower service provider</w:t>
            </w:r>
            <w:r>
              <w:rPr>
                <w:sz w:val="22"/>
              </w:rPr>
              <w:t xml:space="preserve"> must have completed/assigned at least five HR consulting works/assignments of </w:t>
            </w:r>
          </w:p>
          <w:p w14:paraId="043933B1" w14:textId="77777777" w:rsidR="001C5DC3" w:rsidRDefault="00000000">
            <w:pPr>
              <w:spacing w:after="0" w:line="259" w:lineRule="auto"/>
              <w:ind w:left="2" w:right="0" w:firstLine="0"/>
              <w:jc w:val="left"/>
            </w:pPr>
            <w:r>
              <w:rPr>
                <w:sz w:val="22"/>
              </w:rPr>
              <w:t xml:space="preserve">Government Organization/ PSU / reputed Private </w:t>
            </w:r>
          </w:p>
          <w:p w14:paraId="2180B1CB" w14:textId="77777777" w:rsidR="001C5DC3" w:rsidRDefault="00000000">
            <w:pPr>
              <w:spacing w:after="0" w:line="259" w:lineRule="auto"/>
              <w:ind w:left="2" w:right="0" w:firstLine="0"/>
            </w:pPr>
            <w:r>
              <w:rPr>
                <w:sz w:val="22"/>
              </w:rPr>
              <w:t xml:space="preserve">Organisation in last </w:t>
            </w:r>
            <w:proofErr w:type="gramStart"/>
            <w:r>
              <w:rPr>
                <w:sz w:val="22"/>
              </w:rPr>
              <w:t>three  years</w:t>
            </w:r>
            <w:proofErr w:type="gramEnd"/>
            <w:r>
              <w:rPr>
                <w:sz w:val="22"/>
              </w:rPr>
              <w:t xml:space="preserve"> from the last date of submission of the EoI. </w:t>
            </w:r>
          </w:p>
        </w:tc>
        <w:tc>
          <w:tcPr>
            <w:tcW w:w="3358" w:type="dxa"/>
            <w:tcBorders>
              <w:top w:val="single" w:sz="4" w:space="0" w:color="000000"/>
              <w:left w:val="single" w:sz="4" w:space="0" w:color="000000"/>
              <w:bottom w:val="single" w:sz="4" w:space="0" w:color="000000"/>
              <w:right w:val="single" w:sz="4" w:space="0" w:color="000000"/>
            </w:tcBorders>
          </w:tcPr>
          <w:p w14:paraId="61317DD4" w14:textId="77777777" w:rsidR="001C5DC3" w:rsidRDefault="00000000">
            <w:pPr>
              <w:spacing w:after="0" w:line="259" w:lineRule="auto"/>
              <w:ind w:left="0" w:right="0" w:firstLine="0"/>
              <w:jc w:val="left"/>
            </w:pPr>
            <w:r>
              <w:rPr>
                <w:sz w:val="22"/>
              </w:rPr>
              <w:t xml:space="preserve">Copy of Certificates from the client. </w:t>
            </w:r>
          </w:p>
        </w:tc>
      </w:tr>
      <w:tr w:rsidR="001C5DC3" w14:paraId="733E4E2E" w14:textId="77777777" w:rsidTr="007671FF">
        <w:trPr>
          <w:trHeight w:val="2621"/>
        </w:trPr>
        <w:tc>
          <w:tcPr>
            <w:tcW w:w="724" w:type="dxa"/>
            <w:tcBorders>
              <w:top w:val="single" w:sz="4" w:space="0" w:color="000000"/>
              <w:left w:val="single" w:sz="4" w:space="0" w:color="000000"/>
              <w:bottom w:val="single" w:sz="4" w:space="0" w:color="000000"/>
              <w:right w:val="single" w:sz="4" w:space="0" w:color="000000"/>
            </w:tcBorders>
          </w:tcPr>
          <w:p w14:paraId="38B2CEEF" w14:textId="39857A3F" w:rsidR="001C5DC3" w:rsidRDefault="00CD19B9">
            <w:pPr>
              <w:spacing w:after="0" w:line="259" w:lineRule="auto"/>
              <w:ind w:left="2" w:right="0" w:firstLine="0"/>
              <w:jc w:val="left"/>
            </w:pPr>
            <w:r>
              <w:t>3</w:t>
            </w:r>
          </w:p>
        </w:tc>
        <w:tc>
          <w:tcPr>
            <w:tcW w:w="5733" w:type="dxa"/>
            <w:tcBorders>
              <w:top w:val="single" w:sz="4" w:space="0" w:color="000000"/>
              <w:left w:val="single" w:sz="4" w:space="0" w:color="000000"/>
              <w:bottom w:val="single" w:sz="4" w:space="0" w:color="000000"/>
              <w:right w:val="single" w:sz="4" w:space="0" w:color="000000"/>
            </w:tcBorders>
          </w:tcPr>
          <w:p w14:paraId="3EB9805D" w14:textId="77777777" w:rsidR="001C5DC3" w:rsidRDefault="00000000">
            <w:pPr>
              <w:spacing w:after="0" w:line="250" w:lineRule="auto"/>
              <w:ind w:left="2" w:right="100" w:firstLine="0"/>
            </w:pPr>
            <w:r>
              <w:rPr>
                <w:sz w:val="22"/>
              </w:rPr>
              <w:t xml:space="preserve">The Consultant should not have been blacklisted by any Central /State Govt. /PSU /Autonomous body of the Govt. in last 03 years as on the last date of </w:t>
            </w:r>
          </w:p>
          <w:p w14:paraId="6D7E4BF2" w14:textId="77777777" w:rsidR="001C5DC3" w:rsidRDefault="00000000">
            <w:pPr>
              <w:spacing w:after="0" w:line="259" w:lineRule="auto"/>
              <w:ind w:left="2" w:right="0" w:firstLine="0"/>
              <w:jc w:val="left"/>
            </w:pPr>
            <w:r>
              <w:rPr>
                <w:sz w:val="22"/>
              </w:rPr>
              <w:t xml:space="preserve">submission of proposal </w:t>
            </w:r>
          </w:p>
        </w:tc>
        <w:tc>
          <w:tcPr>
            <w:tcW w:w="3358" w:type="dxa"/>
            <w:tcBorders>
              <w:top w:val="single" w:sz="4" w:space="0" w:color="000000"/>
              <w:left w:val="single" w:sz="4" w:space="0" w:color="000000"/>
              <w:bottom w:val="single" w:sz="4" w:space="0" w:color="000000"/>
              <w:right w:val="single" w:sz="4" w:space="0" w:color="000000"/>
            </w:tcBorders>
          </w:tcPr>
          <w:p w14:paraId="21346CCA" w14:textId="77777777" w:rsidR="001C5DC3" w:rsidRDefault="00000000">
            <w:pPr>
              <w:spacing w:after="0" w:line="259" w:lineRule="auto"/>
              <w:ind w:left="0" w:right="0" w:firstLine="0"/>
            </w:pPr>
            <w:r>
              <w:rPr>
                <w:sz w:val="22"/>
              </w:rPr>
              <w:t>Undertaking on Consultant’s letterhead as per Annexure “B</w:t>
            </w:r>
            <w:proofErr w:type="gramStart"/>
            <w:r>
              <w:rPr>
                <w:sz w:val="22"/>
              </w:rPr>
              <w:t>”.</w:t>
            </w:r>
            <w:proofErr w:type="gramEnd"/>
            <w:r>
              <w:rPr>
                <w:sz w:val="22"/>
              </w:rPr>
              <w:t xml:space="preserve"> </w:t>
            </w:r>
          </w:p>
        </w:tc>
      </w:tr>
      <w:tr w:rsidR="001C5DC3" w14:paraId="1D50CB21" w14:textId="77777777" w:rsidTr="007671FF">
        <w:trPr>
          <w:trHeight w:val="1325"/>
        </w:trPr>
        <w:tc>
          <w:tcPr>
            <w:tcW w:w="724" w:type="dxa"/>
            <w:tcBorders>
              <w:top w:val="single" w:sz="4" w:space="0" w:color="000000"/>
              <w:left w:val="single" w:sz="4" w:space="0" w:color="000000"/>
              <w:bottom w:val="single" w:sz="4" w:space="0" w:color="000000"/>
              <w:right w:val="single" w:sz="4" w:space="0" w:color="000000"/>
            </w:tcBorders>
          </w:tcPr>
          <w:p w14:paraId="384A41E2" w14:textId="0CCA376A" w:rsidR="001C5DC3" w:rsidRDefault="00CD19B9">
            <w:pPr>
              <w:spacing w:after="0" w:line="259" w:lineRule="auto"/>
              <w:ind w:left="2" w:right="0" w:firstLine="0"/>
              <w:jc w:val="left"/>
            </w:pPr>
            <w:r>
              <w:t>4</w:t>
            </w:r>
          </w:p>
        </w:tc>
        <w:tc>
          <w:tcPr>
            <w:tcW w:w="5733" w:type="dxa"/>
            <w:tcBorders>
              <w:top w:val="single" w:sz="4" w:space="0" w:color="000000"/>
              <w:left w:val="single" w:sz="4" w:space="0" w:color="000000"/>
              <w:bottom w:val="single" w:sz="4" w:space="0" w:color="000000"/>
              <w:right w:val="single" w:sz="4" w:space="0" w:color="000000"/>
            </w:tcBorders>
          </w:tcPr>
          <w:p w14:paraId="13CE48A8" w14:textId="77777777" w:rsidR="001C5DC3" w:rsidRDefault="00000000">
            <w:pPr>
              <w:spacing w:after="0" w:line="259" w:lineRule="auto"/>
              <w:ind w:left="2" w:right="0" w:firstLine="0"/>
              <w:jc w:val="left"/>
            </w:pPr>
            <w:r>
              <w:rPr>
                <w:sz w:val="22"/>
              </w:rPr>
              <w:t xml:space="preserve">The selected Consultant shall not be allowed to assign the work under this EOI to any other party. </w:t>
            </w:r>
          </w:p>
        </w:tc>
        <w:tc>
          <w:tcPr>
            <w:tcW w:w="3358" w:type="dxa"/>
            <w:tcBorders>
              <w:top w:val="single" w:sz="4" w:space="0" w:color="000000"/>
              <w:left w:val="single" w:sz="4" w:space="0" w:color="000000"/>
              <w:bottom w:val="single" w:sz="4" w:space="0" w:color="000000"/>
              <w:right w:val="single" w:sz="4" w:space="0" w:color="000000"/>
            </w:tcBorders>
          </w:tcPr>
          <w:p w14:paraId="6BC6086E" w14:textId="77777777" w:rsidR="001C5DC3" w:rsidRDefault="00000000">
            <w:pPr>
              <w:spacing w:after="0" w:line="259" w:lineRule="auto"/>
              <w:ind w:left="0" w:right="0" w:firstLine="0"/>
              <w:jc w:val="left"/>
            </w:pPr>
            <w:r>
              <w:rPr>
                <w:sz w:val="22"/>
              </w:rPr>
              <w:t xml:space="preserve">Self-Declaration on </w:t>
            </w:r>
          </w:p>
          <w:p w14:paraId="273E5508" w14:textId="77777777" w:rsidR="001C5DC3" w:rsidRDefault="00000000">
            <w:pPr>
              <w:spacing w:after="0" w:line="259" w:lineRule="auto"/>
              <w:ind w:left="0" w:right="0" w:firstLine="0"/>
              <w:jc w:val="left"/>
            </w:pPr>
            <w:r>
              <w:rPr>
                <w:sz w:val="22"/>
              </w:rPr>
              <w:t xml:space="preserve">Consultant’s letterhead. </w:t>
            </w:r>
          </w:p>
        </w:tc>
      </w:tr>
    </w:tbl>
    <w:p w14:paraId="2B3B50F7" w14:textId="77777777" w:rsidR="0054484B" w:rsidRDefault="0054484B">
      <w:pPr>
        <w:spacing w:after="0" w:line="259" w:lineRule="auto"/>
        <w:ind w:right="1073"/>
        <w:jc w:val="right"/>
        <w:rPr>
          <w:b/>
          <w:sz w:val="22"/>
        </w:rPr>
      </w:pPr>
    </w:p>
    <w:p w14:paraId="4B06B5DF" w14:textId="77777777" w:rsidR="0054484B" w:rsidRDefault="0054484B">
      <w:pPr>
        <w:spacing w:after="0" w:line="259" w:lineRule="auto"/>
        <w:ind w:right="1073"/>
        <w:jc w:val="right"/>
        <w:rPr>
          <w:b/>
          <w:sz w:val="22"/>
        </w:rPr>
      </w:pPr>
    </w:p>
    <w:p w14:paraId="4004CD5A" w14:textId="77777777" w:rsidR="0054484B" w:rsidRDefault="0054484B">
      <w:pPr>
        <w:spacing w:after="0" w:line="259" w:lineRule="auto"/>
        <w:ind w:right="1073"/>
        <w:jc w:val="right"/>
        <w:rPr>
          <w:b/>
          <w:sz w:val="22"/>
        </w:rPr>
      </w:pPr>
    </w:p>
    <w:p w14:paraId="1C0AE9AC" w14:textId="77777777" w:rsidR="0054484B" w:rsidRDefault="0054484B">
      <w:pPr>
        <w:spacing w:after="0" w:line="259" w:lineRule="auto"/>
        <w:ind w:right="1073"/>
        <w:jc w:val="right"/>
        <w:rPr>
          <w:b/>
          <w:sz w:val="22"/>
        </w:rPr>
      </w:pPr>
    </w:p>
    <w:p w14:paraId="193E8374" w14:textId="77777777" w:rsidR="0054484B" w:rsidRDefault="0054484B">
      <w:pPr>
        <w:spacing w:after="0" w:line="259" w:lineRule="auto"/>
        <w:ind w:right="1073"/>
        <w:jc w:val="right"/>
        <w:rPr>
          <w:b/>
          <w:sz w:val="22"/>
        </w:rPr>
      </w:pPr>
    </w:p>
    <w:p w14:paraId="2429A1FC" w14:textId="77777777" w:rsidR="0054484B" w:rsidRDefault="0054484B">
      <w:pPr>
        <w:spacing w:after="0" w:line="259" w:lineRule="auto"/>
        <w:ind w:right="1073"/>
        <w:jc w:val="right"/>
        <w:rPr>
          <w:b/>
          <w:sz w:val="22"/>
        </w:rPr>
      </w:pPr>
    </w:p>
    <w:p w14:paraId="3A73D206" w14:textId="77777777" w:rsidR="0054484B" w:rsidRDefault="0054484B">
      <w:pPr>
        <w:spacing w:after="0" w:line="259" w:lineRule="auto"/>
        <w:ind w:right="1073"/>
        <w:jc w:val="right"/>
        <w:rPr>
          <w:b/>
          <w:sz w:val="22"/>
        </w:rPr>
      </w:pPr>
    </w:p>
    <w:p w14:paraId="0FB43500" w14:textId="77777777" w:rsidR="00CD19B9" w:rsidRDefault="00CD19B9">
      <w:pPr>
        <w:spacing w:after="0" w:line="259" w:lineRule="auto"/>
        <w:ind w:right="1073"/>
        <w:jc w:val="right"/>
        <w:rPr>
          <w:b/>
          <w:sz w:val="22"/>
        </w:rPr>
      </w:pPr>
    </w:p>
    <w:p w14:paraId="3C76B7C9" w14:textId="77777777" w:rsidR="00CD19B9" w:rsidRDefault="00CD19B9">
      <w:pPr>
        <w:spacing w:after="0" w:line="259" w:lineRule="auto"/>
        <w:ind w:right="1073"/>
        <w:jc w:val="right"/>
        <w:rPr>
          <w:b/>
          <w:sz w:val="22"/>
        </w:rPr>
      </w:pPr>
    </w:p>
    <w:p w14:paraId="00F35BB8" w14:textId="77777777" w:rsidR="00CD19B9" w:rsidRDefault="00CD19B9">
      <w:pPr>
        <w:spacing w:after="0" w:line="259" w:lineRule="auto"/>
        <w:ind w:right="1073"/>
        <w:jc w:val="right"/>
        <w:rPr>
          <w:b/>
          <w:sz w:val="22"/>
        </w:rPr>
      </w:pPr>
    </w:p>
    <w:p w14:paraId="42AD6D76" w14:textId="77777777" w:rsidR="00CD19B9" w:rsidRDefault="00CD19B9">
      <w:pPr>
        <w:spacing w:after="0" w:line="259" w:lineRule="auto"/>
        <w:ind w:right="1073"/>
        <w:jc w:val="right"/>
        <w:rPr>
          <w:b/>
          <w:sz w:val="22"/>
        </w:rPr>
      </w:pPr>
    </w:p>
    <w:p w14:paraId="331489E9" w14:textId="77777777" w:rsidR="00CD19B9" w:rsidRDefault="00CD19B9">
      <w:pPr>
        <w:spacing w:after="0" w:line="259" w:lineRule="auto"/>
        <w:ind w:right="1073"/>
        <w:jc w:val="right"/>
        <w:rPr>
          <w:b/>
          <w:sz w:val="22"/>
        </w:rPr>
      </w:pPr>
    </w:p>
    <w:p w14:paraId="377F697F" w14:textId="77777777" w:rsidR="007846F8" w:rsidRDefault="007846F8" w:rsidP="007846F8">
      <w:pPr>
        <w:spacing w:after="7" w:line="259" w:lineRule="auto"/>
        <w:ind w:left="743" w:right="0" w:firstLine="0"/>
        <w:jc w:val="center"/>
      </w:pPr>
      <w:r>
        <w:rPr>
          <w:sz w:val="22"/>
        </w:rPr>
        <w:t xml:space="preserve">(On Letterhead of the Agency) </w:t>
      </w:r>
    </w:p>
    <w:p w14:paraId="0B74C724" w14:textId="77777777" w:rsidR="00CD19B9" w:rsidRDefault="00CD19B9">
      <w:pPr>
        <w:spacing w:after="0" w:line="259" w:lineRule="auto"/>
        <w:ind w:right="1073"/>
        <w:jc w:val="right"/>
        <w:rPr>
          <w:b/>
          <w:sz w:val="22"/>
        </w:rPr>
      </w:pPr>
    </w:p>
    <w:p w14:paraId="3353215A" w14:textId="6C37F9B7" w:rsidR="001C5DC3" w:rsidRDefault="00000000">
      <w:pPr>
        <w:spacing w:after="0" w:line="259" w:lineRule="auto"/>
        <w:ind w:right="1073"/>
        <w:jc w:val="right"/>
      </w:pPr>
      <w:r>
        <w:rPr>
          <w:b/>
          <w:sz w:val="22"/>
        </w:rPr>
        <w:t xml:space="preserve">Annexure “B” </w:t>
      </w:r>
    </w:p>
    <w:p w14:paraId="17335AA8" w14:textId="77777777" w:rsidR="001C5DC3" w:rsidRDefault="00000000">
      <w:pPr>
        <w:spacing w:after="29" w:line="259" w:lineRule="auto"/>
        <w:ind w:left="17" w:right="0" w:firstLine="0"/>
        <w:jc w:val="left"/>
      </w:pPr>
      <w:r>
        <w:rPr>
          <w:b/>
          <w:sz w:val="20"/>
        </w:rPr>
        <w:t xml:space="preserve"> </w:t>
      </w:r>
    </w:p>
    <w:p w14:paraId="713D632B" w14:textId="50761995" w:rsidR="007671FF" w:rsidRDefault="00000000" w:rsidP="0054484B">
      <w:pPr>
        <w:spacing w:after="15" w:line="259" w:lineRule="auto"/>
        <w:ind w:left="17" w:right="0" w:firstLine="0"/>
        <w:jc w:val="left"/>
        <w:rPr>
          <w:b/>
        </w:rPr>
      </w:pPr>
      <w:r>
        <w:rPr>
          <w:b/>
          <w:sz w:val="25"/>
        </w:rPr>
        <w:t xml:space="preserve"> </w:t>
      </w:r>
    </w:p>
    <w:p w14:paraId="5E25940D" w14:textId="528C73A5" w:rsidR="001C5DC3" w:rsidRDefault="00000000">
      <w:pPr>
        <w:spacing w:after="0" w:line="259" w:lineRule="auto"/>
        <w:ind w:left="917" w:right="0"/>
        <w:jc w:val="left"/>
      </w:pPr>
      <w:r>
        <w:rPr>
          <w:b/>
        </w:rPr>
        <w:t xml:space="preserve">Certificate of Authorisation &amp; No Blacklisting </w:t>
      </w:r>
    </w:p>
    <w:p w14:paraId="62ADA889" w14:textId="77777777" w:rsidR="001C5DC3" w:rsidRDefault="00000000">
      <w:pPr>
        <w:spacing w:after="26" w:line="259" w:lineRule="auto"/>
        <w:ind w:left="17" w:right="0" w:firstLine="0"/>
        <w:jc w:val="left"/>
      </w:pPr>
      <w:r>
        <w:rPr>
          <w:b/>
          <w:sz w:val="20"/>
        </w:rPr>
        <w:t xml:space="preserve"> </w:t>
      </w:r>
    </w:p>
    <w:p w14:paraId="3B278C9A" w14:textId="77777777" w:rsidR="001C5DC3" w:rsidRDefault="00000000">
      <w:pPr>
        <w:spacing w:after="25" w:line="259" w:lineRule="auto"/>
        <w:ind w:left="17" w:right="0" w:firstLine="0"/>
        <w:jc w:val="left"/>
      </w:pPr>
      <w:r>
        <w:rPr>
          <w:b/>
        </w:rPr>
        <w:t xml:space="preserve"> </w:t>
      </w:r>
    </w:p>
    <w:p w14:paraId="7749BAF2" w14:textId="77777777" w:rsidR="001C5DC3" w:rsidRDefault="00000000">
      <w:pPr>
        <w:tabs>
          <w:tab w:val="center" w:pos="358"/>
          <w:tab w:val="center" w:pos="5129"/>
          <w:tab w:val="center" w:pos="6030"/>
          <w:tab w:val="center" w:pos="7196"/>
          <w:tab w:val="center" w:pos="8295"/>
          <w:tab w:val="center" w:pos="9350"/>
        </w:tabs>
        <w:spacing w:after="28" w:line="267" w:lineRule="auto"/>
        <w:ind w:left="0" w:right="0" w:firstLine="0"/>
        <w:jc w:val="left"/>
      </w:pPr>
      <w:r>
        <w:rPr>
          <w:rFonts w:ascii="Calibri" w:eastAsia="Calibri" w:hAnsi="Calibri" w:cs="Calibri"/>
          <w:sz w:val="22"/>
        </w:rPr>
        <w:tab/>
      </w:r>
      <w:proofErr w:type="gramStart"/>
      <w:r>
        <w:rPr>
          <w:sz w:val="22"/>
        </w:rPr>
        <w:t>I</w:t>
      </w:r>
      <w:r>
        <w:rPr>
          <w:sz w:val="22"/>
          <w:u w:val="single" w:color="000000"/>
        </w:rPr>
        <w:t xml:space="preserve">  </w:t>
      </w:r>
      <w:r>
        <w:rPr>
          <w:sz w:val="22"/>
          <w:u w:val="single" w:color="000000"/>
        </w:rPr>
        <w:tab/>
      </w:r>
      <w:proofErr w:type="gramEnd"/>
      <w:r>
        <w:rPr>
          <w:sz w:val="22"/>
        </w:rPr>
        <w:t xml:space="preserve"> </w:t>
      </w:r>
      <w:r>
        <w:rPr>
          <w:sz w:val="22"/>
        </w:rPr>
        <w:tab/>
        <w:t xml:space="preserve">son </w:t>
      </w:r>
      <w:r>
        <w:rPr>
          <w:sz w:val="22"/>
        </w:rPr>
        <w:tab/>
        <w:t xml:space="preserve">/wife </w:t>
      </w:r>
      <w:r>
        <w:rPr>
          <w:sz w:val="22"/>
        </w:rPr>
        <w:tab/>
        <w:t xml:space="preserve">of </w:t>
      </w:r>
      <w:r>
        <w:rPr>
          <w:sz w:val="22"/>
        </w:rPr>
        <w:tab/>
        <w:t xml:space="preserve">Shri </w:t>
      </w:r>
    </w:p>
    <w:p w14:paraId="6295CF4C" w14:textId="77777777" w:rsidR="001C5DC3" w:rsidRDefault="00000000">
      <w:pPr>
        <w:tabs>
          <w:tab w:val="center" w:pos="317"/>
          <w:tab w:val="center" w:pos="5789"/>
          <w:tab w:val="center" w:pos="8901"/>
        </w:tabs>
        <w:spacing w:after="28" w:line="267" w:lineRule="auto"/>
        <w:ind w:left="0"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am </w:t>
      </w:r>
      <w:r>
        <w:rPr>
          <w:sz w:val="22"/>
        </w:rPr>
        <w:tab/>
        <w:t xml:space="preserve">the </w:t>
      </w:r>
    </w:p>
    <w:p w14:paraId="283E7A57" w14:textId="77777777" w:rsidR="001C5DC3" w:rsidRDefault="00000000">
      <w:pPr>
        <w:spacing w:after="28" w:line="267" w:lineRule="auto"/>
        <w:ind w:left="312" w:right="725"/>
      </w:pPr>
      <w:r>
        <w:rPr>
          <w:sz w:val="22"/>
        </w:rPr>
        <w:t xml:space="preserve">Proprietor/Director/Partner/ Authorized Signatory of M/s </w:t>
      </w:r>
      <w:r>
        <w:rPr>
          <w:rFonts w:ascii="Calibri" w:eastAsia="Calibri" w:hAnsi="Calibri" w:cs="Calibri"/>
          <w:noProof/>
          <w:sz w:val="22"/>
        </w:rPr>
        <mc:AlternateContent>
          <mc:Choice Requires="wpg">
            <w:drawing>
              <wp:inline distT="0" distB="0" distL="0" distR="0" wp14:anchorId="7A6DB7F0" wp14:editId="5E365E9B">
                <wp:extent cx="1896110" cy="9144"/>
                <wp:effectExtent l="0" t="0" r="0" b="0"/>
                <wp:docPr id="12062" name="Group 12062"/>
                <wp:cNvGraphicFramePr/>
                <a:graphic xmlns:a="http://schemas.openxmlformats.org/drawingml/2006/main">
                  <a:graphicData uri="http://schemas.microsoft.com/office/word/2010/wordprocessingGroup">
                    <wpg:wgp>
                      <wpg:cNvGrpSpPr/>
                      <wpg:grpSpPr>
                        <a:xfrm>
                          <a:off x="0" y="0"/>
                          <a:ext cx="1896110" cy="9144"/>
                          <a:chOff x="0" y="0"/>
                          <a:chExt cx="1896110" cy="9144"/>
                        </a:xfrm>
                      </wpg:grpSpPr>
                      <wps:wsp>
                        <wps:cNvPr id="14236" name="Shape 14236"/>
                        <wps:cNvSpPr/>
                        <wps:spPr>
                          <a:xfrm>
                            <a:off x="0" y="0"/>
                            <a:ext cx="1896110" cy="9144"/>
                          </a:xfrm>
                          <a:custGeom>
                            <a:avLst/>
                            <a:gdLst/>
                            <a:ahLst/>
                            <a:cxnLst/>
                            <a:rect l="0" t="0" r="0" b="0"/>
                            <a:pathLst>
                              <a:path w="1896110" h="9144">
                                <a:moveTo>
                                  <a:pt x="0" y="0"/>
                                </a:moveTo>
                                <a:lnTo>
                                  <a:pt x="1896110" y="0"/>
                                </a:lnTo>
                                <a:lnTo>
                                  <a:pt x="189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62" style="width:149.3pt;height:0.719971pt;mso-position-horizontal-relative:char;mso-position-vertical-relative:line" coordsize="18961,91">
                <v:shape id="Shape 14237" style="position:absolute;width:18961;height:91;left:0;top:0;" coordsize="1896110,9144" path="m0,0l1896110,0l1896110,9144l0,9144l0,0">
                  <v:stroke weight="0pt" endcap="flat" joinstyle="miter" miterlimit="10" on="false" color="#000000" opacity="0"/>
                  <v:fill on="true" color="#000000"/>
                </v:shape>
              </v:group>
            </w:pict>
          </mc:Fallback>
        </mc:AlternateContent>
      </w:r>
      <w:r>
        <w:rPr>
          <w:sz w:val="22"/>
        </w:rPr>
        <w:t xml:space="preserve"> </w:t>
      </w:r>
    </w:p>
    <w:p w14:paraId="7FE82C60" w14:textId="77777777" w:rsidR="001C5DC3" w:rsidRDefault="00000000">
      <w:pPr>
        <w:spacing w:after="28" w:line="267" w:lineRule="auto"/>
        <w:ind w:left="312" w:right="725"/>
      </w:pPr>
      <w:r>
        <w:rPr>
          <w:sz w:val="22"/>
          <w:u w:val="single" w:color="000000"/>
        </w:rPr>
        <w:t xml:space="preserve"> </w:t>
      </w:r>
      <w:r>
        <w:rPr>
          <w:sz w:val="22"/>
          <w:u w:val="single" w:color="000000"/>
        </w:rPr>
        <w:tab/>
      </w:r>
      <w:r>
        <w:rPr>
          <w:sz w:val="22"/>
        </w:rPr>
        <w:t xml:space="preserve">and do hereby solemnly affirm and declare as under: </w:t>
      </w:r>
    </w:p>
    <w:p w14:paraId="08FB57BD" w14:textId="77777777" w:rsidR="001C5DC3" w:rsidRDefault="00000000">
      <w:pPr>
        <w:spacing w:after="0" w:line="259" w:lineRule="auto"/>
        <w:ind w:left="17" w:right="0" w:firstLine="0"/>
        <w:jc w:val="left"/>
      </w:pPr>
      <w:r>
        <w:rPr>
          <w:sz w:val="25"/>
        </w:rPr>
        <w:t xml:space="preserve"> </w:t>
      </w:r>
    </w:p>
    <w:p w14:paraId="2D61A0B0" w14:textId="77777777" w:rsidR="001C5DC3" w:rsidRDefault="00000000">
      <w:pPr>
        <w:numPr>
          <w:ilvl w:val="0"/>
          <w:numId w:val="6"/>
        </w:numPr>
        <w:spacing w:after="32" w:line="259" w:lineRule="auto"/>
        <w:ind w:right="511" w:hanging="360"/>
      </w:pPr>
      <w:r>
        <w:rPr>
          <w:sz w:val="22"/>
        </w:rPr>
        <w:t xml:space="preserve">That </w:t>
      </w:r>
      <w:r>
        <w:rPr>
          <w:sz w:val="22"/>
        </w:rPr>
        <w:tab/>
        <w:t xml:space="preserve">I </w:t>
      </w:r>
      <w:r>
        <w:rPr>
          <w:sz w:val="22"/>
        </w:rPr>
        <w:tab/>
        <w:t xml:space="preserve">am </w:t>
      </w:r>
      <w:r>
        <w:rPr>
          <w:sz w:val="22"/>
        </w:rPr>
        <w:tab/>
        <w:t xml:space="preserve">the </w:t>
      </w:r>
      <w:r>
        <w:rPr>
          <w:sz w:val="22"/>
        </w:rPr>
        <w:tab/>
        <w:t xml:space="preserve">Authorized </w:t>
      </w:r>
      <w:r>
        <w:rPr>
          <w:sz w:val="22"/>
        </w:rPr>
        <w:tab/>
        <w:t xml:space="preserve">Signatory </w:t>
      </w:r>
      <w:r>
        <w:rPr>
          <w:sz w:val="22"/>
        </w:rPr>
        <w:tab/>
        <w:t xml:space="preserve">of </w:t>
      </w:r>
      <w:r>
        <w:rPr>
          <w:sz w:val="22"/>
        </w:rPr>
        <w:tab/>
        <w:t xml:space="preserve">M/s </w:t>
      </w:r>
    </w:p>
    <w:p w14:paraId="155E4E2A" w14:textId="77777777" w:rsidR="001C5DC3" w:rsidRDefault="00000000">
      <w:pPr>
        <w:tabs>
          <w:tab w:val="center" w:pos="1036"/>
          <w:tab w:val="center" w:pos="6648"/>
        </w:tabs>
        <w:spacing w:after="28" w:line="267" w:lineRule="auto"/>
        <w:ind w:left="0"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p w14:paraId="5DE96D02" w14:textId="77777777" w:rsidR="001C5DC3" w:rsidRDefault="00000000">
      <w:pPr>
        <w:spacing w:after="0" w:line="259" w:lineRule="auto"/>
        <w:ind w:left="17" w:right="0" w:firstLine="0"/>
        <w:jc w:val="left"/>
      </w:pPr>
      <w:r>
        <w:rPr>
          <w:sz w:val="27"/>
        </w:rPr>
        <w:t xml:space="preserve"> </w:t>
      </w:r>
    </w:p>
    <w:p w14:paraId="5F07D811" w14:textId="230B6128" w:rsidR="001C5DC3" w:rsidRDefault="00000000">
      <w:pPr>
        <w:numPr>
          <w:ilvl w:val="0"/>
          <w:numId w:val="6"/>
        </w:numPr>
        <w:spacing w:after="0" w:line="267" w:lineRule="auto"/>
        <w:ind w:right="511" w:hanging="360"/>
      </w:pPr>
      <w:r>
        <w:rPr>
          <w:sz w:val="22"/>
        </w:rPr>
        <w:t>That we M</w:t>
      </w:r>
      <w:r w:rsidRPr="0054484B">
        <w:rPr>
          <w:sz w:val="22"/>
        </w:rPr>
        <w:t>/s have</w:t>
      </w:r>
      <w:r>
        <w:rPr>
          <w:sz w:val="22"/>
        </w:rPr>
        <w:t xml:space="preserve"> not been blacklisted and/or debarred by any Central /State Govt./PSU/ Autonomous body of the Govt. in last 03 years as on the date of submission of the proposal.</w:t>
      </w:r>
      <w:r>
        <w:t xml:space="preserve"> </w:t>
      </w:r>
    </w:p>
    <w:p w14:paraId="4AF8E50F" w14:textId="77777777" w:rsidR="001C5DC3" w:rsidRDefault="00000000">
      <w:pPr>
        <w:spacing w:after="0" w:line="259" w:lineRule="auto"/>
        <w:ind w:left="17" w:right="0" w:firstLine="0"/>
        <w:jc w:val="left"/>
      </w:pPr>
      <w:r>
        <w:rPr>
          <w:sz w:val="22"/>
        </w:rPr>
        <w:t xml:space="preserve"> </w:t>
      </w:r>
    </w:p>
    <w:p w14:paraId="497844F8" w14:textId="77777777" w:rsidR="001C5DC3" w:rsidRDefault="00000000">
      <w:pPr>
        <w:spacing w:after="10" w:line="259" w:lineRule="auto"/>
        <w:ind w:left="17" w:right="0" w:firstLine="0"/>
        <w:jc w:val="left"/>
      </w:pPr>
      <w:r>
        <w:rPr>
          <w:sz w:val="19"/>
        </w:rPr>
        <w:t xml:space="preserve"> </w:t>
      </w:r>
    </w:p>
    <w:p w14:paraId="25FAB3BD" w14:textId="77777777" w:rsidR="001C5DC3" w:rsidRDefault="00000000">
      <w:pPr>
        <w:spacing w:after="28" w:line="267" w:lineRule="auto"/>
        <w:ind w:left="312" w:right="725"/>
      </w:pPr>
      <w:r>
        <w:rPr>
          <w:sz w:val="22"/>
        </w:rPr>
        <w:t xml:space="preserve">In case the above declaration is found to be incorrect or wrong, the contract, if awarded to us, shall be terminated immediately and the Organisation shall be liable to be blacklisted/debarred for future works/contract with PNB ISL. Any such action shall, however, be without prejudice other rights of PNB ISL including indemnifying losses under the law. </w:t>
      </w:r>
    </w:p>
    <w:p w14:paraId="6B720B7B" w14:textId="71108D58" w:rsidR="007671FF" w:rsidRDefault="00000000" w:rsidP="0054484B">
      <w:pPr>
        <w:spacing w:after="0" w:line="259" w:lineRule="auto"/>
        <w:ind w:left="17" w:right="0" w:firstLine="0"/>
        <w:jc w:val="left"/>
        <w:rPr>
          <w:sz w:val="22"/>
        </w:rPr>
      </w:pPr>
      <w:r>
        <w:rPr>
          <w:sz w:val="25"/>
        </w:rPr>
        <w:t xml:space="preserve"> </w:t>
      </w:r>
    </w:p>
    <w:p w14:paraId="6152C955" w14:textId="77777777" w:rsidR="007671FF" w:rsidRDefault="007671FF">
      <w:pPr>
        <w:spacing w:after="0" w:line="267" w:lineRule="auto"/>
        <w:ind w:left="312" w:right="725"/>
        <w:rPr>
          <w:sz w:val="22"/>
        </w:rPr>
      </w:pPr>
    </w:p>
    <w:p w14:paraId="086440A7" w14:textId="112F5EC1" w:rsidR="001C5DC3" w:rsidRDefault="00000000">
      <w:pPr>
        <w:spacing w:after="0" w:line="267" w:lineRule="auto"/>
        <w:ind w:left="312" w:right="725"/>
      </w:pPr>
      <w:r>
        <w:rPr>
          <w:sz w:val="22"/>
        </w:rPr>
        <w:t xml:space="preserve">The above declarations are given in accordance with Proposal conditions. </w:t>
      </w:r>
    </w:p>
    <w:p w14:paraId="0910FFEB" w14:textId="77777777" w:rsidR="001C5DC3" w:rsidRDefault="00000000">
      <w:pPr>
        <w:spacing w:after="0" w:line="259" w:lineRule="auto"/>
        <w:ind w:left="17" w:right="0" w:firstLine="0"/>
        <w:jc w:val="left"/>
      </w:pPr>
      <w:r>
        <w:rPr>
          <w:sz w:val="22"/>
        </w:rPr>
        <w:t xml:space="preserve"> </w:t>
      </w:r>
    </w:p>
    <w:p w14:paraId="6C368527" w14:textId="77777777" w:rsidR="001C5DC3" w:rsidRDefault="00000000">
      <w:pPr>
        <w:spacing w:after="0" w:line="259" w:lineRule="auto"/>
        <w:ind w:left="17" w:right="0" w:firstLine="0"/>
        <w:jc w:val="left"/>
      </w:pPr>
      <w:r>
        <w:rPr>
          <w:sz w:val="22"/>
        </w:rPr>
        <w:t xml:space="preserve"> </w:t>
      </w:r>
    </w:p>
    <w:p w14:paraId="029F1E82" w14:textId="77777777" w:rsidR="001C5DC3" w:rsidRDefault="00000000">
      <w:pPr>
        <w:spacing w:after="113" w:line="259" w:lineRule="auto"/>
        <w:ind w:left="17" w:right="0" w:firstLine="0"/>
        <w:jc w:val="left"/>
      </w:pPr>
      <w:r>
        <w:rPr>
          <w:sz w:val="22"/>
        </w:rPr>
        <w:t xml:space="preserve"> </w:t>
      </w:r>
    </w:p>
    <w:p w14:paraId="2D622616" w14:textId="77777777" w:rsidR="001C5DC3" w:rsidRDefault="00000000">
      <w:pPr>
        <w:spacing w:after="2" w:line="267" w:lineRule="auto"/>
        <w:ind w:left="312" w:right="725"/>
      </w:pPr>
      <w:r>
        <w:rPr>
          <w:sz w:val="22"/>
        </w:rPr>
        <w:t xml:space="preserve">(Authorized Signatory) </w:t>
      </w:r>
    </w:p>
    <w:p w14:paraId="295BF110" w14:textId="77777777" w:rsidR="001C5DC3" w:rsidRDefault="00000000">
      <w:pPr>
        <w:spacing w:after="28" w:line="267" w:lineRule="auto"/>
        <w:ind w:left="312" w:right="725"/>
      </w:pPr>
      <w:r>
        <w:rPr>
          <w:sz w:val="22"/>
        </w:rPr>
        <w:t xml:space="preserve">(Name of the signatory along with seal) </w:t>
      </w:r>
    </w:p>
    <w:p w14:paraId="473BBFD7" w14:textId="77777777" w:rsidR="001C5DC3" w:rsidRDefault="00000000">
      <w:pPr>
        <w:spacing w:after="0" w:line="259" w:lineRule="auto"/>
        <w:ind w:left="17" w:right="0" w:firstLine="0"/>
        <w:jc w:val="left"/>
      </w:pPr>
      <w:r>
        <w:rPr>
          <w:sz w:val="28"/>
        </w:rPr>
        <w:t xml:space="preserve"> </w:t>
      </w:r>
    </w:p>
    <w:p w14:paraId="5A3B6A74" w14:textId="77777777" w:rsidR="001C5DC3" w:rsidRDefault="00000000">
      <w:pPr>
        <w:spacing w:after="0" w:line="268" w:lineRule="auto"/>
        <w:ind w:left="317" w:right="194" w:firstLine="0"/>
        <w:jc w:val="left"/>
      </w:pPr>
      <w:r>
        <w:rPr>
          <w:sz w:val="22"/>
        </w:rPr>
        <w:t xml:space="preserve">Note: - The signatory should not affect any variation in the text of declaration. Declaration in any other form shall not be acceptable and shall render the Consultant for disqualification of the Proposal. </w:t>
      </w:r>
    </w:p>
    <w:sectPr w:rsidR="001C5DC3">
      <w:footerReference w:type="default" r:id="rId17"/>
      <w:pgSz w:w="11911" w:h="16841"/>
      <w:pgMar w:top="485" w:right="986" w:bottom="440" w:left="11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04F7" w14:textId="77777777" w:rsidR="001F20D5" w:rsidRDefault="001F20D5" w:rsidP="007846F8">
      <w:pPr>
        <w:spacing w:after="0" w:line="240" w:lineRule="auto"/>
      </w:pPr>
      <w:r>
        <w:separator/>
      </w:r>
    </w:p>
  </w:endnote>
  <w:endnote w:type="continuationSeparator" w:id="0">
    <w:p w14:paraId="1911272A" w14:textId="77777777" w:rsidR="001F20D5" w:rsidRDefault="001F20D5" w:rsidP="0078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37738"/>
      <w:docPartObj>
        <w:docPartGallery w:val="Page Numbers (Bottom of Page)"/>
        <w:docPartUnique/>
      </w:docPartObj>
    </w:sdtPr>
    <w:sdtEndPr>
      <w:rPr>
        <w:noProof/>
      </w:rPr>
    </w:sdtEndPr>
    <w:sdtContent>
      <w:p w14:paraId="5EAB6188" w14:textId="569ACC1C" w:rsidR="007846F8" w:rsidRDefault="00784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C223C" w14:textId="77777777" w:rsidR="007846F8" w:rsidRDefault="0078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D6A4" w14:textId="77777777" w:rsidR="001F20D5" w:rsidRDefault="001F20D5" w:rsidP="007846F8">
      <w:pPr>
        <w:spacing w:after="0" w:line="240" w:lineRule="auto"/>
      </w:pPr>
      <w:r>
        <w:separator/>
      </w:r>
    </w:p>
  </w:footnote>
  <w:footnote w:type="continuationSeparator" w:id="0">
    <w:p w14:paraId="425B28AD" w14:textId="77777777" w:rsidR="001F20D5" w:rsidRDefault="001F20D5" w:rsidP="00784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088"/>
    <w:multiLevelType w:val="hybridMultilevel"/>
    <w:tmpl w:val="E10065F2"/>
    <w:lvl w:ilvl="0" w:tplc="67C455DE">
      <w:start w:val="1"/>
      <w:numFmt w:val="decimal"/>
      <w:lvlText w:val="%1."/>
      <w:lvlJc w:val="left"/>
      <w:pPr>
        <w:ind w:left="10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CD64DD4">
      <w:start w:val="1"/>
      <w:numFmt w:val="lowerLetter"/>
      <w:lvlText w:val="%2"/>
      <w:lvlJc w:val="left"/>
      <w:pPr>
        <w:ind w:left="17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FF8C892">
      <w:start w:val="1"/>
      <w:numFmt w:val="lowerRoman"/>
      <w:lvlText w:val="%3"/>
      <w:lvlJc w:val="left"/>
      <w:pPr>
        <w:ind w:left="24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62ED878">
      <w:start w:val="1"/>
      <w:numFmt w:val="decimal"/>
      <w:lvlText w:val="%4"/>
      <w:lvlJc w:val="left"/>
      <w:pPr>
        <w:ind w:left="31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F52CB2A">
      <w:start w:val="1"/>
      <w:numFmt w:val="lowerLetter"/>
      <w:lvlText w:val="%5"/>
      <w:lvlJc w:val="left"/>
      <w:pPr>
        <w:ind w:left="39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D8C4848">
      <w:start w:val="1"/>
      <w:numFmt w:val="lowerRoman"/>
      <w:lvlText w:val="%6"/>
      <w:lvlJc w:val="left"/>
      <w:pPr>
        <w:ind w:left="46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138609E">
      <w:start w:val="1"/>
      <w:numFmt w:val="decimal"/>
      <w:lvlText w:val="%7"/>
      <w:lvlJc w:val="left"/>
      <w:pPr>
        <w:ind w:left="53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A5C60E8">
      <w:start w:val="1"/>
      <w:numFmt w:val="lowerLetter"/>
      <w:lvlText w:val="%8"/>
      <w:lvlJc w:val="left"/>
      <w:pPr>
        <w:ind w:left="60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0169C08">
      <w:start w:val="1"/>
      <w:numFmt w:val="lowerRoman"/>
      <w:lvlText w:val="%9"/>
      <w:lvlJc w:val="left"/>
      <w:pPr>
        <w:ind w:left="67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D68A9"/>
    <w:multiLevelType w:val="hybridMultilevel"/>
    <w:tmpl w:val="CBF29988"/>
    <w:lvl w:ilvl="0" w:tplc="8CE82C8C">
      <w:start w:val="7"/>
      <w:numFmt w:val="decimal"/>
      <w:lvlText w:val="%1."/>
      <w:lvlJc w:val="left"/>
      <w:pPr>
        <w:ind w:left="7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9383A48">
      <w:start w:val="1"/>
      <w:numFmt w:val="lowerLetter"/>
      <w:lvlText w:val="%2"/>
      <w:lvlJc w:val="left"/>
      <w:pPr>
        <w:ind w:left="14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F10C6B6">
      <w:start w:val="1"/>
      <w:numFmt w:val="lowerRoman"/>
      <w:lvlText w:val="%3"/>
      <w:lvlJc w:val="left"/>
      <w:pPr>
        <w:ind w:left="21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9E82336">
      <w:start w:val="1"/>
      <w:numFmt w:val="decimal"/>
      <w:lvlText w:val="%4"/>
      <w:lvlJc w:val="left"/>
      <w:pPr>
        <w:ind w:left="28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FE21BCA">
      <w:start w:val="1"/>
      <w:numFmt w:val="lowerLetter"/>
      <w:lvlText w:val="%5"/>
      <w:lvlJc w:val="left"/>
      <w:pPr>
        <w:ind w:left="36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9DED3F4">
      <w:start w:val="1"/>
      <w:numFmt w:val="lowerRoman"/>
      <w:lvlText w:val="%6"/>
      <w:lvlJc w:val="left"/>
      <w:pPr>
        <w:ind w:left="43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67A8B84">
      <w:start w:val="1"/>
      <w:numFmt w:val="decimal"/>
      <w:lvlText w:val="%7"/>
      <w:lvlJc w:val="left"/>
      <w:pPr>
        <w:ind w:left="50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488FEC4">
      <w:start w:val="1"/>
      <w:numFmt w:val="lowerLetter"/>
      <w:lvlText w:val="%8"/>
      <w:lvlJc w:val="left"/>
      <w:pPr>
        <w:ind w:left="57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DDCFA74">
      <w:start w:val="1"/>
      <w:numFmt w:val="lowerRoman"/>
      <w:lvlText w:val="%9"/>
      <w:lvlJc w:val="left"/>
      <w:pPr>
        <w:ind w:left="64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B4750E"/>
    <w:multiLevelType w:val="hybridMultilevel"/>
    <w:tmpl w:val="B546F72E"/>
    <w:lvl w:ilvl="0" w:tplc="5BA0A1A6">
      <w:start w:val="6"/>
      <w:numFmt w:val="decimal"/>
      <w:lvlText w:val="%1."/>
      <w:lvlJc w:val="left"/>
      <w:pPr>
        <w:ind w:left="10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74E997C">
      <w:start w:val="1"/>
      <w:numFmt w:val="lowerLetter"/>
      <w:lvlText w:val="%2"/>
      <w:lvlJc w:val="left"/>
      <w:pPr>
        <w:ind w:left="17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552BECA">
      <w:start w:val="1"/>
      <w:numFmt w:val="lowerRoman"/>
      <w:lvlText w:val="%3"/>
      <w:lvlJc w:val="left"/>
      <w:pPr>
        <w:ind w:left="24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968D940">
      <w:start w:val="1"/>
      <w:numFmt w:val="decimal"/>
      <w:lvlText w:val="%4"/>
      <w:lvlJc w:val="left"/>
      <w:pPr>
        <w:ind w:left="31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E6E55AE">
      <w:start w:val="1"/>
      <w:numFmt w:val="lowerLetter"/>
      <w:lvlText w:val="%5"/>
      <w:lvlJc w:val="left"/>
      <w:pPr>
        <w:ind w:left="39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E322E32">
      <w:start w:val="1"/>
      <w:numFmt w:val="lowerRoman"/>
      <w:lvlText w:val="%6"/>
      <w:lvlJc w:val="left"/>
      <w:pPr>
        <w:ind w:left="46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1B4CB50">
      <w:start w:val="1"/>
      <w:numFmt w:val="decimal"/>
      <w:lvlText w:val="%7"/>
      <w:lvlJc w:val="left"/>
      <w:pPr>
        <w:ind w:left="53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8C43F34">
      <w:start w:val="1"/>
      <w:numFmt w:val="lowerLetter"/>
      <w:lvlText w:val="%8"/>
      <w:lvlJc w:val="left"/>
      <w:pPr>
        <w:ind w:left="60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01CE628">
      <w:start w:val="1"/>
      <w:numFmt w:val="lowerRoman"/>
      <w:lvlText w:val="%9"/>
      <w:lvlJc w:val="left"/>
      <w:pPr>
        <w:ind w:left="67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DD3488"/>
    <w:multiLevelType w:val="hybridMultilevel"/>
    <w:tmpl w:val="E91C624A"/>
    <w:lvl w:ilvl="0" w:tplc="09DA3392">
      <w:start w:val="1"/>
      <w:numFmt w:val="decimal"/>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9EDC7C">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66488E">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442428">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B8197A">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EE1C96">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544A74">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ACCBE">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9E0A96">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E25E1A"/>
    <w:multiLevelType w:val="hybridMultilevel"/>
    <w:tmpl w:val="BAC0FD64"/>
    <w:lvl w:ilvl="0" w:tplc="9F6A1D7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C7D8C">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7437E8">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8EFAC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0F306">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806E6">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E0C4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88AD4">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04F536">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754FF2"/>
    <w:multiLevelType w:val="hybridMultilevel"/>
    <w:tmpl w:val="860C24D4"/>
    <w:lvl w:ilvl="0" w:tplc="29947464">
      <w:start w:val="1"/>
      <w:numFmt w:val="upperRoman"/>
      <w:lvlText w:val="%1."/>
      <w:lvlJc w:val="left"/>
      <w:pPr>
        <w:ind w:left="103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196E3AC">
      <w:start w:val="1"/>
      <w:numFmt w:val="lowerLetter"/>
      <w:lvlText w:val="%2"/>
      <w:lvlJc w:val="left"/>
      <w:pPr>
        <w:ind w:left="157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8E2289E">
      <w:start w:val="1"/>
      <w:numFmt w:val="lowerRoman"/>
      <w:lvlText w:val="%3"/>
      <w:lvlJc w:val="left"/>
      <w:pPr>
        <w:ind w:left="22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C128F0C">
      <w:start w:val="1"/>
      <w:numFmt w:val="decimal"/>
      <w:lvlText w:val="%4"/>
      <w:lvlJc w:val="left"/>
      <w:pPr>
        <w:ind w:left="30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69A2F118">
      <w:start w:val="1"/>
      <w:numFmt w:val="lowerLetter"/>
      <w:lvlText w:val="%5"/>
      <w:lvlJc w:val="left"/>
      <w:pPr>
        <w:ind w:left="373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496770C">
      <w:start w:val="1"/>
      <w:numFmt w:val="lowerRoman"/>
      <w:lvlText w:val="%6"/>
      <w:lvlJc w:val="left"/>
      <w:pPr>
        <w:ind w:left="445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9E7EC5C2">
      <w:start w:val="1"/>
      <w:numFmt w:val="decimal"/>
      <w:lvlText w:val="%7"/>
      <w:lvlJc w:val="left"/>
      <w:pPr>
        <w:ind w:left="517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3A288490">
      <w:start w:val="1"/>
      <w:numFmt w:val="lowerLetter"/>
      <w:lvlText w:val="%8"/>
      <w:lvlJc w:val="left"/>
      <w:pPr>
        <w:ind w:left="58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542A4BC">
      <w:start w:val="1"/>
      <w:numFmt w:val="lowerRoman"/>
      <w:lvlText w:val="%9"/>
      <w:lvlJc w:val="left"/>
      <w:pPr>
        <w:ind w:left="66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FB07EF"/>
    <w:multiLevelType w:val="hybridMultilevel"/>
    <w:tmpl w:val="1AA8E6FE"/>
    <w:lvl w:ilvl="0" w:tplc="56046952">
      <w:start w:val="1"/>
      <w:numFmt w:val="lowerLetter"/>
      <w:lvlText w:val="%1)"/>
      <w:lvlJc w:val="left"/>
      <w:pPr>
        <w:ind w:left="6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568B1A0">
      <w:start w:val="1"/>
      <w:numFmt w:val="lowerLetter"/>
      <w:lvlText w:val="%2"/>
      <w:lvlJc w:val="left"/>
      <w:pPr>
        <w:ind w:left="17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5BA6496">
      <w:start w:val="1"/>
      <w:numFmt w:val="lowerRoman"/>
      <w:lvlText w:val="%3"/>
      <w:lvlJc w:val="left"/>
      <w:pPr>
        <w:ind w:left="24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3346220">
      <w:start w:val="1"/>
      <w:numFmt w:val="decimal"/>
      <w:lvlText w:val="%4"/>
      <w:lvlJc w:val="left"/>
      <w:pPr>
        <w:ind w:left="31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5A2E322">
      <w:start w:val="1"/>
      <w:numFmt w:val="lowerLetter"/>
      <w:lvlText w:val="%5"/>
      <w:lvlJc w:val="left"/>
      <w:pPr>
        <w:ind w:left="39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882900C">
      <w:start w:val="1"/>
      <w:numFmt w:val="lowerRoman"/>
      <w:lvlText w:val="%6"/>
      <w:lvlJc w:val="left"/>
      <w:pPr>
        <w:ind w:left="46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7148522">
      <w:start w:val="1"/>
      <w:numFmt w:val="decimal"/>
      <w:lvlText w:val="%7"/>
      <w:lvlJc w:val="left"/>
      <w:pPr>
        <w:ind w:left="53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E6E0272">
      <w:start w:val="1"/>
      <w:numFmt w:val="lowerLetter"/>
      <w:lvlText w:val="%8"/>
      <w:lvlJc w:val="left"/>
      <w:pPr>
        <w:ind w:left="60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E724B3E">
      <w:start w:val="1"/>
      <w:numFmt w:val="lowerRoman"/>
      <w:lvlText w:val="%9"/>
      <w:lvlJc w:val="left"/>
      <w:pPr>
        <w:ind w:left="67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4F0B45"/>
    <w:multiLevelType w:val="hybridMultilevel"/>
    <w:tmpl w:val="1BF4CBF8"/>
    <w:lvl w:ilvl="0" w:tplc="A4A4B240">
      <w:start w:val="2"/>
      <w:numFmt w:val="decimal"/>
      <w:lvlText w:val="%1."/>
      <w:lvlJc w:val="left"/>
      <w:pPr>
        <w:ind w:left="7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FB0680A">
      <w:start w:val="1"/>
      <w:numFmt w:val="upperRoman"/>
      <w:lvlText w:val="%2."/>
      <w:lvlJc w:val="left"/>
      <w:pPr>
        <w:ind w:left="1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76A2D04">
      <w:start w:val="1"/>
      <w:numFmt w:val="lowerRoman"/>
      <w:lvlText w:val="%3"/>
      <w:lvlJc w:val="left"/>
      <w:pPr>
        <w:ind w:left="1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014B506">
      <w:start w:val="1"/>
      <w:numFmt w:val="decimal"/>
      <w:lvlText w:val="%4"/>
      <w:lvlJc w:val="left"/>
      <w:pPr>
        <w:ind w:left="26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A06672E">
      <w:start w:val="1"/>
      <w:numFmt w:val="lowerLetter"/>
      <w:lvlText w:val="%5"/>
      <w:lvlJc w:val="left"/>
      <w:pPr>
        <w:ind w:left="33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29A1FD4">
      <w:start w:val="1"/>
      <w:numFmt w:val="lowerRoman"/>
      <w:lvlText w:val="%6"/>
      <w:lvlJc w:val="left"/>
      <w:pPr>
        <w:ind w:left="40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0DCC1CC">
      <w:start w:val="1"/>
      <w:numFmt w:val="decimal"/>
      <w:lvlText w:val="%7"/>
      <w:lvlJc w:val="left"/>
      <w:pPr>
        <w:ind w:left="47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A9CD4A2">
      <w:start w:val="1"/>
      <w:numFmt w:val="lowerLetter"/>
      <w:lvlText w:val="%8"/>
      <w:lvlJc w:val="left"/>
      <w:pPr>
        <w:ind w:left="55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2666D32">
      <w:start w:val="1"/>
      <w:numFmt w:val="lowerRoman"/>
      <w:lvlText w:val="%9"/>
      <w:lvlJc w:val="left"/>
      <w:pPr>
        <w:ind w:left="62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289945981">
    <w:abstractNumId w:val="7"/>
  </w:num>
  <w:num w:numId="2" w16cid:durableId="382142365">
    <w:abstractNumId w:val="1"/>
  </w:num>
  <w:num w:numId="3" w16cid:durableId="867328952">
    <w:abstractNumId w:val="5"/>
  </w:num>
  <w:num w:numId="4" w16cid:durableId="693111696">
    <w:abstractNumId w:val="0"/>
  </w:num>
  <w:num w:numId="5" w16cid:durableId="1127355833">
    <w:abstractNumId w:val="2"/>
  </w:num>
  <w:num w:numId="6" w16cid:durableId="1210151037">
    <w:abstractNumId w:val="6"/>
  </w:num>
  <w:num w:numId="7" w16cid:durableId="570893426">
    <w:abstractNumId w:val="4"/>
  </w:num>
  <w:num w:numId="8" w16cid:durableId="507716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C3"/>
    <w:rsid w:val="001C5DC3"/>
    <w:rsid w:val="001F20D5"/>
    <w:rsid w:val="004C694F"/>
    <w:rsid w:val="0054484B"/>
    <w:rsid w:val="00582745"/>
    <w:rsid w:val="005E7B22"/>
    <w:rsid w:val="00622AE1"/>
    <w:rsid w:val="00693C77"/>
    <w:rsid w:val="007671FF"/>
    <w:rsid w:val="007846F8"/>
    <w:rsid w:val="00853E05"/>
    <w:rsid w:val="009C2927"/>
    <w:rsid w:val="00AF07DA"/>
    <w:rsid w:val="00B07DFF"/>
    <w:rsid w:val="00CD19B9"/>
    <w:rsid w:val="00D511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4BEA"/>
  <w15:docId w15:val="{20FBC8F7-35B3-4392-8405-767A8021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right="97" w:hanging="10"/>
      <w:jc w:val="both"/>
    </w:pPr>
    <w:rPr>
      <w:rFonts w:ascii="Tahoma" w:eastAsia="Tahoma" w:hAnsi="Tahoma" w:cs="Tahoma"/>
      <w:color w:val="000000"/>
      <w:sz w:val="24"/>
    </w:rPr>
  </w:style>
  <w:style w:type="paragraph" w:styleId="Heading2">
    <w:name w:val="heading 2"/>
    <w:next w:val="Normal"/>
    <w:link w:val="Heading2Char"/>
    <w:uiPriority w:val="9"/>
    <w:unhideWhenUsed/>
    <w:qFormat/>
    <w:rsid w:val="00853E05"/>
    <w:pPr>
      <w:keepNext/>
      <w:keepLines/>
      <w:spacing w:after="13" w:line="250"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rsid w:val="00853E05"/>
    <w:rPr>
      <w:rFonts w:ascii="Calibri" w:eastAsia="Calibri" w:hAnsi="Calibri" w:cs="Calibri"/>
      <w:b/>
      <w:color w:val="000000"/>
    </w:rPr>
  </w:style>
  <w:style w:type="paragraph" w:styleId="Header">
    <w:name w:val="header"/>
    <w:basedOn w:val="Normal"/>
    <w:link w:val="HeaderChar"/>
    <w:uiPriority w:val="99"/>
    <w:unhideWhenUsed/>
    <w:rsid w:val="00784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F8"/>
    <w:rPr>
      <w:rFonts w:ascii="Tahoma" w:eastAsia="Tahoma" w:hAnsi="Tahoma" w:cs="Tahoma"/>
      <w:color w:val="000000"/>
      <w:sz w:val="24"/>
    </w:rPr>
  </w:style>
  <w:style w:type="paragraph" w:styleId="Footer">
    <w:name w:val="footer"/>
    <w:basedOn w:val="Normal"/>
    <w:link w:val="FooterChar"/>
    <w:uiPriority w:val="99"/>
    <w:unhideWhenUsed/>
    <w:rsid w:val="00784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F8"/>
    <w:rPr>
      <w:rFonts w:ascii="Tahoma" w:eastAsia="Tahoma" w:hAnsi="Tahoma"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nbindia.in/" TargetMode="External"/><Relationship Id="rId13" Type="http://schemas.openxmlformats.org/officeDocument/2006/relationships/hyperlink" Target="http://www.pnbisl.com/project_appraisal.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pnbisl.com/merchant_banking.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nbisl.com/corporate_advisory.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nbisl.com/merchant_banking.aspx" TargetMode="External"/><Relationship Id="rId5" Type="http://schemas.openxmlformats.org/officeDocument/2006/relationships/footnotes" Target="footnotes.xml"/><Relationship Id="rId15" Type="http://schemas.openxmlformats.org/officeDocument/2006/relationships/hyperlink" Target="http://www.pnbisl.com/corporate_advisory.aspx" TargetMode="External"/><Relationship Id="rId10" Type="http://schemas.openxmlformats.org/officeDocument/2006/relationships/hyperlink" Target="http://www.pnbindia.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nbindia.in/" TargetMode="External"/><Relationship Id="rId14" Type="http://schemas.openxmlformats.org/officeDocument/2006/relationships/hyperlink" Target="http://www.pnbisl.com/project_apprai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dc:creator>
  <cp:keywords/>
  <cp:lastModifiedBy>Isha Goel</cp:lastModifiedBy>
  <cp:revision>12</cp:revision>
  <dcterms:created xsi:type="dcterms:W3CDTF">2024-03-27T06:12:00Z</dcterms:created>
  <dcterms:modified xsi:type="dcterms:W3CDTF">2024-03-27T07:15:00Z</dcterms:modified>
</cp:coreProperties>
</file>